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ABBF0" w14:textId="77777777" w:rsidR="00603E89" w:rsidRDefault="00603E89" w:rsidP="0075479D">
      <w:pPr>
        <w:pStyle w:val="Header"/>
      </w:pPr>
      <w:bookmarkStart w:id="0" w:name="_GoBack"/>
      <w:bookmarkEnd w:id="0"/>
    </w:p>
    <w:p w14:paraId="14E6BAED" w14:textId="01E8A4AA" w:rsidR="00603E89" w:rsidRDefault="008C5A66" w:rsidP="008C5A66">
      <w:pPr>
        <w:pStyle w:val="Header"/>
        <w:tabs>
          <w:tab w:val="left" w:pos="10080"/>
        </w:tabs>
        <w:ind w:left="540"/>
        <w:jc w:val="center"/>
      </w:pPr>
      <w:r w:rsidRPr="00C622BA">
        <w:rPr>
          <w:b/>
          <w:noProof/>
          <w14:textOutline w14:w="9525" w14:cap="rnd" w14:cmpd="sng" w14:algn="ctr">
            <w14:solidFill>
              <w14:srgbClr w14:val="000090"/>
            </w14:solidFill>
            <w14:prstDash w14:val="solid"/>
            <w14:bevel/>
          </w14:textOutline>
        </w:rPr>
        <mc:AlternateContent>
          <mc:Choice Requires="wps">
            <w:drawing>
              <wp:anchor distT="0" distB="0" distL="114300" distR="114300" simplePos="0" relativeHeight="251653632" behindDoc="1" locked="0" layoutInCell="0" allowOverlap="1" wp14:anchorId="51F92311" wp14:editId="39463F9F">
                <wp:simplePos x="0" y="0"/>
                <wp:positionH relativeFrom="column">
                  <wp:posOffset>0</wp:posOffset>
                </wp:positionH>
                <wp:positionV relativeFrom="paragraph">
                  <wp:posOffset>351790</wp:posOffset>
                </wp:positionV>
                <wp:extent cx="6921500" cy="2286000"/>
                <wp:effectExtent l="0" t="0" r="38100" b="25400"/>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2286000"/>
                        </a:xfrm>
                        <a:prstGeom prst="bevel">
                          <a:avLst>
                            <a:gd name="adj" fmla="val 12500"/>
                          </a:avLst>
                        </a:prstGeom>
                        <a:solidFill>
                          <a:srgbClr val="F3C114"/>
                        </a:solidFill>
                        <a:ln w="28575">
                          <a:solidFill>
                            <a:srgbClr val="00009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84" coordsize="21600,21600" o:spt="84" adj="2700" path="m0,0l0,21600,21600,21600,21600,0xem@0@0nfl@0@2@1@2@1@0xem0,0nfl@0@0em0,21600nfl@0@2em21600,21600nfl@1@2em2160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 o:spid="_x0000_s1026" type="#_x0000_t84" style="position:absolute;margin-left:0;margin-top:27.7pt;width:545pt;height:18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" o:allowincell="f" fillcolor="#f3c114" strokecolor="#000090" strokeweight="2.25pt"/>
            </w:pict>
          </mc:Fallback>
        </mc:AlternateContent>
      </w:r>
      <w:r w:rsidR="00603E89">
        <w:t xml:space="preserve">                      </w:t>
      </w:r>
      <w:r>
        <w:t xml:space="preserve">    </w:t>
      </w:r>
    </w:p>
    <w:p w14:paraId="729DE18C" w14:textId="77777777" w:rsidR="00603E89" w:rsidRDefault="00603E89" w:rsidP="0075479D">
      <w:pPr>
        <w:pStyle w:val="Header"/>
      </w:pPr>
    </w:p>
    <w:p w14:paraId="2DE2B4B1" w14:textId="6DAEEFFD" w:rsidR="00603E89" w:rsidRDefault="00603E89" w:rsidP="0075479D">
      <w:pPr>
        <w:pStyle w:val="Header"/>
      </w:pPr>
    </w:p>
    <w:p w14:paraId="1733DEC9" w14:textId="77777777" w:rsidR="008C5A66" w:rsidRDefault="008C5A66" w:rsidP="0075479D">
      <w:pPr>
        <w:pStyle w:val="Header"/>
      </w:pPr>
    </w:p>
    <w:p w14:paraId="3BF68861" w14:textId="77777777" w:rsidR="008C5A66" w:rsidRDefault="008C5A66" w:rsidP="0075479D">
      <w:pPr>
        <w:pStyle w:val="Header"/>
      </w:pPr>
    </w:p>
    <w:p w14:paraId="7BDAD663" w14:textId="16B13FC2" w:rsidR="008C5A66" w:rsidRDefault="008C5A66" w:rsidP="008C5A66">
      <w:pPr>
        <w:pStyle w:val="Header"/>
        <w:ind w:left="630"/>
      </w:pPr>
    </w:p>
    <w:p w14:paraId="155F9C6A" w14:textId="44FC2B0E" w:rsidR="008C5A66" w:rsidRDefault="008C5A66" w:rsidP="008C5A66">
      <w:pPr>
        <w:pStyle w:val="Header"/>
        <w:ind w:left="720"/>
      </w:pPr>
      <w:r>
        <w:rPr>
          <w:noProof/>
        </w:rPr>
        <w:drawing>
          <wp:inline distT="0" distB="0" distL="0" distR="0" wp14:anchorId="190CA09D" wp14:editId="15989B1F">
            <wp:extent cx="5936615" cy="1193800"/>
            <wp:effectExtent l="25400" t="25400" r="32385" b="25400"/>
            <wp:docPr id="1" name="Picture 1" descr="rocacs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acs_letterhe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973" cy="1194676"/>
                    </a:xfrm>
                    <a:prstGeom prst="rect">
                      <a:avLst/>
                    </a:prstGeom>
                    <a:noFill/>
                    <a:ln w="28575" cmpd="sng">
                      <a:solidFill>
                        <a:srgbClr val="000090"/>
                      </a:solidFill>
                    </a:ln>
                  </pic:spPr>
                </pic:pic>
              </a:graphicData>
            </a:graphic>
          </wp:inline>
        </w:drawing>
      </w:r>
    </w:p>
    <w:p w14:paraId="6D3AB574" w14:textId="5674415B" w:rsidR="00603E89" w:rsidRDefault="008C5A66" w:rsidP="008C5A66">
      <w:pPr>
        <w:pStyle w:val="Header"/>
        <w:ind w:left="630"/>
      </w:pPr>
      <w:r>
        <w:t xml:space="preserve">          </w:t>
      </w:r>
    </w:p>
    <w:p w14:paraId="0050041A" w14:textId="77777777" w:rsidR="00603E89" w:rsidRDefault="00603E89" w:rsidP="0075479D">
      <w:pPr>
        <w:pStyle w:val="Header"/>
      </w:pPr>
    </w:p>
    <w:p w14:paraId="34D3884E" w14:textId="151E48A6" w:rsidR="00603E89" w:rsidRDefault="00603E89" w:rsidP="00C622BA">
      <w:pPr>
        <w:pStyle w:val="Header"/>
        <w:jc w:val="right"/>
      </w:pPr>
    </w:p>
    <w:p w14:paraId="3D389147" w14:textId="41D77406" w:rsidR="0075479D" w:rsidRDefault="0075479D" w:rsidP="0075479D">
      <w:pPr>
        <w:pStyle w:val="Header"/>
      </w:pPr>
    </w:p>
    <w:p w14:paraId="3E2A30DA" w14:textId="12766811" w:rsidR="0075479D" w:rsidRDefault="00065E55" w:rsidP="0075479D">
      <w:pPr>
        <w:pStyle w:val="Header"/>
      </w:pPr>
      <w:r>
        <w:rPr>
          <w:noProof/>
        </w:rPr>
        <mc:AlternateContent>
          <mc:Choice Requires="wps">
            <w:drawing>
              <wp:anchor distT="0" distB="0" distL="114300" distR="114300" simplePos="0" relativeHeight="251670016" behindDoc="0" locked="0" layoutInCell="1" allowOverlap="1" wp14:anchorId="2E2C6261" wp14:editId="68FBE653">
                <wp:simplePos x="0" y="0"/>
                <wp:positionH relativeFrom="column">
                  <wp:posOffset>5099050</wp:posOffset>
                </wp:positionH>
                <wp:positionV relativeFrom="paragraph">
                  <wp:posOffset>55245</wp:posOffset>
                </wp:positionV>
                <wp:extent cx="69850" cy="114300"/>
                <wp:effectExtent l="25400" t="0" r="31750" b="1270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D7A59" w14:textId="77777777" w:rsidR="001736C3" w:rsidRDefault="001736C3" w:rsidP="0075479D">
                            <w:pPr>
                              <w:jc w:val="center"/>
                              <w:rPr>
                                <w:b/>
                                <w:color w:val="FF0000"/>
                                <w:sz w:val="28"/>
                                <w:szCs w:val="28"/>
                              </w:rPr>
                            </w:pPr>
                            <w:r w:rsidRPr="00316C91">
                              <w:rPr>
                                <w:b/>
                                <w:color w:val="FF0000"/>
                                <w:sz w:val="28"/>
                                <w:szCs w:val="28"/>
                              </w:rPr>
                              <w:t>2</w:t>
                            </w:r>
                          </w:p>
                          <w:p w14:paraId="51FB6493" w14:textId="77777777" w:rsidR="001736C3" w:rsidRPr="00ED6481" w:rsidRDefault="001736C3" w:rsidP="0075479D">
                            <w:pPr>
                              <w:jc w:val="center"/>
                              <w:rPr>
                                <w:b/>
                                <w:color w:val="FF0000"/>
                                <w:sz w:val="16"/>
                                <w:szCs w:val="16"/>
                              </w:rPr>
                            </w:pPr>
                          </w:p>
                          <w:p w14:paraId="344E36BE" w14:textId="77777777" w:rsidR="001736C3" w:rsidRPr="00ED6481" w:rsidRDefault="001736C3" w:rsidP="0075479D">
                            <w:pPr>
                              <w:jc w:val="center"/>
                              <w:rPr>
                                <w:b/>
                                <w:color w:val="FF0000"/>
                                <w:sz w:val="44"/>
                                <w:szCs w:val="44"/>
                              </w:rPr>
                            </w:pPr>
                            <w:r w:rsidRPr="00ED6481">
                              <w:rPr>
                                <w:b/>
                                <w:color w:val="FF0000"/>
                                <w:sz w:val="44"/>
                                <w:szCs w:val="44"/>
                              </w:rPr>
                              <w:t>2012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9" o:spid="_x0000_s1026" type="#_x0000_t202" style="position:absolute;margin-left:401.5pt;margin-top:4.35pt;width:5.5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" filled="f" stroked="f">
                <v:textbox inset=",7.2pt,,7.2pt">
                  <w:txbxContent>
                    <w:p w14:paraId="1B6D7A59" w14:textId="77777777" w:rsidR="00AB6447" w:rsidRDefault="00AB6447" w:rsidP="0075479D">
                      <w:pPr>
                        <w:jc w:val="center"/>
                        <w:rPr>
                          <w:b/>
                          <w:color w:val="FF0000"/>
                          <w:sz w:val="28"/>
                          <w:szCs w:val="28"/>
                        </w:rPr>
                      </w:pPr>
                      <w:r w:rsidRPr="00316C91">
                        <w:rPr>
                          <w:b/>
                          <w:color w:val="FF0000"/>
                          <w:sz w:val="28"/>
                          <w:szCs w:val="28"/>
                        </w:rPr>
                        <w:t>2</w:t>
                      </w:r>
                    </w:p>
                    <w:p w14:paraId="51FB6493" w14:textId="77777777" w:rsidR="00AB6447" w:rsidRPr="00ED6481" w:rsidRDefault="00AB6447" w:rsidP="0075479D">
                      <w:pPr>
                        <w:jc w:val="center"/>
                        <w:rPr>
                          <w:b/>
                          <w:color w:val="FF0000"/>
                          <w:sz w:val="16"/>
                          <w:szCs w:val="16"/>
                        </w:rPr>
                      </w:pPr>
                    </w:p>
                    <w:p w14:paraId="344E36BE" w14:textId="77777777" w:rsidR="00AB6447" w:rsidRPr="00ED6481" w:rsidRDefault="00AB6447" w:rsidP="0075479D">
                      <w:pPr>
                        <w:jc w:val="center"/>
                        <w:rPr>
                          <w:b/>
                          <w:color w:val="FF0000"/>
                          <w:sz w:val="44"/>
                          <w:szCs w:val="44"/>
                        </w:rPr>
                      </w:pPr>
                      <w:r w:rsidRPr="00ED6481">
                        <w:rPr>
                          <w:b/>
                          <w:color w:val="FF0000"/>
                          <w:sz w:val="44"/>
                          <w:szCs w:val="44"/>
                        </w:rPr>
                        <w:t>2012</w:t>
                      </w:r>
                    </w:p>
                  </w:txbxContent>
                </v:textbox>
              </v:shape>
            </w:pict>
          </mc:Fallback>
        </mc:AlternateContent>
      </w:r>
    </w:p>
    <w:p w14:paraId="73A0EFC9" w14:textId="7FCCF566" w:rsidR="0075479D" w:rsidRDefault="0075479D" w:rsidP="0075479D">
      <w:pPr>
        <w:pStyle w:val="Header"/>
      </w:pPr>
    </w:p>
    <w:p w14:paraId="001BF500" w14:textId="007CC490" w:rsidR="0075479D" w:rsidRDefault="00C622BA" w:rsidP="0075479D">
      <w:pPr>
        <w:pStyle w:val="Header"/>
      </w:pPr>
      <w:r>
        <w:rPr>
          <w:b/>
          <w:noProof/>
        </w:rPr>
        <mc:AlternateContent>
          <mc:Choice Requires="wps">
            <w:drawing>
              <wp:anchor distT="0" distB="0" distL="114300" distR="114300" simplePos="0" relativeHeight="251661824" behindDoc="1" locked="0" layoutInCell="1" allowOverlap="1" wp14:anchorId="23C5E988" wp14:editId="08A0789D">
                <wp:simplePos x="0" y="0"/>
                <wp:positionH relativeFrom="column">
                  <wp:posOffset>381000</wp:posOffset>
                </wp:positionH>
                <wp:positionV relativeFrom="paragraph">
                  <wp:posOffset>97790</wp:posOffset>
                </wp:positionV>
                <wp:extent cx="6172200" cy="1828800"/>
                <wp:effectExtent l="25400" t="25400" r="25400" b="25400"/>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828800"/>
                        </a:xfrm>
                        <a:prstGeom prst="bevel">
                          <a:avLst>
                            <a:gd name="adj" fmla="val 12500"/>
                          </a:avLst>
                        </a:prstGeom>
                        <a:solidFill>
                          <a:srgbClr val="000090"/>
                        </a:solidFill>
                        <a:ln w="57150">
                          <a:solidFill>
                            <a:srgbClr val="C8B02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84" coordsize="21600,21600" o:spt="84" adj="2700" path="m0,0l0,21600,21600,21600,21600,0xem@0@0nfl@0@2@1@2@1@0xem0,0nfl@0@0em0,21600nfl@0@2em21600,21600nfl@1@2em2160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1" o:spid="_x0000_s1026" type="#_x0000_t84" style="position:absolute;margin-left:30pt;margin-top:7.7pt;width:486pt;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" fillcolor="#000090" strokecolor="#c8b026" strokeweight="4.5pt"/>
            </w:pict>
          </mc:Fallback>
        </mc:AlternateContent>
      </w:r>
      <w:r w:rsidR="00065E55">
        <w:rPr>
          <w:noProof/>
        </w:rPr>
        <mc:AlternateContent>
          <mc:Choice Requires="wps">
            <w:drawing>
              <wp:anchor distT="0" distB="0" distL="114300" distR="114300" simplePos="0" relativeHeight="251666944" behindDoc="0" locked="0" layoutInCell="1" allowOverlap="1" wp14:anchorId="77C6E180" wp14:editId="767FAFD7">
                <wp:simplePos x="0" y="0"/>
                <wp:positionH relativeFrom="column">
                  <wp:posOffset>4679950</wp:posOffset>
                </wp:positionH>
                <wp:positionV relativeFrom="paragraph">
                  <wp:posOffset>57150</wp:posOffset>
                </wp:positionV>
                <wp:extent cx="209550" cy="114300"/>
                <wp:effectExtent l="0" t="0" r="0" b="1270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92B58" w14:textId="77777777" w:rsidR="001736C3" w:rsidRPr="00316C91" w:rsidRDefault="001736C3" w:rsidP="0075479D">
                            <w:pPr>
                              <w:jc w:val="center"/>
                              <w:rPr>
                                <w:b/>
                                <w:color w:val="FF0000"/>
                                <w:sz w:val="24"/>
                                <w:szCs w:val="24"/>
                              </w:rPr>
                            </w:pPr>
                            <w:r w:rsidRPr="00316C91">
                              <w:rPr>
                                <w:b/>
                                <w:color w:val="FF0000"/>
                                <w:sz w:val="24"/>
                                <w:szCs w:val="24"/>
                              </w:rPr>
                              <w:t>1</w:t>
                            </w:r>
                            <w:r>
                              <w:rPr>
                                <w:b/>
                                <w:color w:val="FF0000"/>
                                <w:sz w:val="24"/>
                                <w:szCs w:val="24"/>
                              </w:rPr>
                              <w:t>00 YEARS OF CREATING A BETTER FUTURE THROUGH CHEMISTRY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 o:spid="_x0000_s1027" type="#_x0000_t202" style="position:absolute;margin-left:368.5pt;margin-top:4.5pt;width:16.5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" filled="f" stroked="f">
                <v:textbox inset=",7.2pt,,7.2pt">
                  <w:txbxContent>
                    <w:p w14:paraId="30292B58" w14:textId="77777777" w:rsidR="00AB6447" w:rsidRPr="00316C91" w:rsidRDefault="00AB6447" w:rsidP="0075479D">
                      <w:pPr>
                        <w:jc w:val="center"/>
                        <w:rPr>
                          <w:b/>
                          <w:color w:val="FF0000"/>
                          <w:sz w:val="24"/>
                          <w:szCs w:val="24"/>
                        </w:rPr>
                      </w:pPr>
                      <w:r w:rsidRPr="00316C91">
                        <w:rPr>
                          <w:b/>
                          <w:color w:val="FF0000"/>
                          <w:sz w:val="24"/>
                          <w:szCs w:val="24"/>
                        </w:rPr>
                        <w:t>1</w:t>
                      </w:r>
                      <w:r>
                        <w:rPr>
                          <w:b/>
                          <w:color w:val="FF0000"/>
                          <w:sz w:val="24"/>
                          <w:szCs w:val="24"/>
                        </w:rPr>
                        <w:t>00 YEARS OF CREATING A BETTER FUTURE THROUGH CHEMISTRY</w:t>
                      </w:r>
                    </w:p>
                  </w:txbxContent>
                </v:textbox>
              </v:shape>
            </w:pict>
          </mc:Fallback>
        </mc:AlternateContent>
      </w:r>
    </w:p>
    <w:p w14:paraId="4B92A198" w14:textId="10C835C9" w:rsidR="0075479D" w:rsidRDefault="0075479D" w:rsidP="0075479D">
      <w:pPr>
        <w:pStyle w:val="Header"/>
      </w:pPr>
    </w:p>
    <w:p w14:paraId="534E1E95" w14:textId="1FF44C75" w:rsidR="00093378" w:rsidRDefault="00093378" w:rsidP="00A83240">
      <w:pPr>
        <w:ind w:right="-720"/>
        <w:jc w:val="center"/>
        <w:rPr>
          <w:b/>
          <w:sz w:val="32"/>
        </w:rPr>
      </w:pPr>
    </w:p>
    <w:p w14:paraId="76F82499" w14:textId="7A25DCEC" w:rsidR="0075479D" w:rsidRDefault="000162D6" w:rsidP="00A83240">
      <w:pPr>
        <w:pStyle w:val="Heading4"/>
        <w:rPr>
          <w:rFonts w:ascii="Sylfaen" w:hAnsi="Sylfaen"/>
          <w:color w:val="0000FF"/>
          <w:sz w:val="96"/>
        </w:rPr>
      </w:pPr>
      <w:r>
        <w:rPr>
          <w:b w:val="0"/>
          <w:noProof/>
          <w:sz w:val="20"/>
        </w:rPr>
        <w:pict w14:anchorId="7A9CC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left:0;text-align:left;margin-left:75pt;margin-top:11.3pt;width:402.75pt;height:53.25pt;z-index:251662848" fillcolor="#e5c11e" strokecolor="white [3212]">
            <v:shadow on="t" color="#039"/>
            <v:textpath style="font-family:&quot;Tahoma&quot;;font-size:44pt;font-weight:bold;v-text-kern:t" trim="t" fitpath="t" string="Section Handbook"/>
          </v:shape>
        </w:pict>
      </w:r>
    </w:p>
    <w:p w14:paraId="28A1060F" w14:textId="020B1E34" w:rsidR="00093378" w:rsidRDefault="00093378" w:rsidP="00A83240">
      <w:pPr>
        <w:pStyle w:val="Heading4"/>
        <w:rPr>
          <w:rFonts w:ascii="Sylfaen" w:hAnsi="Sylfaen"/>
          <w:color w:val="0000FF"/>
          <w:sz w:val="96"/>
        </w:rPr>
      </w:pPr>
    </w:p>
    <w:p w14:paraId="44722652" w14:textId="77777777" w:rsidR="00093378" w:rsidRDefault="00093378" w:rsidP="00A83240">
      <w:pPr>
        <w:ind w:right="-720"/>
        <w:jc w:val="center"/>
        <w:rPr>
          <w:b/>
          <w:sz w:val="32"/>
        </w:rPr>
      </w:pPr>
    </w:p>
    <w:p w14:paraId="6A34EC75" w14:textId="4C7B2DD6" w:rsidR="00093378" w:rsidRDefault="00093378" w:rsidP="00A83240">
      <w:pPr>
        <w:ind w:right="-720"/>
        <w:jc w:val="center"/>
        <w:rPr>
          <w:b/>
          <w:sz w:val="32"/>
        </w:rPr>
      </w:pPr>
    </w:p>
    <w:p w14:paraId="123AB7FB" w14:textId="77777777" w:rsidR="0020204A" w:rsidRDefault="0020204A" w:rsidP="00A83240">
      <w:pPr>
        <w:ind w:right="-720"/>
        <w:jc w:val="center"/>
        <w:rPr>
          <w:b/>
          <w:sz w:val="32"/>
        </w:rPr>
      </w:pPr>
    </w:p>
    <w:p w14:paraId="71B0DC5E" w14:textId="77777777" w:rsidR="0020204A" w:rsidRDefault="0020204A" w:rsidP="00A83240">
      <w:pPr>
        <w:ind w:right="-720"/>
        <w:jc w:val="center"/>
        <w:rPr>
          <w:b/>
          <w:sz w:val="32"/>
        </w:rPr>
      </w:pPr>
    </w:p>
    <w:p w14:paraId="0B602816" w14:textId="7A28E30E" w:rsidR="00093378" w:rsidRPr="00A83240" w:rsidRDefault="005D04C6" w:rsidP="00A83240">
      <w:pPr>
        <w:ind w:right="-720"/>
        <w:jc w:val="center"/>
        <w:rPr>
          <w:b/>
          <w:i/>
          <w:sz w:val="32"/>
        </w:rPr>
      </w:pPr>
      <w:r>
        <w:rPr>
          <w:b/>
          <w:noProof/>
          <w:sz w:val="32"/>
        </w:rPr>
        <mc:AlternateContent>
          <mc:Choice Requires="wps">
            <w:drawing>
              <wp:anchor distT="0" distB="0" distL="114300" distR="114300" simplePos="0" relativeHeight="251671040" behindDoc="1" locked="0" layoutInCell="1" allowOverlap="1" wp14:anchorId="437041E2" wp14:editId="1BFA7B28">
                <wp:simplePos x="0" y="0"/>
                <wp:positionH relativeFrom="column">
                  <wp:posOffset>0</wp:posOffset>
                </wp:positionH>
                <wp:positionV relativeFrom="paragraph">
                  <wp:posOffset>103505</wp:posOffset>
                </wp:positionV>
                <wp:extent cx="6858000" cy="1714500"/>
                <wp:effectExtent l="50800" t="25400" r="76200" b="114300"/>
                <wp:wrapNone/>
                <wp:docPr id="3" name="Rounded Rectangle 3"/>
                <wp:cNvGraphicFramePr/>
                <a:graphic xmlns:a="http://schemas.openxmlformats.org/drawingml/2006/main">
                  <a:graphicData uri="http://schemas.microsoft.com/office/word/2010/wordprocessingShape">
                    <wps:wsp>
                      <wps:cNvSpPr/>
                      <wps:spPr>
                        <a:xfrm>
                          <a:off x="0" y="0"/>
                          <a:ext cx="6858000" cy="1714500"/>
                        </a:xfrm>
                        <a:prstGeom prst="roundRect">
                          <a:avLst/>
                        </a:prstGeom>
                        <a:ln w="19050" cmpd="sng">
                          <a:solidFill>
                            <a:srgbClr val="00D4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3" o:spid="_x0000_s1026" style="position:absolute;margin-left:0;margin-top:8.15pt;width:540pt;height: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" fillcolor="#4f81bd [3204]" strokecolor="#00d400" strokeweight="1.5pt">
                <v:fill color2="#a7bfde [1620]" rotate="t" type="gradient">
                  <o:fill v:ext="view" type="gradientUnscaled"/>
                </v:fill>
                <v:shadow on="t" opacity="22937f" mv:blur="40000f" origin=",.5" offset="0,23000emu"/>
              </v:roundrect>
            </w:pict>
          </mc:Fallback>
        </mc:AlternateContent>
      </w:r>
    </w:p>
    <w:p w14:paraId="02EE96D5" w14:textId="46FDD205" w:rsidR="00093378" w:rsidRDefault="00093378" w:rsidP="00A83240">
      <w:pPr>
        <w:ind w:right="-720"/>
        <w:jc w:val="center"/>
        <w:rPr>
          <w:b/>
          <w:sz w:val="32"/>
        </w:rPr>
      </w:pPr>
    </w:p>
    <w:p w14:paraId="161D1DC2" w14:textId="2FE4DE17" w:rsidR="00093378" w:rsidRPr="005D04C6" w:rsidRDefault="005D04C6" w:rsidP="00A83240">
      <w:pPr>
        <w:ind w:right="-720"/>
        <w:jc w:val="center"/>
        <w:rPr>
          <w:b/>
          <w:color w:val="000090"/>
          <w:sz w:val="40"/>
          <w:szCs w:val="40"/>
        </w:rPr>
      </w:pPr>
      <w:r w:rsidRPr="005D04C6">
        <w:rPr>
          <w:b/>
          <w:color w:val="000090"/>
          <w:sz w:val="40"/>
          <w:szCs w:val="40"/>
        </w:rPr>
        <w:t>A HANDBOOK OF GUIDELINES AND PROCEDURES FOR THE LEADERSIP, BOTH ELECTED AND APPOINTED, OF THE ROCHESTER LOCAL SECTION, ACS</w:t>
      </w:r>
    </w:p>
    <w:p w14:paraId="3AD11E9C" w14:textId="77777777" w:rsidR="00093378" w:rsidRDefault="00093378" w:rsidP="00A83240">
      <w:pPr>
        <w:ind w:right="-720"/>
        <w:jc w:val="center"/>
        <w:rPr>
          <w:b/>
          <w:sz w:val="32"/>
        </w:rPr>
      </w:pPr>
    </w:p>
    <w:p w14:paraId="1A3A68DC" w14:textId="77777777" w:rsidR="006077A9" w:rsidRDefault="006077A9">
      <w:pPr>
        <w:ind w:right="-720"/>
        <w:jc w:val="center"/>
        <w:rPr>
          <w:b/>
          <w:sz w:val="32"/>
        </w:rPr>
      </w:pPr>
    </w:p>
    <w:p w14:paraId="64BD9216" w14:textId="77777777" w:rsidR="00A83240" w:rsidRDefault="00A83240">
      <w:pPr>
        <w:ind w:right="-720"/>
        <w:jc w:val="center"/>
        <w:rPr>
          <w:b/>
          <w:sz w:val="32"/>
        </w:rPr>
      </w:pPr>
    </w:p>
    <w:p w14:paraId="2E2D3AED" w14:textId="77777777" w:rsidR="0020204A" w:rsidRDefault="0020204A">
      <w:pPr>
        <w:ind w:right="-720"/>
        <w:jc w:val="center"/>
        <w:rPr>
          <w:b/>
          <w:sz w:val="32"/>
        </w:rPr>
      </w:pPr>
    </w:p>
    <w:p w14:paraId="130D3073" w14:textId="49B3DF83" w:rsidR="0075479D" w:rsidRPr="00F94F29" w:rsidRDefault="006077A9" w:rsidP="00057C37">
      <w:pPr>
        <w:ind w:right="-720"/>
        <w:jc w:val="center"/>
        <w:rPr>
          <w:b/>
          <w:color w:val="00C200"/>
          <w:sz w:val="32"/>
          <w:u w:val="single"/>
        </w:rPr>
      </w:pPr>
      <w:r w:rsidRPr="00F84254">
        <w:rPr>
          <w:b/>
          <w:color w:val="B329B9"/>
          <w:sz w:val="32"/>
        </w:rPr>
        <w:tab/>
      </w:r>
      <w:r w:rsidRPr="00F84254">
        <w:rPr>
          <w:b/>
          <w:color w:val="B329B9"/>
          <w:sz w:val="32"/>
        </w:rPr>
        <w:tab/>
      </w:r>
      <w:r w:rsidRPr="00F84254">
        <w:rPr>
          <w:b/>
          <w:color w:val="B329B9"/>
          <w:sz w:val="32"/>
        </w:rPr>
        <w:tab/>
      </w:r>
      <w:r w:rsidRPr="00F84254">
        <w:rPr>
          <w:b/>
          <w:color w:val="B329B9"/>
          <w:sz w:val="32"/>
        </w:rPr>
        <w:tab/>
        <w:t xml:space="preserve">                             </w:t>
      </w:r>
      <w:r w:rsidR="00C5769D">
        <w:rPr>
          <w:b/>
          <w:color w:val="B329B9"/>
          <w:sz w:val="32"/>
        </w:rPr>
        <w:tab/>
      </w:r>
      <w:r w:rsidR="001736C3">
        <w:rPr>
          <w:b/>
          <w:color w:val="B329B9"/>
          <w:sz w:val="32"/>
        </w:rPr>
        <w:t xml:space="preserve">                             </w:t>
      </w:r>
      <w:r w:rsidR="001736C3" w:rsidRPr="00F94F29">
        <w:rPr>
          <w:b/>
          <w:color w:val="00C200"/>
          <w:sz w:val="32"/>
        </w:rPr>
        <w:t xml:space="preserve"> </w:t>
      </w:r>
      <w:r w:rsidR="00C5769D" w:rsidRPr="00F94F29">
        <w:rPr>
          <w:b/>
          <w:color w:val="00C200"/>
          <w:sz w:val="32"/>
          <w:u w:val="single"/>
        </w:rPr>
        <w:t>REVISION –</w:t>
      </w:r>
      <w:r w:rsidR="001736C3" w:rsidRPr="00F94F29">
        <w:rPr>
          <w:b/>
          <w:color w:val="00C200"/>
          <w:sz w:val="32"/>
          <w:u w:val="single"/>
        </w:rPr>
        <w:t xml:space="preserve"> 2017</w:t>
      </w:r>
    </w:p>
    <w:p w14:paraId="71451DED" w14:textId="77777777" w:rsidR="00C5769D" w:rsidRPr="00F84254" w:rsidRDefault="00C5769D" w:rsidP="00057C37">
      <w:pPr>
        <w:ind w:right="-720"/>
        <w:jc w:val="center"/>
        <w:rPr>
          <w:b/>
          <w:color w:val="B329B9"/>
          <w:sz w:val="32"/>
        </w:rPr>
      </w:pPr>
    </w:p>
    <w:p w14:paraId="7C086E29" w14:textId="7B74D2AE" w:rsidR="0075479D" w:rsidRPr="00C622BA" w:rsidRDefault="00C622BA">
      <w:pPr>
        <w:ind w:right="-720"/>
        <w:jc w:val="center"/>
        <w:rPr>
          <w:b/>
          <w:color w:val="FF0000"/>
          <w:sz w:val="44"/>
          <w:szCs w:val="44"/>
        </w:rPr>
      </w:pPr>
      <w:r>
        <w:rPr>
          <w:rFonts w:ascii="Tahoma" w:hAnsi="Tahoma"/>
          <w:b/>
          <w:noProof/>
        </w:rPr>
        <mc:AlternateContent>
          <mc:Choice Requires="wps">
            <w:drawing>
              <wp:anchor distT="0" distB="0" distL="114300" distR="114300" simplePos="0" relativeHeight="251654656" behindDoc="1" locked="0" layoutInCell="0" allowOverlap="1" wp14:anchorId="6C96421D" wp14:editId="7E0221E4">
                <wp:simplePos x="0" y="0"/>
                <wp:positionH relativeFrom="column">
                  <wp:posOffset>1968500</wp:posOffset>
                </wp:positionH>
                <wp:positionV relativeFrom="paragraph">
                  <wp:posOffset>114300</wp:posOffset>
                </wp:positionV>
                <wp:extent cx="3086100" cy="800100"/>
                <wp:effectExtent l="0" t="0" r="38100" b="3810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800100"/>
                        </a:xfrm>
                        <a:prstGeom prst="bevel">
                          <a:avLst>
                            <a:gd name="adj" fmla="val 12500"/>
                          </a:avLst>
                        </a:prstGeom>
                        <a:solidFill>
                          <a:srgbClr val="FFCC00"/>
                        </a:solidFill>
                        <a:ln w="9525">
                          <a:solidFill>
                            <a:srgbClr val="000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 o:spid="_x0000_s1026" type="#_x0000_t84" style="position:absolute;margin-left:155pt;margin-top:9pt;width:243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" o:allowincell="f" fillcolor="#fc0" strokecolor="navy"/>
            </w:pict>
          </mc:Fallback>
        </mc:AlternateContent>
      </w:r>
    </w:p>
    <w:p w14:paraId="6A77188C" w14:textId="52CF0556" w:rsidR="00093378" w:rsidRDefault="006077A9" w:rsidP="006077A9">
      <w:pPr>
        <w:ind w:right="-720"/>
        <w:rPr>
          <w:rFonts w:ascii="Tahoma" w:hAnsi="Tahoma"/>
          <w:b/>
          <w:color w:val="000080"/>
          <w:sz w:val="44"/>
        </w:rPr>
      </w:pPr>
      <w:r>
        <w:rPr>
          <w:b/>
          <w:sz w:val="32"/>
        </w:rPr>
        <w:t xml:space="preserve">                                      </w:t>
      </w:r>
      <w:r w:rsidR="00ED5829">
        <w:rPr>
          <w:b/>
          <w:sz w:val="32"/>
        </w:rPr>
        <w:t xml:space="preserve">   </w:t>
      </w:r>
      <w:r w:rsidR="00C622BA">
        <w:rPr>
          <w:b/>
          <w:sz w:val="32"/>
        </w:rPr>
        <w:t xml:space="preserve">    </w:t>
      </w:r>
      <w:r w:rsidR="00093378">
        <w:rPr>
          <w:rFonts w:ascii="Tahoma" w:hAnsi="Tahoma"/>
          <w:b/>
          <w:color w:val="000080"/>
          <w:sz w:val="44"/>
        </w:rPr>
        <w:t>Table of Contents</w:t>
      </w:r>
    </w:p>
    <w:p w14:paraId="75F5A439" w14:textId="702E0100" w:rsidR="00093378" w:rsidRDefault="00093378">
      <w:pPr>
        <w:ind w:right="-720"/>
        <w:rPr>
          <w:rFonts w:ascii="Tahoma" w:hAnsi="Tahoma"/>
          <w:b/>
          <w:sz w:val="28"/>
        </w:rPr>
      </w:pPr>
    </w:p>
    <w:p w14:paraId="6BAA1817" w14:textId="77777777" w:rsidR="00093378" w:rsidRDefault="00093378">
      <w:pPr>
        <w:ind w:right="-720"/>
        <w:rPr>
          <w:rFonts w:ascii="Tahoma" w:hAnsi="Tahoma"/>
          <w:b/>
          <w:sz w:val="16"/>
        </w:rPr>
      </w:pPr>
      <w:r>
        <w:rPr>
          <w:rFonts w:ascii="Tahoma" w:hAnsi="Tahoma"/>
          <w:b/>
          <w:sz w:val="16"/>
        </w:rPr>
        <w:tab/>
      </w:r>
      <w:r>
        <w:rPr>
          <w:rFonts w:ascii="Tahoma" w:hAnsi="Tahoma"/>
          <w:b/>
          <w:sz w:val="16"/>
        </w:rPr>
        <w:tab/>
      </w:r>
      <w:r>
        <w:rPr>
          <w:rFonts w:ascii="Tahoma" w:hAnsi="Tahoma"/>
          <w:b/>
          <w:sz w:val="16"/>
        </w:rPr>
        <w:tab/>
      </w:r>
      <w:r>
        <w:rPr>
          <w:rFonts w:ascii="Tahoma" w:hAnsi="Tahoma"/>
          <w:b/>
          <w:sz w:val="16"/>
        </w:rPr>
        <w:tab/>
      </w:r>
      <w:r>
        <w:rPr>
          <w:rFonts w:ascii="Tahoma" w:hAnsi="Tahoma"/>
          <w:b/>
          <w:sz w:val="16"/>
        </w:rPr>
        <w:tab/>
      </w:r>
      <w:r>
        <w:rPr>
          <w:rFonts w:ascii="Tahoma" w:hAnsi="Tahoma"/>
          <w:b/>
          <w:sz w:val="16"/>
        </w:rPr>
        <w:tab/>
      </w:r>
      <w:r>
        <w:rPr>
          <w:rFonts w:ascii="Tahoma" w:hAnsi="Tahoma"/>
          <w:b/>
          <w:sz w:val="16"/>
        </w:rPr>
        <w:tab/>
      </w:r>
      <w:r>
        <w:rPr>
          <w:rFonts w:ascii="Tahoma" w:hAnsi="Tahoma"/>
          <w:b/>
          <w:sz w:val="16"/>
        </w:rPr>
        <w:tab/>
      </w:r>
      <w:r>
        <w:rPr>
          <w:rFonts w:ascii="Tahoma" w:hAnsi="Tahoma"/>
          <w:b/>
          <w:sz w:val="16"/>
        </w:rPr>
        <w:tab/>
      </w:r>
      <w:r>
        <w:rPr>
          <w:rFonts w:ascii="Tahoma" w:hAnsi="Tahoma"/>
          <w:b/>
          <w:sz w:val="16"/>
        </w:rPr>
        <w:tab/>
      </w:r>
      <w:r>
        <w:rPr>
          <w:rFonts w:ascii="Tahoma" w:hAnsi="Tahoma"/>
          <w:b/>
          <w:sz w:val="16"/>
        </w:rPr>
        <w:tab/>
      </w:r>
    </w:p>
    <w:p w14:paraId="2411BAEE" w14:textId="77777777" w:rsidR="00581060" w:rsidRDefault="00093378">
      <w:pPr>
        <w:ind w:left="7200" w:right="-720" w:firstLine="720"/>
        <w:rPr>
          <w:rFonts w:ascii="Tahoma" w:hAnsi="Tahoma"/>
          <w:b/>
          <w:color w:val="0000FF"/>
          <w:sz w:val="28"/>
        </w:rPr>
      </w:pPr>
      <w:r>
        <w:rPr>
          <w:rFonts w:ascii="Tahoma" w:hAnsi="Tahoma"/>
          <w:b/>
          <w:color w:val="0000FF"/>
          <w:sz w:val="28"/>
        </w:rPr>
        <w:t xml:space="preserve">      </w:t>
      </w:r>
    </w:p>
    <w:p w14:paraId="776B0E15" w14:textId="081B4882" w:rsidR="00093378" w:rsidRPr="000F2E17" w:rsidRDefault="00581060">
      <w:pPr>
        <w:ind w:left="7200" w:right="-720" w:firstLine="720"/>
        <w:rPr>
          <w:rFonts w:ascii="Tahoma" w:hAnsi="Tahoma"/>
          <w:b/>
          <w:color w:val="000090"/>
          <w:sz w:val="24"/>
          <w:u w:val="single"/>
        </w:rPr>
      </w:pPr>
      <w:r>
        <w:rPr>
          <w:rFonts w:ascii="Tahoma" w:hAnsi="Tahoma"/>
          <w:b/>
          <w:color w:val="0000FF"/>
          <w:sz w:val="28"/>
        </w:rPr>
        <w:t xml:space="preserve">      </w:t>
      </w:r>
      <w:r w:rsidR="00093378" w:rsidRPr="000F2E17">
        <w:rPr>
          <w:rFonts w:ascii="Tahoma" w:hAnsi="Tahoma"/>
          <w:b/>
          <w:color w:val="000090"/>
          <w:sz w:val="24"/>
          <w:u w:val="single"/>
        </w:rPr>
        <w:t>Page(s)</w:t>
      </w:r>
    </w:p>
    <w:p w14:paraId="610832D7" w14:textId="77777777" w:rsidR="00093378" w:rsidRDefault="00093378">
      <w:pPr>
        <w:ind w:right="-720"/>
        <w:jc w:val="center"/>
        <w:rPr>
          <w:rFonts w:ascii="Tahoma" w:hAnsi="Tahoma"/>
          <w:b/>
          <w:color w:val="0000FF"/>
          <w:sz w:val="16"/>
        </w:rPr>
      </w:pPr>
    </w:p>
    <w:p w14:paraId="12933BA6" w14:textId="77777777" w:rsidR="00093378" w:rsidRPr="00057C37" w:rsidRDefault="00093378">
      <w:pPr>
        <w:ind w:right="-720"/>
        <w:rPr>
          <w:rFonts w:ascii="Tahoma" w:hAnsi="Tahoma"/>
          <w:b/>
          <w:color w:val="0000FF"/>
          <w:sz w:val="24"/>
          <w:szCs w:val="24"/>
        </w:rPr>
      </w:pPr>
      <w:proofErr w:type="gramStart"/>
      <w:r w:rsidRPr="000F2E17">
        <w:rPr>
          <w:rFonts w:ascii="Tahoma" w:hAnsi="Tahoma"/>
          <w:b/>
          <w:color w:val="379156"/>
          <w:sz w:val="24"/>
          <w:szCs w:val="24"/>
        </w:rPr>
        <w:t>Message from the Rochester Section ACS, Inc.</w:t>
      </w:r>
      <w:proofErr w:type="gramEnd"/>
      <w:r w:rsidRPr="000F2E17">
        <w:rPr>
          <w:rFonts w:ascii="Tahoma" w:hAnsi="Tahoma"/>
          <w:b/>
          <w:color w:val="379156"/>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F2E17">
        <w:rPr>
          <w:rFonts w:ascii="Tahoma" w:hAnsi="Tahoma"/>
          <w:b/>
          <w:color w:val="000090"/>
          <w:sz w:val="24"/>
          <w:szCs w:val="24"/>
        </w:rPr>
        <w:t>3</w:t>
      </w:r>
    </w:p>
    <w:p w14:paraId="3564051B" w14:textId="77777777" w:rsidR="00093378" w:rsidRPr="00057C37" w:rsidRDefault="00093378">
      <w:pPr>
        <w:ind w:right="-720"/>
        <w:rPr>
          <w:rFonts w:ascii="Tahoma" w:hAnsi="Tahoma"/>
          <w:b/>
          <w:sz w:val="16"/>
          <w:szCs w:val="16"/>
        </w:rPr>
      </w:pPr>
    </w:p>
    <w:p w14:paraId="5924A051" w14:textId="1084AFAC" w:rsidR="00093378" w:rsidRPr="000F2E17" w:rsidRDefault="00093378">
      <w:pPr>
        <w:ind w:right="-720"/>
        <w:rPr>
          <w:rFonts w:ascii="Tahoma" w:hAnsi="Tahoma"/>
          <w:b/>
          <w:color w:val="000090"/>
          <w:sz w:val="24"/>
          <w:szCs w:val="24"/>
        </w:rPr>
      </w:pPr>
      <w:r w:rsidRPr="000F2E17">
        <w:rPr>
          <w:rFonts w:ascii="Tahoma" w:hAnsi="Tahoma"/>
          <w:b/>
          <w:color w:val="379156"/>
          <w:sz w:val="24"/>
          <w:szCs w:val="24"/>
        </w:rPr>
        <w:t>Information about “Affiliate” Member status</w:t>
      </w:r>
      <w:r w:rsidRPr="00057C37">
        <w:rPr>
          <w:rFonts w:ascii="Tahoma" w:hAnsi="Tahoma"/>
          <w:b/>
          <w:color w:val="FF0000"/>
          <w:sz w:val="24"/>
          <w:szCs w:val="24"/>
        </w:rPr>
        <w:tab/>
      </w:r>
      <w:r w:rsidR="00057C37">
        <w:rPr>
          <w:rFonts w:ascii="Tahoma" w:hAnsi="Tahoma"/>
          <w:b/>
          <w:sz w:val="24"/>
          <w:szCs w:val="24"/>
        </w:rPr>
        <w:tab/>
      </w:r>
      <w:r w:rsidR="00057C37">
        <w:rPr>
          <w:rFonts w:ascii="Tahoma" w:hAnsi="Tahoma"/>
          <w:b/>
          <w:sz w:val="24"/>
          <w:szCs w:val="24"/>
        </w:rPr>
        <w:tab/>
      </w:r>
      <w:r w:rsidR="00057C37">
        <w:rPr>
          <w:rFonts w:ascii="Tahoma" w:hAnsi="Tahoma"/>
          <w:b/>
          <w:sz w:val="24"/>
          <w:szCs w:val="24"/>
        </w:rPr>
        <w:tab/>
      </w:r>
      <w:r w:rsidRPr="00057C37">
        <w:rPr>
          <w:rFonts w:ascii="Tahoma" w:hAnsi="Tahoma"/>
          <w:b/>
          <w:sz w:val="24"/>
          <w:szCs w:val="24"/>
        </w:rPr>
        <w:tab/>
      </w:r>
      <w:r w:rsidRPr="000F2E17">
        <w:rPr>
          <w:rFonts w:ascii="Tahoma" w:hAnsi="Tahoma"/>
          <w:b/>
          <w:color w:val="000090"/>
          <w:sz w:val="24"/>
          <w:szCs w:val="24"/>
        </w:rPr>
        <w:t>4</w:t>
      </w:r>
    </w:p>
    <w:p w14:paraId="6D273683" w14:textId="77777777" w:rsidR="00093378" w:rsidRPr="00057C37" w:rsidRDefault="00093378">
      <w:pPr>
        <w:ind w:right="-720"/>
        <w:rPr>
          <w:rFonts w:ascii="Tahoma" w:hAnsi="Tahoma"/>
          <w:b/>
          <w:color w:val="0000FF"/>
          <w:sz w:val="18"/>
          <w:szCs w:val="18"/>
        </w:rPr>
      </w:pPr>
    </w:p>
    <w:p w14:paraId="14633FCC" w14:textId="337F365B" w:rsidR="00093378" w:rsidRPr="00057C37" w:rsidRDefault="00093378">
      <w:pPr>
        <w:pStyle w:val="Heading3"/>
        <w:rPr>
          <w:rFonts w:ascii="Tahoma" w:hAnsi="Tahoma"/>
          <w:color w:val="0000FF"/>
          <w:szCs w:val="24"/>
        </w:rPr>
      </w:pPr>
      <w:r w:rsidRPr="000F2E17">
        <w:rPr>
          <w:rFonts w:ascii="Tahoma" w:hAnsi="Tahoma"/>
          <w:color w:val="379156"/>
          <w:szCs w:val="24"/>
        </w:rPr>
        <w:t>Section 1</w:t>
      </w:r>
      <w:r w:rsidRPr="000F2E17">
        <w:rPr>
          <w:rFonts w:ascii="Tahoma" w:hAnsi="Tahoma"/>
          <w:color w:val="379156"/>
          <w:szCs w:val="24"/>
        </w:rPr>
        <w:tab/>
      </w:r>
      <w:r w:rsidRPr="000F2E17">
        <w:rPr>
          <w:rFonts w:ascii="Tahoma" w:hAnsi="Tahoma"/>
          <w:color w:val="379156"/>
          <w:szCs w:val="24"/>
          <w:u w:val="single"/>
        </w:rPr>
        <w:t>Officers, Councilors, Executive Committee</w:t>
      </w:r>
      <w:r w:rsidRPr="00057C37">
        <w:rPr>
          <w:rFonts w:ascii="Tahoma" w:hAnsi="Tahoma"/>
          <w:szCs w:val="24"/>
        </w:rPr>
        <w:tab/>
      </w:r>
      <w:r w:rsidR="00057C37">
        <w:rPr>
          <w:rFonts w:ascii="Tahoma" w:hAnsi="Tahoma"/>
          <w:szCs w:val="24"/>
        </w:rPr>
        <w:t xml:space="preserve">         </w:t>
      </w:r>
      <w:r w:rsidR="00057C37">
        <w:rPr>
          <w:rFonts w:ascii="Tahoma" w:hAnsi="Tahoma"/>
          <w:szCs w:val="24"/>
        </w:rPr>
        <w:tab/>
      </w:r>
      <w:r w:rsidRPr="00057C37">
        <w:rPr>
          <w:rFonts w:ascii="Tahoma" w:hAnsi="Tahoma"/>
          <w:szCs w:val="24"/>
        </w:rPr>
        <w:tab/>
      </w:r>
      <w:r w:rsidRPr="000F2E17">
        <w:rPr>
          <w:rFonts w:ascii="Tahoma" w:hAnsi="Tahoma"/>
          <w:color w:val="000090"/>
          <w:szCs w:val="24"/>
        </w:rPr>
        <w:t xml:space="preserve">5 </w:t>
      </w:r>
      <w:r w:rsidRPr="000F2E17">
        <w:rPr>
          <w:rFonts w:ascii="Tahoma" w:hAnsi="Tahoma"/>
          <w:b w:val="0"/>
          <w:color w:val="000090"/>
          <w:szCs w:val="24"/>
        </w:rPr>
        <w:t>–</w:t>
      </w:r>
      <w:r w:rsidRPr="000F2E17">
        <w:rPr>
          <w:rFonts w:ascii="Tahoma" w:hAnsi="Tahoma"/>
          <w:color w:val="000090"/>
          <w:szCs w:val="24"/>
        </w:rPr>
        <w:t xml:space="preserve"> 1</w:t>
      </w:r>
      <w:r w:rsidR="00CF2D4E">
        <w:rPr>
          <w:rFonts w:ascii="Tahoma" w:hAnsi="Tahoma"/>
          <w:color w:val="000090"/>
          <w:szCs w:val="24"/>
        </w:rPr>
        <w:t>3</w:t>
      </w:r>
      <w:r w:rsidRPr="00057C37">
        <w:rPr>
          <w:rFonts w:ascii="Tahoma" w:hAnsi="Tahoma"/>
          <w:color w:val="0000FF"/>
          <w:szCs w:val="24"/>
        </w:rPr>
        <w:tab/>
      </w:r>
    </w:p>
    <w:p w14:paraId="3E93207E" w14:textId="77777777" w:rsidR="00093378" w:rsidRPr="00057C37" w:rsidRDefault="00093378">
      <w:pPr>
        <w:pStyle w:val="Heading3"/>
        <w:rPr>
          <w:rFonts w:ascii="Tahoma" w:hAnsi="Tahoma"/>
          <w:color w:val="0000FF"/>
          <w:sz w:val="16"/>
          <w:szCs w:val="16"/>
        </w:rPr>
      </w:pPr>
    </w:p>
    <w:p w14:paraId="2D526222" w14:textId="77777777" w:rsidR="00093378" w:rsidRPr="000F2E17" w:rsidRDefault="00093378">
      <w:pPr>
        <w:pStyle w:val="Heading3"/>
        <w:rPr>
          <w:rFonts w:ascii="Tahoma" w:hAnsi="Tahoma"/>
          <w:color w:val="000090"/>
          <w:szCs w:val="24"/>
        </w:rPr>
      </w:pPr>
      <w:r w:rsidRPr="00057C37">
        <w:rPr>
          <w:rFonts w:ascii="Tahoma" w:hAnsi="Tahoma"/>
          <w:szCs w:val="24"/>
        </w:rPr>
        <w:tab/>
      </w:r>
      <w:r w:rsidRPr="000F2E17">
        <w:rPr>
          <w:rFonts w:ascii="Tahoma" w:hAnsi="Tahoma"/>
          <w:color w:val="000090"/>
          <w:szCs w:val="24"/>
        </w:rPr>
        <w:t>1A.</w:t>
      </w:r>
      <w:r w:rsidRPr="000F2E17">
        <w:rPr>
          <w:rFonts w:ascii="Tahoma" w:hAnsi="Tahoma"/>
          <w:color w:val="000090"/>
          <w:szCs w:val="24"/>
        </w:rPr>
        <w:tab/>
        <w:t>Officers</w:t>
      </w:r>
    </w:p>
    <w:p w14:paraId="4C8B7C75" w14:textId="77777777" w:rsidR="00093378" w:rsidRPr="000F2E17" w:rsidRDefault="00093378">
      <w:pPr>
        <w:ind w:right="-720"/>
        <w:rPr>
          <w:rFonts w:ascii="Tahoma" w:hAnsi="Tahoma"/>
          <w:b/>
          <w:color w:val="000090"/>
          <w:sz w:val="24"/>
          <w:szCs w:val="24"/>
        </w:rPr>
      </w:pPr>
      <w:r w:rsidRPr="000F2E17">
        <w:rPr>
          <w:rFonts w:ascii="Tahoma" w:hAnsi="Tahoma"/>
          <w:b/>
          <w:color w:val="000090"/>
          <w:sz w:val="24"/>
          <w:szCs w:val="24"/>
        </w:rPr>
        <w:tab/>
        <w:t>1B.</w:t>
      </w:r>
      <w:r w:rsidRPr="000F2E17">
        <w:rPr>
          <w:rFonts w:ascii="Tahoma" w:hAnsi="Tahoma"/>
          <w:b/>
          <w:color w:val="000090"/>
          <w:sz w:val="24"/>
          <w:szCs w:val="24"/>
        </w:rPr>
        <w:tab/>
        <w:t>Chair</w:t>
      </w:r>
    </w:p>
    <w:p w14:paraId="1E3260A2" w14:textId="13B6C0BB" w:rsidR="00093378" w:rsidRPr="000F2E17" w:rsidRDefault="00F84254">
      <w:pPr>
        <w:ind w:right="-720"/>
        <w:rPr>
          <w:rFonts w:ascii="Tahoma" w:hAnsi="Tahoma"/>
          <w:b/>
          <w:color w:val="000090"/>
          <w:sz w:val="24"/>
          <w:szCs w:val="24"/>
        </w:rPr>
      </w:pPr>
      <w:r>
        <w:rPr>
          <w:rFonts w:ascii="Tahoma" w:hAnsi="Tahoma"/>
          <w:b/>
          <w:color w:val="000090"/>
          <w:sz w:val="24"/>
          <w:szCs w:val="24"/>
        </w:rPr>
        <w:tab/>
        <w:t>1C.</w:t>
      </w:r>
      <w:r>
        <w:rPr>
          <w:rFonts w:ascii="Tahoma" w:hAnsi="Tahoma"/>
          <w:b/>
          <w:color w:val="000090"/>
          <w:sz w:val="24"/>
          <w:szCs w:val="24"/>
        </w:rPr>
        <w:tab/>
        <w:t>Vice Chair</w:t>
      </w:r>
    </w:p>
    <w:p w14:paraId="0DB1EF50" w14:textId="2B697982" w:rsidR="00093378" w:rsidRPr="000F2E17" w:rsidRDefault="00F84254">
      <w:pPr>
        <w:pStyle w:val="Heading3"/>
        <w:rPr>
          <w:rFonts w:ascii="Tahoma" w:hAnsi="Tahoma"/>
          <w:color w:val="000090"/>
          <w:szCs w:val="24"/>
        </w:rPr>
      </w:pPr>
      <w:r>
        <w:rPr>
          <w:rFonts w:ascii="Tahoma" w:hAnsi="Tahoma"/>
          <w:color w:val="000090"/>
          <w:szCs w:val="24"/>
        </w:rPr>
        <w:tab/>
        <w:t>1D.</w:t>
      </w:r>
      <w:r>
        <w:rPr>
          <w:rFonts w:ascii="Tahoma" w:hAnsi="Tahoma"/>
          <w:color w:val="000090"/>
          <w:szCs w:val="24"/>
        </w:rPr>
        <w:tab/>
        <w:t xml:space="preserve">Emeritus </w:t>
      </w:r>
      <w:r w:rsidR="00093378" w:rsidRPr="000F2E17">
        <w:rPr>
          <w:rFonts w:ascii="Tahoma" w:hAnsi="Tahoma"/>
          <w:color w:val="000090"/>
          <w:szCs w:val="24"/>
        </w:rPr>
        <w:t>Past Chair</w:t>
      </w:r>
    </w:p>
    <w:p w14:paraId="7E3675F9" w14:textId="77777777" w:rsidR="00093378" w:rsidRPr="000F2E17" w:rsidRDefault="00093378">
      <w:pPr>
        <w:ind w:right="-720"/>
        <w:rPr>
          <w:rFonts w:ascii="Tahoma" w:hAnsi="Tahoma"/>
          <w:b/>
          <w:color w:val="000090"/>
          <w:sz w:val="24"/>
          <w:szCs w:val="24"/>
        </w:rPr>
      </w:pPr>
      <w:r w:rsidRPr="000F2E17">
        <w:rPr>
          <w:rFonts w:ascii="Tahoma" w:hAnsi="Tahoma"/>
          <w:b/>
          <w:color w:val="000090"/>
          <w:sz w:val="24"/>
          <w:szCs w:val="24"/>
        </w:rPr>
        <w:tab/>
        <w:t>1E.</w:t>
      </w:r>
      <w:r w:rsidRPr="000F2E17">
        <w:rPr>
          <w:rFonts w:ascii="Tahoma" w:hAnsi="Tahoma"/>
          <w:b/>
          <w:color w:val="000090"/>
          <w:sz w:val="24"/>
          <w:szCs w:val="24"/>
        </w:rPr>
        <w:tab/>
        <w:t>Secretary</w:t>
      </w:r>
    </w:p>
    <w:p w14:paraId="0A58CE37" w14:textId="77777777" w:rsidR="00093378" w:rsidRPr="000F2E17" w:rsidRDefault="00093378">
      <w:pPr>
        <w:pStyle w:val="Heading3"/>
        <w:rPr>
          <w:rFonts w:ascii="Tahoma" w:hAnsi="Tahoma"/>
          <w:color w:val="000090"/>
          <w:szCs w:val="24"/>
        </w:rPr>
      </w:pPr>
      <w:r w:rsidRPr="000F2E17">
        <w:rPr>
          <w:rFonts w:ascii="Tahoma" w:hAnsi="Tahoma"/>
          <w:color w:val="000090"/>
          <w:szCs w:val="24"/>
        </w:rPr>
        <w:tab/>
        <w:t>1F.</w:t>
      </w:r>
      <w:r w:rsidRPr="000F2E17">
        <w:rPr>
          <w:rFonts w:ascii="Tahoma" w:hAnsi="Tahoma"/>
          <w:color w:val="000090"/>
          <w:szCs w:val="24"/>
        </w:rPr>
        <w:tab/>
        <w:t>Treasurer</w:t>
      </w:r>
    </w:p>
    <w:p w14:paraId="0BEBD818" w14:textId="77777777" w:rsidR="00093378" w:rsidRPr="000F2E17" w:rsidRDefault="00093378">
      <w:pPr>
        <w:pStyle w:val="Heading3"/>
        <w:rPr>
          <w:rFonts w:ascii="Tahoma" w:hAnsi="Tahoma"/>
          <w:color w:val="000090"/>
          <w:szCs w:val="24"/>
        </w:rPr>
      </w:pPr>
      <w:r w:rsidRPr="000F2E17">
        <w:rPr>
          <w:color w:val="000090"/>
          <w:szCs w:val="24"/>
        </w:rPr>
        <w:tab/>
      </w:r>
      <w:r w:rsidRPr="000F2E17">
        <w:rPr>
          <w:rFonts w:ascii="Tahoma" w:hAnsi="Tahoma"/>
          <w:color w:val="000090"/>
          <w:szCs w:val="24"/>
        </w:rPr>
        <w:t>1F-</w:t>
      </w:r>
      <w:r w:rsidR="006077A9" w:rsidRPr="000F2E17">
        <w:rPr>
          <w:rFonts w:ascii="Tahoma" w:hAnsi="Tahoma"/>
          <w:color w:val="000090"/>
          <w:szCs w:val="24"/>
        </w:rPr>
        <w:t>ii</w:t>
      </w:r>
      <w:r w:rsidRPr="000F2E17">
        <w:rPr>
          <w:rFonts w:ascii="Tahoma" w:hAnsi="Tahoma"/>
          <w:color w:val="000090"/>
          <w:szCs w:val="24"/>
        </w:rPr>
        <w:t>.</w:t>
      </w:r>
      <w:r w:rsidR="006077A9" w:rsidRPr="000F2E17">
        <w:rPr>
          <w:rFonts w:ascii="Tahoma" w:hAnsi="Tahoma"/>
          <w:color w:val="000090"/>
          <w:szCs w:val="24"/>
        </w:rPr>
        <w:t xml:space="preserve">  Reimbursement and Payment Procedures</w:t>
      </w:r>
    </w:p>
    <w:p w14:paraId="71CDC876" w14:textId="77777777" w:rsidR="00093378" w:rsidRPr="000F2E17" w:rsidRDefault="00093378">
      <w:pPr>
        <w:pStyle w:val="Heading3"/>
        <w:rPr>
          <w:rFonts w:ascii="Tahoma" w:hAnsi="Tahoma"/>
          <w:color w:val="000090"/>
          <w:szCs w:val="24"/>
        </w:rPr>
      </w:pPr>
      <w:r w:rsidRPr="000F2E17">
        <w:rPr>
          <w:rFonts w:ascii="Tahoma" w:hAnsi="Tahoma"/>
          <w:color w:val="000090"/>
          <w:szCs w:val="24"/>
        </w:rPr>
        <w:tab/>
        <w:t>1</w:t>
      </w:r>
      <w:r w:rsidR="006077A9" w:rsidRPr="000F2E17">
        <w:rPr>
          <w:rFonts w:ascii="Tahoma" w:hAnsi="Tahoma"/>
          <w:color w:val="000090"/>
          <w:szCs w:val="24"/>
        </w:rPr>
        <w:t>F-iii.</w:t>
      </w:r>
      <w:r w:rsidRPr="000F2E17">
        <w:rPr>
          <w:rFonts w:ascii="Tahoma" w:hAnsi="Tahoma"/>
          <w:color w:val="000090"/>
          <w:szCs w:val="24"/>
        </w:rPr>
        <w:t xml:space="preserve"> Guidelines for Rochester Section Taxes</w:t>
      </w:r>
    </w:p>
    <w:p w14:paraId="7E905C76" w14:textId="77777777" w:rsidR="00093378" w:rsidRPr="000F2E17" w:rsidRDefault="00093378">
      <w:pPr>
        <w:pStyle w:val="Heading3"/>
        <w:rPr>
          <w:rFonts w:ascii="Tahoma" w:hAnsi="Tahoma"/>
          <w:color w:val="000090"/>
          <w:szCs w:val="24"/>
        </w:rPr>
      </w:pPr>
      <w:r w:rsidRPr="000F2E17">
        <w:rPr>
          <w:rFonts w:ascii="Tahoma" w:hAnsi="Tahoma"/>
          <w:color w:val="000090"/>
          <w:szCs w:val="24"/>
        </w:rPr>
        <w:tab/>
        <w:t>1G.</w:t>
      </w:r>
      <w:r w:rsidRPr="000F2E17">
        <w:rPr>
          <w:rFonts w:ascii="Tahoma" w:hAnsi="Tahoma"/>
          <w:color w:val="000090"/>
          <w:szCs w:val="24"/>
        </w:rPr>
        <w:tab/>
        <w:t>Councilors</w:t>
      </w:r>
    </w:p>
    <w:p w14:paraId="033815FA" w14:textId="77777777" w:rsidR="00093378" w:rsidRPr="000F2E17" w:rsidRDefault="00093378">
      <w:pPr>
        <w:pStyle w:val="Heading3"/>
        <w:rPr>
          <w:rFonts w:ascii="Tahoma" w:hAnsi="Tahoma"/>
          <w:color w:val="000090"/>
          <w:szCs w:val="24"/>
        </w:rPr>
      </w:pPr>
      <w:r w:rsidRPr="000F2E17">
        <w:rPr>
          <w:rFonts w:ascii="Tahoma" w:hAnsi="Tahoma"/>
          <w:color w:val="000090"/>
          <w:szCs w:val="24"/>
        </w:rPr>
        <w:tab/>
        <w:t>1H.</w:t>
      </w:r>
      <w:r w:rsidRPr="000F2E17">
        <w:rPr>
          <w:rFonts w:ascii="Tahoma" w:hAnsi="Tahoma"/>
          <w:color w:val="000090"/>
          <w:szCs w:val="24"/>
        </w:rPr>
        <w:tab/>
        <w:t>Alternate Councilors</w:t>
      </w:r>
    </w:p>
    <w:p w14:paraId="19AFDC15" w14:textId="77777777" w:rsidR="00093378" w:rsidRPr="000F2E17" w:rsidRDefault="00093378">
      <w:pPr>
        <w:ind w:right="-720"/>
        <w:rPr>
          <w:rFonts w:ascii="Tahoma" w:hAnsi="Tahoma"/>
          <w:b/>
          <w:color w:val="000090"/>
          <w:sz w:val="24"/>
          <w:szCs w:val="24"/>
        </w:rPr>
      </w:pPr>
      <w:r w:rsidRPr="000F2E17">
        <w:rPr>
          <w:rFonts w:ascii="Tahoma" w:hAnsi="Tahoma"/>
          <w:b/>
          <w:color w:val="000090"/>
          <w:sz w:val="24"/>
          <w:szCs w:val="24"/>
        </w:rPr>
        <w:tab/>
        <w:t>1I.</w:t>
      </w:r>
      <w:r w:rsidRPr="000F2E17">
        <w:rPr>
          <w:rFonts w:ascii="Tahoma" w:hAnsi="Tahoma"/>
          <w:b/>
          <w:color w:val="000090"/>
          <w:sz w:val="24"/>
          <w:szCs w:val="24"/>
        </w:rPr>
        <w:tab/>
        <w:t>Members-at-Large</w:t>
      </w:r>
    </w:p>
    <w:p w14:paraId="0A9AD751" w14:textId="77777777" w:rsidR="00093378" w:rsidRPr="000F2E17" w:rsidRDefault="00093378">
      <w:pPr>
        <w:pStyle w:val="Heading3"/>
        <w:rPr>
          <w:rFonts w:ascii="Tahoma" w:hAnsi="Tahoma"/>
          <w:color w:val="000090"/>
          <w:szCs w:val="24"/>
        </w:rPr>
      </w:pPr>
      <w:r w:rsidRPr="000F2E17">
        <w:rPr>
          <w:rFonts w:ascii="Tahoma" w:hAnsi="Tahoma"/>
          <w:color w:val="000090"/>
          <w:szCs w:val="24"/>
        </w:rPr>
        <w:tab/>
        <w:t>1J.</w:t>
      </w:r>
      <w:r w:rsidRPr="000F2E17">
        <w:rPr>
          <w:rFonts w:ascii="Tahoma" w:hAnsi="Tahoma"/>
          <w:color w:val="000090"/>
          <w:szCs w:val="24"/>
        </w:rPr>
        <w:tab/>
        <w:t>Executive Committee</w:t>
      </w:r>
    </w:p>
    <w:p w14:paraId="7143060E" w14:textId="77777777" w:rsidR="00093378" w:rsidRPr="000F2E17" w:rsidRDefault="00093378">
      <w:pPr>
        <w:ind w:right="-720"/>
        <w:rPr>
          <w:rFonts w:ascii="Tahoma" w:hAnsi="Tahoma"/>
          <w:b/>
          <w:color w:val="000090"/>
          <w:sz w:val="16"/>
          <w:szCs w:val="16"/>
        </w:rPr>
      </w:pPr>
      <w:r w:rsidRPr="000F2E17">
        <w:rPr>
          <w:rFonts w:ascii="Tahoma" w:hAnsi="Tahoma"/>
          <w:b/>
          <w:color w:val="000090"/>
          <w:sz w:val="24"/>
          <w:szCs w:val="24"/>
        </w:rPr>
        <w:tab/>
      </w:r>
    </w:p>
    <w:p w14:paraId="334C39CD" w14:textId="4F48EA62" w:rsidR="00093378" w:rsidRPr="000F2E17" w:rsidRDefault="00093378">
      <w:pPr>
        <w:ind w:right="-720"/>
        <w:rPr>
          <w:rFonts w:ascii="Tahoma" w:hAnsi="Tahoma"/>
          <w:b/>
          <w:color w:val="000090"/>
          <w:sz w:val="24"/>
          <w:szCs w:val="24"/>
        </w:rPr>
      </w:pPr>
      <w:r w:rsidRPr="000F2E17">
        <w:rPr>
          <w:rFonts w:ascii="Tahoma" w:hAnsi="Tahoma"/>
          <w:b/>
          <w:color w:val="379156"/>
          <w:sz w:val="24"/>
          <w:szCs w:val="24"/>
        </w:rPr>
        <w:t>Section 2</w:t>
      </w:r>
      <w:r w:rsidRPr="000F2E17">
        <w:rPr>
          <w:rFonts w:ascii="Tahoma" w:hAnsi="Tahoma"/>
          <w:b/>
          <w:color w:val="379156"/>
          <w:sz w:val="24"/>
          <w:szCs w:val="24"/>
        </w:rPr>
        <w:tab/>
      </w:r>
      <w:r w:rsidRPr="000F2E17">
        <w:rPr>
          <w:rFonts w:ascii="Tahoma" w:hAnsi="Tahoma"/>
          <w:b/>
          <w:color w:val="379156"/>
          <w:sz w:val="24"/>
          <w:szCs w:val="24"/>
          <w:u w:val="single"/>
        </w:rPr>
        <w:t>Meetings</w:t>
      </w:r>
      <w:r w:rsidRPr="000F2E17">
        <w:rPr>
          <w:rFonts w:ascii="Tahoma" w:hAnsi="Tahoma"/>
          <w:b/>
          <w:color w:val="379156"/>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00CF2D4E">
        <w:rPr>
          <w:rFonts w:ascii="Tahoma" w:hAnsi="Tahoma"/>
          <w:b/>
          <w:color w:val="000090"/>
          <w:sz w:val="24"/>
          <w:szCs w:val="24"/>
        </w:rPr>
        <w:t>14</w:t>
      </w:r>
    </w:p>
    <w:p w14:paraId="0E524AE9" w14:textId="77777777" w:rsidR="00093378" w:rsidRPr="00057C37" w:rsidRDefault="00093378">
      <w:pPr>
        <w:ind w:right="-720"/>
        <w:rPr>
          <w:rFonts w:ascii="Tahoma" w:hAnsi="Tahoma"/>
          <w:b/>
          <w:sz w:val="16"/>
          <w:szCs w:val="16"/>
        </w:rPr>
      </w:pPr>
      <w:r w:rsidRPr="00057C37">
        <w:rPr>
          <w:rFonts w:ascii="Tahoma" w:hAnsi="Tahoma"/>
          <w:b/>
          <w:sz w:val="24"/>
          <w:szCs w:val="24"/>
        </w:rPr>
        <w:tab/>
      </w:r>
    </w:p>
    <w:p w14:paraId="06109388" w14:textId="22D7BC54" w:rsidR="00093378" w:rsidRPr="000F2E17" w:rsidRDefault="00093378">
      <w:pPr>
        <w:tabs>
          <w:tab w:val="left" w:pos="720"/>
          <w:tab w:val="left" w:pos="1440"/>
          <w:tab w:val="left" w:pos="2160"/>
          <w:tab w:val="left" w:pos="2880"/>
          <w:tab w:val="left" w:pos="3600"/>
          <w:tab w:val="left" w:pos="8655"/>
        </w:tabs>
        <w:ind w:right="-720" w:firstLine="720"/>
        <w:rPr>
          <w:rFonts w:ascii="Tahoma" w:hAnsi="Tahoma"/>
          <w:b/>
          <w:color w:val="000090"/>
          <w:sz w:val="24"/>
          <w:szCs w:val="24"/>
        </w:rPr>
      </w:pPr>
      <w:r w:rsidRPr="000F2E17">
        <w:rPr>
          <w:rFonts w:ascii="Tahoma" w:hAnsi="Tahoma"/>
          <w:b/>
          <w:color w:val="000090"/>
          <w:sz w:val="24"/>
          <w:szCs w:val="24"/>
        </w:rPr>
        <w:t>2A.</w:t>
      </w:r>
      <w:r w:rsidRPr="000F2E17">
        <w:rPr>
          <w:rFonts w:ascii="Tahoma" w:hAnsi="Tahoma"/>
          <w:b/>
          <w:color w:val="000090"/>
          <w:sz w:val="24"/>
          <w:szCs w:val="24"/>
        </w:rPr>
        <w:tab/>
        <w:t>Annual Section Meeting</w:t>
      </w:r>
      <w:r w:rsidR="0009766E" w:rsidRPr="000F2E17">
        <w:rPr>
          <w:rFonts w:ascii="Tahoma" w:hAnsi="Tahoma"/>
          <w:b/>
          <w:color w:val="000090"/>
          <w:sz w:val="24"/>
          <w:szCs w:val="24"/>
        </w:rPr>
        <w:t xml:space="preserve"> (Dinner/Event)</w:t>
      </w:r>
      <w:r w:rsidRPr="000F2E17">
        <w:rPr>
          <w:rFonts w:ascii="Tahoma" w:hAnsi="Tahoma"/>
          <w:b/>
          <w:color w:val="000090"/>
          <w:sz w:val="24"/>
          <w:szCs w:val="24"/>
        </w:rPr>
        <w:tab/>
      </w:r>
    </w:p>
    <w:p w14:paraId="44F87570" w14:textId="77777777" w:rsidR="00093378" w:rsidRPr="00057C37" w:rsidRDefault="00093378">
      <w:pPr>
        <w:ind w:right="-720"/>
        <w:rPr>
          <w:rFonts w:ascii="Tahoma" w:hAnsi="Tahoma"/>
          <w:b/>
          <w:sz w:val="16"/>
          <w:szCs w:val="16"/>
        </w:rPr>
      </w:pPr>
    </w:p>
    <w:p w14:paraId="0ABE29E6" w14:textId="53A0FD35" w:rsidR="00093378" w:rsidRPr="000F2E17" w:rsidRDefault="00093378">
      <w:pPr>
        <w:ind w:right="-720"/>
        <w:rPr>
          <w:rFonts w:ascii="Tahoma" w:hAnsi="Tahoma"/>
          <w:b/>
          <w:color w:val="000090"/>
          <w:sz w:val="24"/>
          <w:szCs w:val="24"/>
        </w:rPr>
      </w:pPr>
      <w:r w:rsidRPr="000F2E17">
        <w:rPr>
          <w:rFonts w:ascii="Tahoma" w:hAnsi="Tahoma"/>
          <w:b/>
          <w:color w:val="379156"/>
          <w:sz w:val="24"/>
          <w:szCs w:val="24"/>
        </w:rPr>
        <w:t>Section 3</w:t>
      </w:r>
      <w:r w:rsidRPr="000F2E17">
        <w:rPr>
          <w:rFonts w:ascii="Tahoma" w:hAnsi="Tahoma"/>
          <w:b/>
          <w:color w:val="379156"/>
          <w:sz w:val="24"/>
          <w:szCs w:val="24"/>
        </w:rPr>
        <w:tab/>
      </w:r>
      <w:r w:rsidRPr="000F2E17">
        <w:rPr>
          <w:rFonts w:ascii="Tahoma" w:hAnsi="Tahoma"/>
          <w:b/>
          <w:color w:val="379156"/>
          <w:sz w:val="24"/>
          <w:szCs w:val="24"/>
          <w:u w:val="single"/>
        </w:rPr>
        <w:t>Guidelines for Committees and Committee Chairs</w:t>
      </w:r>
      <w:r w:rsidRPr="00057C37">
        <w:rPr>
          <w:rFonts w:ascii="Tahoma" w:hAnsi="Tahoma"/>
          <w:b/>
          <w:sz w:val="24"/>
          <w:szCs w:val="24"/>
        </w:rPr>
        <w:tab/>
      </w:r>
      <w:r w:rsidRPr="00057C37">
        <w:rPr>
          <w:rFonts w:ascii="Tahoma" w:hAnsi="Tahoma"/>
          <w:b/>
          <w:sz w:val="24"/>
          <w:szCs w:val="24"/>
        </w:rPr>
        <w:tab/>
      </w:r>
      <w:r w:rsidR="00CF2D4E">
        <w:rPr>
          <w:rFonts w:ascii="Tahoma" w:hAnsi="Tahoma"/>
          <w:b/>
          <w:color w:val="000090"/>
          <w:sz w:val="24"/>
          <w:szCs w:val="24"/>
        </w:rPr>
        <w:t>15 – 16</w:t>
      </w:r>
    </w:p>
    <w:p w14:paraId="3C5A18B9" w14:textId="77777777" w:rsidR="00093378" w:rsidRPr="00057C37" w:rsidRDefault="00093378">
      <w:pPr>
        <w:ind w:right="-720"/>
        <w:rPr>
          <w:rFonts w:ascii="Tahoma" w:hAnsi="Tahoma"/>
          <w:b/>
          <w:sz w:val="16"/>
          <w:szCs w:val="16"/>
        </w:rPr>
      </w:pPr>
      <w:r w:rsidRPr="00057C37">
        <w:rPr>
          <w:rFonts w:ascii="Tahoma" w:hAnsi="Tahoma"/>
          <w:b/>
          <w:sz w:val="24"/>
          <w:szCs w:val="24"/>
        </w:rPr>
        <w:tab/>
      </w:r>
    </w:p>
    <w:p w14:paraId="67734593" w14:textId="77777777" w:rsidR="00093378" w:rsidRPr="000F2E17" w:rsidRDefault="00093378">
      <w:pPr>
        <w:ind w:right="-720" w:firstLine="720"/>
        <w:rPr>
          <w:rFonts w:ascii="Tahoma" w:hAnsi="Tahoma"/>
          <w:b/>
          <w:color w:val="000090"/>
          <w:sz w:val="24"/>
          <w:szCs w:val="24"/>
        </w:rPr>
      </w:pPr>
      <w:r w:rsidRPr="000F2E17">
        <w:rPr>
          <w:rFonts w:ascii="Tahoma" w:hAnsi="Tahoma"/>
          <w:b/>
          <w:color w:val="000090"/>
          <w:sz w:val="24"/>
          <w:szCs w:val="24"/>
        </w:rPr>
        <w:t>3A.</w:t>
      </w:r>
      <w:r w:rsidRPr="000F2E17">
        <w:rPr>
          <w:rFonts w:ascii="Tahoma" w:hAnsi="Tahoma"/>
          <w:b/>
          <w:color w:val="000090"/>
          <w:sz w:val="24"/>
          <w:szCs w:val="24"/>
        </w:rPr>
        <w:tab/>
        <w:t>Committees Groups</w:t>
      </w:r>
    </w:p>
    <w:p w14:paraId="4C410679" w14:textId="77777777" w:rsidR="00093378" w:rsidRPr="000F2E17" w:rsidRDefault="00093378">
      <w:pPr>
        <w:ind w:right="-720" w:firstLine="720"/>
        <w:rPr>
          <w:rFonts w:ascii="Tahoma" w:hAnsi="Tahoma"/>
          <w:b/>
          <w:color w:val="000090"/>
          <w:sz w:val="24"/>
          <w:szCs w:val="24"/>
        </w:rPr>
      </w:pPr>
      <w:r w:rsidRPr="000F2E17">
        <w:rPr>
          <w:rFonts w:ascii="Tahoma" w:hAnsi="Tahoma"/>
          <w:b/>
          <w:color w:val="000090"/>
          <w:sz w:val="24"/>
          <w:szCs w:val="24"/>
        </w:rPr>
        <w:t>3B.</w:t>
      </w:r>
      <w:r w:rsidRPr="000F2E17">
        <w:rPr>
          <w:rFonts w:ascii="Tahoma" w:hAnsi="Tahoma"/>
          <w:b/>
          <w:color w:val="000090"/>
          <w:sz w:val="24"/>
          <w:szCs w:val="24"/>
        </w:rPr>
        <w:tab/>
        <w:t>General Information for Committees and Chairs</w:t>
      </w:r>
    </w:p>
    <w:p w14:paraId="75A22346" w14:textId="77777777" w:rsidR="00093378" w:rsidRPr="000F2E17" w:rsidRDefault="00093378">
      <w:pPr>
        <w:pStyle w:val="Heading3"/>
        <w:rPr>
          <w:rFonts w:ascii="Tahoma" w:hAnsi="Tahoma"/>
          <w:color w:val="000090"/>
          <w:szCs w:val="24"/>
        </w:rPr>
      </w:pPr>
      <w:r w:rsidRPr="000F2E17">
        <w:rPr>
          <w:rFonts w:ascii="Tahoma" w:hAnsi="Tahoma"/>
          <w:color w:val="000090"/>
          <w:szCs w:val="24"/>
        </w:rPr>
        <w:tab/>
        <w:t>3C.</w:t>
      </w:r>
      <w:r w:rsidRPr="000F2E17">
        <w:rPr>
          <w:rFonts w:ascii="Tahoma" w:hAnsi="Tahoma"/>
          <w:color w:val="000090"/>
          <w:szCs w:val="24"/>
        </w:rPr>
        <w:tab/>
        <w:t>Specific duties for Committee Chairs</w:t>
      </w:r>
    </w:p>
    <w:p w14:paraId="68303408" w14:textId="77777777" w:rsidR="00093378" w:rsidRPr="00057C37" w:rsidRDefault="00093378">
      <w:pPr>
        <w:ind w:right="-720"/>
        <w:rPr>
          <w:rFonts w:ascii="Tahoma" w:hAnsi="Tahoma"/>
          <w:b/>
          <w:sz w:val="16"/>
          <w:szCs w:val="16"/>
        </w:rPr>
      </w:pPr>
      <w:r w:rsidRPr="00057C37">
        <w:rPr>
          <w:rFonts w:ascii="Tahoma" w:hAnsi="Tahoma"/>
          <w:b/>
          <w:sz w:val="24"/>
          <w:szCs w:val="24"/>
        </w:rPr>
        <w:tab/>
      </w:r>
      <w:r w:rsidRPr="00057C37">
        <w:rPr>
          <w:rFonts w:ascii="Tahoma" w:hAnsi="Tahoma"/>
          <w:b/>
          <w:sz w:val="24"/>
          <w:szCs w:val="24"/>
        </w:rPr>
        <w:tab/>
      </w:r>
    </w:p>
    <w:p w14:paraId="1C48FDA3" w14:textId="2ED7EF23" w:rsidR="00093378" w:rsidRPr="000F2E17" w:rsidRDefault="00093378">
      <w:pPr>
        <w:ind w:right="-720"/>
        <w:rPr>
          <w:rFonts w:ascii="Tahoma" w:hAnsi="Tahoma"/>
          <w:b/>
          <w:color w:val="000090"/>
          <w:sz w:val="24"/>
          <w:szCs w:val="24"/>
        </w:rPr>
      </w:pPr>
      <w:r w:rsidRPr="000F2E17">
        <w:rPr>
          <w:rFonts w:ascii="Tahoma" w:hAnsi="Tahoma"/>
          <w:b/>
          <w:color w:val="379156"/>
          <w:sz w:val="24"/>
          <w:szCs w:val="24"/>
        </w:rPr>
        <w:t>Section 4</w:t>
      </w:r>
      <w:r w:rsidRPr="000F2E17">
        <w:rPr>
          <w:rFonts w:ascii="Tahoma" w:hAnsi="Tahoma"/>
          <w:b/>
          <w:color w:val="379156"/>
          <w:sz w:val="24"/>
          <w:szCs w:val="24"/>
        </w:rPr>
        <w:tab/>
      </w:r>
      <w:r w:rsidRPr="000F2E17">
        <w:rPr>
          <w:rFonts w:ascii="Tahoma" w:hAnsi="Tahoma"/>
          <w:b/>
          <w:color w:val="379156"/>
          <w:sz w:val="24"/>
          <w:szCs w:val="24"/>
          <w:u w:val="single"/>
        </w:rPr>
        <w:t>“Community Outreach” Committees</w:t>
      </w:r>
      <w:r w:rsidRPr="000F2E17">
        <w:rPr>
          <w:rFonts w:ascii="Tahoma" w:hAnsi="Tahoma"/>
          <w:b/>
          <w:color w:val="379156"/>
          <w:sz w:val="24"/>
          <w:szCs w:val="24"/>
        </w:rPr>
        <w:t xml:space="preserve"> </w:t>
      </w:r>
      <w:r w:rsidRPr="00057C37">
        <w:rPr>
          <w:rFonts w:ascii="Tahoma" w:hAnsi="Tahoma"/>
          <w:b/>
          <w:color w:val="FF0000"/>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00CF2D4E">
        <w:rPr>
          <w:rFonts w:ascii="Tahoma" w:hAnsi="Tahoma"/>
          <w:b/>
          <w:color w:val="000090"/>
          <w:sz w:val="24"/>
          <w:szCs w:val="24"/>
        </w:rPr>
        <w:t>17 – 19</w:t>
      </w:r>
    </w:p>
    <w:p w14:paraId="37370AD1" w14:textId="77777777" w:rsidR="00093378" w:rsidRPr="00057C37" w:rsidRDefault="00093378">
      <w:pPr>
        <w:pStyle w:val="Heading3"/>
        <w:rPr>
          <w:rFonts w:ascii="Tahoma" w:hAnsi="Tahoma"/>
          <w:iCs/>
          <w:sz w:val="16"/>
          <w:szCs w:val="16"/>
        </w:rPr>
      </w:pPr>
      <w:r w:rsidRPr="00057C37">
        <w:rPr>
          <w:rFonts w:ascii="Tahoma" w:hAnsi="Tahoma"/>
          <w:iCs/>
          <w:szCs w:val="24"/>
        </w:rPr>
        <w:tab/>
      </w:r>
    </w:p>
    <w:p w14:paraId="55A6BB08" w14:textId="77777777" w:rsidR="00093378" w:rsidRPr="000F2E17" w:rsidRDefault="00093378">
      <w:pPr>
        <w:pStyle w:val="Heading3"/>
        <w:ind w:firstLine="720"/>
        <w:rPr>
          <w:rFonts w:ascii="Tahoma" w:hAnsi="Tahoma"/>
          <w:iCs/>
          <w:color w:val="000090"/>
          <w:szCs w:val="24"/>
        </w:rPr>
      </w:pPr>
      <w:r w:rsidRPr="000F2E17">
        <w:rPr>
          <w:rFonts w:ascii="Tahoma" w:hAnsi="Tahoma"/>
          <w:iCs/>
          <w:color w:val="000090"/>
          <w:szCs w:val="24"/>
        </w:rPr>
        <w:t>4A</w:t>
      </w:r>
      <w:r w:rsidRPr="000F2E17">
        <w:rPr>
          <w:rFonts w:ascii="Tahoma" w:hAnsi="Tahoma"/>
          <w:iCs/>
          <w:color w:val="000090"/>
          <w:szCs w:val="24"/>
        </w:rPr>
        <w:tab/>
        <w:t>ACAP</w:t>
      </w:r>
    </w:p>
    <w:p w14:paraId="78620A34" w14:textId="77777777" w:rsidR="00093378" w:rsidRDefault="00093378">
      <w:pPr>
        <w:ind w:right="-720" w:firstLine="720"/>
        <w:rPr>
          <w:rFonts w:ascii="Tahoma" w:hAnsi="Tahoma"/>
          <w:b/>
          <w:color w:val="000090"/>
          <w:sz w:val="24"/>
          <w:szCs w:val="24"/>
        </w:rPr>
      </w:pPr>
      <w:r w:rsidRPr="000F2E17">
        <w:rPr>
          <w:rFonts w:ascii="Tahoma" w:hAnsi="Tahoma"/>
          <w:b/>
          <w:color w:val="000090"/>
          <w:sz w:val="24"/>
          <w:szCs w:val="24"/>
        </w:rPr>
        <w:t xml:space="preserve">4B. </w:t>
      </w:r>
      <w:r w:rsidRPr="000F2E17">
        <w:rPr>
          <w:rFonts w:ascii="Tahoma" w:hAnsi="Tahoma"/>
          <w:b/>
          <w:color w:val="000090"/>
          <w:sz w:val="24"/>
          <w:szCs w:val="24"/>
        </w:rPr>
        <w:tab/>
        <w:t>Adopt-a-School</w:t>
      </w:r>
    </w:p>
    <w:p w14:paraId="6171B59A" w14:textId="6250B78D" w:rsidR="00557B08" w:rsidRPr="000F2E17" w:rsidRDefault="00557B08">
      <w:pPr>
        <w:ind w:right="-720" w:firstLine="720"/>
        <w:rPr>
          <w:rFonts w:ascii="Tahoma" w:hAnsi="Tahoma"/>
          <w:b/>
          <w:color w:val="000090"/>
          <w:sz w:val="24"/>
          <w:szCs w:val="24"/>
        </w:rPr>
      </w:pPr>
      <w:r>
        <w:rPr>
          <w:rFonts w:ascii="Tahoma" w:hAnsi="Tahoma"/>
          <w:b/>
          <w:color w:val="000090"/>
          <w:sz w:val="24"/>
          <w:szCs w:val="24"/>
        </w:rPr>
        <w:t>4C.</w:t>
      </w:r>
      <w:r>
        <w:rPr>
          <w:rFonts w:ascii="Tahoma" w:hAnsi="Tahoma"/>
          <w:b/>
          <w:color w:val="000090"/>
          <w:sz w:val="24"/>
          <w:szCs w:val="24"/>
        </w:rPr>
        <w:tab/>
        <w:t>Chemists Celebrate Earth Day (CCED)</w:t>
      </w:r>
    </w:p>
    <w:p w14:paraId="642E6719" w14:textId="535D92E6" w:rsidR="00093378" w:rsidRPr="000F2E17" w:rsidRDefault="00093378" w:rsidP="006077A9">
      <w:pPr>
        <w:rPr>
          <w:rFonts w:ascii="Tahoma" w:hAnsi="Tahoma"/>
          <w:b/>
          <w:color w:val="000090"/>
          <w:sz w:val="24"/>
          <w:szCs w:val="24"/>
        </w:rPr>
      </w:pPr>
      <w:r w:rsidRPr="000F2E17">
        <w:rPr>
          <w:b/>
          <w:bCs/>
          <w:color w:val="000090"/>
          <w:sz w:val="24"/>
          <w:szCs w:val="24"/>
        </w:rPr>
        <w:tab/>
      </w:r>
      <w:r w:rsidR="00557B08">
        <w:rPr>
          <w:rFonts w:ascii="Tahoma" w:hAnsi="Tahoma"/>
          <w:b/>
          <w:color w:val="000090"/>
          <w:sz w:val="24"/>
          <w:szCs w:val="24"/>
        </w:rPr>
        <w:t>4D</w:t>
      </w:r>
      <w:r w:rsidRPr="000F2E17">
        <w:rPr>
          <w:rFonts w:ascii="Tahoma" w:hAnsi="Tahoma"/>
          <w:b/>
          <w:color w:val="000090"/>
          <w:sz w:val="24"/>
          <w:szCs w:val="24"/>
        </w:rPr>
        <w:t>.</w:t>
      </w:r>
      <w:r w:rsidRPr="000F2E17">
        <w:rPr>
          <w:rFonts w:ascii="Tahoma" w:hAnsi="Tahoma"/>
          <w:b/>
          <w:color w:val="000090"/>
          <w:sz w:val="24"/>
          <w:szCs w:val="24"/>
        </w:rPr>
        <w:tab/>
        <w:t xml:space="preserve">Harrison Howe Award </w:t>
      </w:r>
    </w:p>
    <w:p w14:paraId="63360DCF" w14:textId="77A84DF7" w:rsidR="00093378" w:rsidRPr="000F2E17" w:rsidRDefault="00557B08">
      <w:pPr>
        <w:ind w:right="-720" w:firstLine="720"/>
        <w:rPr>
          <w:rFonts w:ascii="Tahoma" w:hAnsi="Tahoma"/>
          <w:b/>
          <w:color w:val="000090"/>
          <w:sz w:val="24"/>
          <w:szCs w:val="24"/>
        </w:rPr>
      </w:pPr>
      <w:r>
        <w:rPr>
          <w:rFonts w:ascii="Tahoma" w:hAnsi="Tahoma"/>
          <w:b/>
          <w:color w:val="000090"/>
          <w:sz w:val="24"/>
          <w:szCs w:val="24"/>
        </w:rPr>
        <w:t>4E</w:t>
      </w:r>
      <w:r w:rsidR="00093378" w:rsidRPr="000F2E17">
        <w:rPr>
          <w:rFonts w:ascii="Tahoma" w:hAnsi="Tahoma"/>
          <w:b/>
          <w:color w:val="000090"/>
          <w:sz w:val="24"/>
          <w:szCs w:val="24"/>
        </w:rPr>
        <w:t>.</w:t>
      </w:r>
      <w:r w:rsidR="00093378" w:rsidRPr="000F2E17">
        <w:rPr>
          <w:rFonts w:ascii="Tahoma" w:hAnsi="Tahoma"/>
          <w:b/>
          <w:color w:val="000090"/>
          <w:sz w:val="24"/>
          <w:szCs w:val="24"/>
        </w:rPr>
        <w:tab/>
        <w:t>National Chemistry Week</w:t>
      </w:r>
    </w:p>
    <w:p w14:paraId="2BBCB556" w14:textId="0EA03C06" w:rsidR="00093378" w:rsidRPr="000F2E17" w:rsidRDefault="00557B08">
      <w:pPr>
        <w:ind w:right="-720"/>
        <w:rPr>
          <w:rFonts w:ascii="Tahoma" w:hAnsi="Tahoma"/>
          <w:b/>
          <w:color w:val="000090"/>
          <w:sz w:val="22"/>
        </w:rPr>
      </w:pPr>
      <w:r>
        <w:rPr>
          <w:rFonts w:ascii="Tahoma" w:hAnsi="Tahoma"/>
          <w:b/>
          <w:color w:val="000090"/>
          <w:sz w:val="22"/>
        </w:rPr>
        <w:tab/>
        <w:t>4F</w:t>
      </w:r>
      <w:r w:rsidR="00093378" w:rsidRPr="000F2E17">
        <w:rPr>
          <w:rFonts w:ascii="Tahoma" w:hAnsi="Tahoma"/>
          <w:b/>
          <w:color w:val="000090"/>
          <w:sz w:val="22"/>
        </w:rPr>
        <w:t>.</w:t>
      </w:r>
      <w:r w:rsidR="00093378" w:rsidRPr="000F2E17">
        <w:rPr>
          <w:rFonts w:ascii="Tahoma" w:hAnsi="Tahoma"/>
          <w:b/>
          <w:color w:val="000090"/>
          <w:sz w:val="22"/>
        </w:rPr>
        <w:tab/>
        <w:t>Project SEED</w:t>
      </w:r>
    </w:p>
    <w:p w14:paraId="018576BE" w14:textId="01DEB913" w:rsidR="00093378" w:rsidRPr="000F2E17" w:rsidRDefault="00557B08">
      <w:pPr>
        <w:pStyle w:val="Heading3"/>
        <w:rPr>
          <w:rFonts w:ascii="Tahoma" w:hAnsi="Tahoma"/>
          <w:color w:val="000090"/>
          <w:szCs w:val="24"/>
        </w:rPr>
      </w:pPr>
      <w:r>
        <w:rPr>
          <w:rFonts w:ascii="Tahoma" w:hAnsi="Tahoma"/>
          <w:color w:val="000090"/>
          <w:szCs w:val="24"/>
        </w:rPr>
        <w:tab/>
        <w:t>4G</w:t>
      </w:r>
      <w:r w:rsidR="00093378" w:rsidRPr="000F2E17">
        <w:rPr>
          <w:rFonts w:ascii="Tahoma" w:hAnsi="Tahoma"/>
          <w:color w:val="000090"/>
          <w:szCs w:val="24"/>
        </w:rPr>
        <w:t>.</w:t>
      </w:r>
      <w:r w:rsidR="00093378" w:rsidRPr="000F2E17">
        <w:rPr>
          <w:rFonts w:ascii="Tahoma" w:hAnsi="Tahoma"/>
          <w:color w:val="000090"/>
          <w:szCs w:val="24"/>
        </w:rPr>
        <w:tab/>
        <w:t>Public Relations</w:t>
      </w:r>
    </w:p>
    <w:p w14:paraId="782909F9" w14:textId="77777777" w:rsidR="00093378" w:rsidRDefault="00093378">
      <w:pPr>
        <w:ind w:right="-720"/>
        <w:rPr>
          <w:rFonts w:ascii="Tahoma" w:hAnsi="Tahoma"/>
          <w:b/>
          <w:sz w:val="22"/>
        </w:rPr>
      </w:pPr>
    </w:p>
    <w:p w14:paraId="60482EB2" w14:textId="77777777" w:rsidR="00057C37" w:rsidRDefault="00057C37">
      <w:pPr>
        <w:ind w:right="-720"/>
        <w:rPr>
          <w:rFonts w:ascii="Tahoma" w:hAnsi="Tahoma"/>
          <w:b/>
          <w:sz w:val="22"/>
        </w:rPr>
      </w:pPr>
    </w:p>
    <w:p w14:paraId="4C344C76" w14:textId="77777777" w:rsidR="00057C37" w:rsidRDefault="00057C37">
      <w:pPr>
        <w:ind w:right="-720"/>
        <w:rPr>
          <w:rFonts w:ascii="Tahoma" w:hAnsi="Tahoma"/>
          <w:b/>
          <w:sz w:val="22"/>
        </w:rPr>
      </w:pPr>
    </w:p>
    <w:p w14:paraId="0D6636FE" w14:textId="77777777" w:rsidR="00057C37" w:rsidRDefault="00057C37">
      <w:pPr>
        <w:ind w:right="-720"/>
        <w:rPr>
          <w:rFonts w:ascii="Tahoma" w:hAnsi="Tahoma"/>
          <w:b/>
          <w:sz w:val="22"/>
        </w:rPr>
      </w:pPr>
    </w:p>
    <w:p w14:paraId="21490208" w14:textId="77777777" w:rsidR="000F2E17" w:rsidRDefault="000F2E17">
      <w:pPr>
        <w:ind w:right="-720"/>
        <w:rPr>
          <w:rFonts w:ascii="Tahoma" w:hAnsi="Tahoma"/>
          <w:b/>
          <w:sz w:val="22"/>
        </w:rPr>
      </w:pPr>
    </w:p>
    <w:p w14:paraId="23B03DFD" w14:textId="77777777" w:rsidR="00057C37" w:rsidRPr="00057C37" w:rsidRDefault="00057C37" w:rsidP="00057C37">
      <w:pPr>
        <w:ind w:right="-720"/>
        <w:rPr>
          <w:rFonts w:ascii="Tahoma" w:hAnsi="Tahoma"/>
          <w:sz w:val="24"/>
          <w:szCs w:val="24"/>
        </w:rPr>
      </w:pPr>
      <w:r w:rsidRPr="00057C37">
        <w:rPr>
          <w:rFonts w:ascii="Tahoma" w:hAnsi="Tahoma"/>
          <w:b/>
          <w:sz w:val="24"/>
          <w:szCs w:val="24"/>
          <w:u w:val="single"/>
        </w:rPr>
        <w:t>Table of Contents</w:t>
      </w:r>
      <w:r w:rsidRPr="00057C37">
        <w:rPr>
          <w:rFonts w:ascii="Tahoma" w:hAnsi="Tahoma"/>
          <w:sz w:val="24"/>
          <w:szCs w:val="24"/>
        </w:rPr>
        <w:t xml:space="preserve"> (continued)</w:t>
      </w:r>
    </w:p>
    <w:p w14:paraId="255865DF" w14:textId="77777777" w:rsidR="00057C37" w:rsidRDefault="00057C37">
      <w:pPr>
        <w:ind w:right="-720"/>
        <w:rPr>
          <w:rFonts w:ascii="Tahoma" w:hAnsi="Tahoma"/>
          <w:b/>
          <w:sz w:val="22"/>
        </w:rPr>
      </w:pPr>
    </w:p>
    <w:p w14:paraId="59708314" w14:textId="17E3371B" w:rsidR="00093378" w:rsidRPr="000F2E17" w:rsidRDefault="00093378">
      <w:pPr>
        <w:ind w:right="-720"/>
        <w:rPr>
          <w:rFonts w:ascii="Tahoma" w:hAnsi="Tahoma"/>
          <w:b/>
          <w:color w:val="000090"/>
          <w:sz w:val="24"/>
          <w:szCs w:val="24"/>
        </w:rPr>
      </w:pPr>
      <w:r w:rsidRPr="000F2E17">
        <w:rPr>
          <w:rFonts w:ascii="Tahoma" w:hAnsi="Tahoma"/>
          <w:b/>
          <w:color w:val="379156"/>
          <w:sz w:val="24"/>
          <w:szCs w:val="24"/>
        </w:rPr>
        <w:t>Section 5</w:t>
      </w:r>
      <w:r w:rsidRPr="000F2E17">
        <w:rPr>
          <w:rFonts w:ascii="Tahoma" w:hAnsi="Tahoma"/>
          <w:b/>
          <w:color w:val="379156"/>
          <w:sz w:val="24"/>
          <w:szCs w:val="24"/>
        </w:rPr>
        <w:tab/>
      </w:r>
      <w:r w:rsidRPr="000F2E17">
        <w:rPr>
          <w:rFonts w:ascii="Tahoma" w:hAnsi="Tahoma"/>
          <w:b/>
          <w:color w:val="379156"/>
          <w:sz w:val="24"/>
          <w:szCs w:val="24"/>
          <w:u w:val="single"/>
        </w:rPr>
        <w:t>“</w:t>
      </w:r>
      <w:r w:rsidRPr="00F65780">
        <w:rPr>
          <w:rFonts w:ascii="Tahoma" w:hAnsi="Tahoma"/>
          <w:b/>
          <w:color w:val="379156"/>
          <w:sz w:val="24"/>
          <w:szCs w:val="24"/>
          <w:u w:val="single"/>
        </w:rPr>
        <w:t>Education</w:t>
      </w:r>
      <w:r w:rsidRPr="000F2E17">
        <w:rPr>
          <w:rFonts w:ascii="Tahoma" w:hAnsi="Tahoma"/>
          <w:b/>
          <w:color w:val="379156"/>
          <w:sz w:val="24"/>
          <w:szCs w:val="24"/>
          <w:u w:val="single"/>
        </w:rPr>
        <w:t>” Committees</w:t>
      </w:r>
      <w:r w:rsidRPr="00057C37">
        <w:rPr>
          <w:rFonts w:ascii="Tahoma" w:hAnsi="Tahoma"/>
          <w:b/>
          <w:color w:val="FF0000"/>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F2E17">
        <w:rPr>
          <w:rFonts w:ascii="Tahoma" w:hAnsi="Tahoma"/>
          <w:b/>
          <w:color w:val="000090"/>
          <w:sz w:val="24"/>
          <w:szCs w:val="24"/>
        </w:rPr>
        <w:t>2</w:t>
      </w:r>
      <w:r w:rsidR="00CF2D4E">
        <w:rPr>
          <w:rFonts w:ascii="Tahoma" w:hAnsi="Tahoma"/>
          <w:b/>
          <w:color w:val="000090"/>
          <w:sz w:val="24"/>
          <w:szCs w:val="24"/>
        </w:rPr>
        <w:t>0</w:t>
      </w:r>
      <w:r w:rsidRPr="000F2E17">
        <w:rPr>
          <w:rFonts w:ascii="Tahoma" w:hAnsi="Tahoma"/>
          <w:b/>
          <w:color w:val="000090"/>
          <w:sz w:val="24"/>
          <w:szCs w:val="24"/>
        </w:rPr>
        <w:t xml:space="preserve"> – 2</w:t>
      </w:r>
      <w:r w:rsidR="00CF2D4E">
        <w:rPr>
          <w:rFonts w:ascii="Tahoma" w:hAnsi="Tahoma"/>
          <w:b/>
          <w:color w:val="000090"/>
          <w:sz w:val="24"/>
          <w:szCs w:val="24"/>
        </w:rPr>
        <w:t>3</w:t>
      </w:r>
    </w:p>
    <w:p w14:paraId="4C6171C1" w14:textId="77777777" w:rsidR="00093378" w:rsidRPr="00057C37" w:rsidRDefault="00093378">
      <w:pPr>
        <w:ind w:left="720" w:right="-720"/>
        <w:rPr>
          <w:rFonts w:ascii="Tahoma" w:hAnsi="Tahoma"/>
          <w:b/>
          <w:sz w:val="24"/>
          <w:szCs w:val="24"/>
        </w:rPr>
      </w:pPr>
    </w:p>
    <w:p w14:paraId="5155CAA2" w14:textId="77777777" w:rsidR="00093378" w:rsidRPr="000F2E17" w:rsidRDefault="00093378">
      <w:pPr>
        <w:ind w:left="720" w:right="-720"/>
        <w:rPr>
          <w:rFonts w:ascii="Tahoma" w:hAnsi="Tahoma"/>
          <w:b/>
          <w:color w:val="000090"/>
          <w:sz w:val="24"/>
          <w:szCs w:val="24"/>
        </w:rPr>
      </w:pPr>
      <w:r w:rsidRPr="000F2E17">
        <w:rPr>
          <w:rFonts w:ascii="Tahoma" w:hAnsi="Tahoma"/>
          <w:b/>
          <w:color w:val="000090"/>
          <w:sz w:val="24"/>
          <w:szCs w:val="24"/>
        </w:rPr>
        <w:t>5A.</w:t>
      </w:r>
      <w:r w:rsidRPr="000F2E17">
        <w:rPr>
          <w:rFonts w:ascii="Tahoma" w:hAnsi="Tahoma"/>
          <w:b/>
          <w:color w:val="000090"/>
          <w:sz w:val="24"/>
          <w:szCs w:val="24"/>
        </w:rPr>
        <w:tab/>
        <w:t>High School Awards</w:t>
      </w:r>
      <w:r w:rsidR="006077A9" w:rsidRPr="000F2E17">
        <w:rPr>
          <w:rFonts w:ascii="Tahoma" w:hAnsi="Tahoma"/>
          <w:b/>
          <w:color w:val="000090"/>
          <w:sz w:val="24"/>
          <w:szCs w:val="24"/>
        </w:rPr>
        <w:t xml:space="preserve"> (</w:t>
      </w:r>
      <w:r w:rsidRPr="000F2E17">
        <w:rPr>
          <w:rFonts w:ascii="Tahoma" w:hAnsi="Tahoma"/>
          <w:b/>
          <w:color w:val="000090"/>
          <w:sz w:val="24"/>
          <w:szCs w:val="24"/>
        </w:rPr>
        <w:t>Students &amp; High School Teacher)</w:t>
      </w:r>
    </w:p>
    <w:p w14:paraId="634B9AAA" w14:textId="77777777" w:rsidR="00093378" w:rsidRPr="000F2E17" w:rsidRDefault="00093378">
      <w:pPr>
        <w:pStyle w:val="Heading3"/>
        <w:rPr>
          <w:rFonts w:ascii="Tahoma" w:hAnsi="Tahoma"/>
          <w:color w:val="000090"/>
          <w:szCs w:val="24"/>
        </w:rPr>
      </w:pPr>
      <w:r w:rsidRPr="000F2E17">
        <w:rPr>
          <w:rFonts w:ascii="Tahoma" w:hAnsi="Tahoma"/>
          <w:color w:val="000090"/>
          <w:szCs w:val="24"/>
        </w:rPr>
        <w:tab/>
        <w:t>5B.</w:t>
      </w:r>
      <w:r w:rsidRPr="000F2E17">
        <w:rPr>
          <w:rFonts w:ascii="Tahoma" w:hAnsi="Tahoma"/>
          <w:color w:val="000090"/>
          <w:szCs w:val="24"/>
        </w:rPr>
        <w:tab/>
        <w:t>High School Chemistry Olympiad</w:t>
      </w:r>
    </w:p>
    <w:p w14:paraId="66796896" w14:textId="77777777" w:rsidR="00093378" w:rsidRPr="000F2E17" w:rsidRDefault="00093378">
      <w:pPr>
        <w:ind w:right="-720"/>
        <w:rPr>
          <w:rFonts w:ascii="Tahoma" w:hAnsi="Tahoma"/>
          <w:b/>
          <w:color w:val="000090"/>
          <w:sz w:val="24"/>
          <w:szCs w:val="24"/>
        </w:rPr>
      </w:pPr>
      <w:r w:rsidRPr="000F2E17">
        <w:rPr>
          <w:rFonts w:ascii="Tahoma" w:hAnsi="Tahoma"/>
          <w:b/>
          <w:color w:val="000090"/>
          <w:sz w:val="24"/>
          <w:szCs w:val="24"/>
        </w:rPr>
        <w:tab/>
        <w:t>5C.</w:t>
      </w:r>
      <w:r w:rsidRPr="000F2E17">
        <w:rPr>
          <w:rFonts w:ascii="Tahoma" w:hAnsi="Tahoma"/>
          <w:b/>
          <w:color w:val="000090"/>
          <w:sz w:val="24"/>
          <w:szCs w:val="24"/>
        </w:rPr>
        <w:tab/>
        <w:t>Undergraduate Awards</w:t>
      </w:r>
    </w:p>
    <w:p w14:paraId="5AAE33DB" w14:textId="77777777" w:rsidR="00093378" w:rsidRPr="000F2E17" w:rsidRDefault="00093378">
      <w:pPr>
        <w:ind w:right="-720"/>
        <w:rPr>
          <w:rFonts w:ascii="Tahoma" w:hAnsi="Tahoma"/>
          <w:b/>
          <w:color w:val="000090"/>
          <w:sz w:val="24"/>
          <w:szCs w:val="24"/>
        </w:rPr>
      </w:pPr>
      <w:r w:rsidRPr="000F2E17">
        <w:rPr>
          <w:rFonts w:ascii="Tahoma" w:hAnsi="Tahoma"/>
          <w:b/>
          <w:color w:val="000090"/>
          <w:sz w:val="24"/>
          <w:szCs w:val="24"/>
        </w:rPr>
        <w:tab/>
        <w:t>5D.</w:t>
      </w:r>
      <w:r w:rsidRPr="000F2E17">
        <w:rPr>
          <w:rFonts w:ascii="Tahoma" w:hAnsi="Tahoma"/>
          <w:b/>
          <w:color w:val="000090"/>
          <w:sz w:val="24"/>
          <w:szCs w:val="24"/>
        </w:rPr>
        <w:tab/>
        <w:t>Undergraduate Symposium</w:t>
      </w:r>
    </w:p>
    <w:p w14:paraId="680851F1" w14:textId="77777777" w:rsidR="00093378" w:rsidRPr="000F2E17" w:rsidRDefault="00093378">
      <w:pPr>
        <w:ind w:right="-720"/>
        <w:rPr>
          <w:rFonts w:ascii="Tahoma" w:hAnsi="Tahoma"/>
          <w:b/>
          <w:color w:val="000090"/>
          <w:sz w:val="24"/>
          <w:szCs w:val="24"/>
        </w:rPr>
      </w:pPr>
      <w:r w:rsidRPr="000F2E17">
        <w:rPr>
          <w:rFonts w:ascii="Tahoma" w:hAnsi="Tahoma"/>
          <w:b/>
          <w:color w:val="000090"/>
          <w:sz w:val="24"/>
          <w:szCs w:val="24"/>
        </w:rPr>
        <w:tab/>
        <w:t xml:space="preserve">5E. </w:t>
      </w:r>
      <w:r w:rsidRPr="000F2E17">
        <w:rPr>
          <w:rFonts w:ascii="Tahoma" w:hAnsi="Tahoma"/>
          <w:b/>
          <w:color w:val="000090"/>
          <w:sz w:val="24"/>
          <w:szCs w:val="24"/>
        </w:rPr>
        <w:tab/>
        <w:t>Undergraduate Travel Program</w:t>
      </w:r>
    </w:p>
    <w:p w14:paraId="0447CCF6" w14:textId="77777777" w:rsidR="00093378" w:rsidRPr="00057C37" w:rsidRDefault="00093378">
      <w:pPr>
        <w:ind w:right="-720"/>
        <w:rPr>
          <w:rFonts w:ascii="Tahoma" w:hAnsi="Tahoma"/>
          <w:b/>
          <w:color w:val="FF0000"/>
          <w:sz w:val="24"/>
          <w:szCs w:val="24"/>
        </w:rPr>
      </w:pPr>
    </w:p>
    <w:p w14:paraId="518EAC51" w14:textId="094CE2D4" w:rsidR="00093378" w:rsidRPr="000F2E17" w:rsidRDefault="00093378">
      <w:pPr>
        <w:ind w:right="-720"/>
        <w:rPr>
          <w:rFonts w:ascii="Tahoma" w:hAnsi="Tahoma"/>
          <w:b/>
          <w:color w:val="000090"/>
          <w:sz w:val="24"/>
          <w:szCs w:val="24"/>
        </w:rPr>
      </w:pPr>
      <w:r w:rsidRPr="000F2E17">
        <w:rPr>
          <w:rFonts w:ascii="Tahoma" w:hAnsi="Tahoma"/>
          <w:b/>
          <w:color w:val="379156"/>
          <w:sz w:val="24"/>
          <w:szCs w:val="24"/>
        </w:rPr>
        <w:t>Section 6</w:t>
      </w:r>
      <w:r w:rsidRPr="000F2E17">
        <w:rPr>
          <w:rFonts w:ascii="Tahoma" w:hAnsi="Tahoma"/>
          <w:b/>
          <w:color w:val="379156"/>
          <w:sz w:val="24"/>
          <w:szCs w:val="24"/>
        </w:rPr>
        <w:tab/>
      </w:r>
      <w:r w:rsidRPr="000F2E17">
        <w:rPr>
          <w:rFonts w:ascii="Tahoma" w:hAnsi="Tahoma"/>
          <w:b/>
          <w:color w:val="379156"/>
          <w:sz w:val="24"/>
          <w:szCs w:val="24"/>
          <w:u w:val="single"/>
        </w:rPr>
        <w:t>“Membership” Committees</w:t>
      </w:r>
      <w:r w:rsidRPr="000F2E17">
        <w:rPr>
          <w:rFonts w:ascii="Tahoma" w:hAnsi="Tahoma"/>
          <w:b/>
          <w:color w:val="379156"/>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F2E17">
        <w:rPr>
          <w:rFonts w:ascii="Tahoma" w:hAnsi="Tahoma"/>
          <w:b/>
          <w:color w:val="000090"/>
          <w:sz w:val="24"/>
          <w:szCs w:val="24"/>
        </w:rPr>
        <w:t>2</w:t>
      </w:r>
      <w:r w:rsidR="00CF2D4E">
        <w:rPr>
          <w:rFonts w:ascii="Tahoma" w:hAnsi="Tahoma"/>
          <w:b/>
          <w:color w:val="000090"/>
          <w:sz w:val="24"/>
          <w:szCs w:val="24"/>
        </w:rPr>
        <w:t>4</w:t>
      </w:r>
      <w:r w:rsidRPr="000F2E17">
        <w:rPr>
          <w:rFonts w:ascii="Tahoma" w:hAnsi="Tahoma"/>
          <w:b/>
          <w:color w:val="000090"/>
          <w:sz w:val="24"/>
          <w:szCs w:val="24"/>
        </w:rPr>
        <w:t xml:space="preserve"> – </w:t>
      </w:r>
      <w:r w:rsidR="00CF2D4E">
        <w:rPr>
          <w:rFonts w:ascii="Tahoma" w:hAnsi="Tahoma"/>
          <w:b/>
          <w:color w:val="000090"/>
          <w:sz w:val="24"/>
          <w:szCs w:val="24"/>
        </w:rPr>
        <w:t>28</w:t>
      </w:r>
    </w:p>
    <w:p w14:paraId="69758D0B" w14:textId="77777777" w:rsidR="00093378" w:rsidRPr="00057C37" w:rsidRDefault="00093378">
      <w:pPr>
        <w:ind w:right="-720"/>
        <w:rPr>
          <w:rFonts w:ascii="Tahoma" w:hAnsi="Tahoma"/>
          <w:b/>
          <w:sz w:val="16"/>
          <w:szCs w:val="16"/>
        </w:rPr>
      </w:pPr>
      <w:r w:rsidRPr="00057C37">
        <w:rPr>
          <w:rFonts w:ascii="Tahoma" w:hAnsi="Tahoma"/>
          <w:b/>
          <w:sz w:val="24"/>
          <w:szCs w:val="24"/>
        </w:rPr>
        <w:tab/>
      </w:r>
    </w:p>
    <w:p w14:paraId="5DB0D53B" w14:textId="77777777" w:rsidR="00093378" w:rsidRPr="000F2E17" w:rsidRDefault="00093378">
      <w:pPr>
        <w:ind w:right="-720" w:firstLine="720"/>
        <w:rPr>
          <w:rFonts w:ascii="Tahoma" w:hAnsi="Tahoma"/>
          <w:b/>
          <w:color w:val="000090"/>
          <w:sz w:val="24"/>
          <w:szCs w:val="24"/>
        </w:rPr>
      </w:pPr>
      <w:r w:rsidRPr="000F2E17">
        <w:rPr>
          <w:rFonts w:ascii="Tahoma" w:hAnsi="Tahoma"/>
          <w:b/>
          <w:color w:val="000090"/>
          <w:sz w:val="24"/>
          <w:szCs w:val="24"/>
        </w:rPr>
        <w:t>6A.</w:t>
      </w:r>
      <w:r w:rsidRPr="000F2E17">
        <w:rPr>
          <w:rFonts w:ascii="Tahoma" w:hAnsi="Tahoma"/>
          <w:b/>
          <w:color w:val="000090"/>
          <w:sz w:val="24"/>
          <w:szCs w:val="24"/>
        </w:rPr>
        <w:tab/>
        <w:t>Awards</w:t>
      </w:r>
    </w:p>
    <w:p w14:paraId="63F12A66" w14:textId="77777777" w:rsidR="00093378" w:rsidRPr="000F2E17" w:rsidRDefault="00093378">
      <w:pPr>
        <w:ind w:right="-720"/>
        <w:rPr>
          <w:rFonts w:ascii="Tahoma" w:hAnsi="Tahoma"/>
          <w:b/>
          <w:color w:val="000090"/>
          <w:sz w:val="24"/>
          <w:szCs w:val="24"/>
        </w:rPr>
      </w:pPr>
      <w:r w:rsidRPr="000F2E17">
        <w:rPr>
          <w:rFonts w:ascii="Tahoma" w:hAnsi="Tahoma"/>
          <w:b/>
          <w:color w:val="000090"/>
          <w:sz w:val="24"/>
          <w:szCs w:val="24"/>
        </w:rPr>
        <w:tab/>
        <w:t>6B.</w:t>
      </w:r>
      <w:r w:rsidRPr="000F2E17">
        <w:rPr>
          <w:rFonts w:ascii="Tahoma" w:hAnsi="Tahoma"/>
          <w:b/>
          <w:color w:val="000090"/>
          <w:sz w:val="24"/>
          <w:szCs w:val="24"/>
        </w:rPr>
        <w:tab/>
        <w:t>Communications</w:t>
      </w:r>
    </w:p>
    <w:p w14:paraId="35F46F76" w14:textId="77777777" w:rsidR="00093378" w:rsidRPr="000F2E17" w:rsidRDefault="00093378" w:rsidP="006077A9">
      <w:pPr>
        <w:pStyle w:val="Heading3"/>
        <w:rPr>
          <w:rFonts w:ascii="Tahoma" w:hAnsi="Tahoma"/>
          <w:color w:val="000090"/>
          <w:szCs w:val="24"/>
        </w:rPr>
      </w:pPr>
      <w:r w:rsidRPr="000F2E17">
        <w:rPr>
          <w:rFonts w:ascii="Tahoma" w:hAnsi="Tahoma"/>
          <w:color w:val="000090"/>
          <w:szCs w:val="24"/>
        </w:rPr>
        <w:tab/>
        <w:t>6</w:t>
      </w:r>
      <w:r w:rsidR="006077A9" w:rsidRPr="000F2E17">
        <w:rPr>
          <w:rFonts w:ascii="Tahoma" w:hAnsi="Tahoma"/>
          <w:color w:val="000090"/>
          <w:szCs w:val="24"/>
        </w:rPr>
        <w:t>C</w:t>
      </w:r>
      <w:r w:rsidRPr="000F2E17">
        <w:rPr>
          <w:rFonts w:ascii="Tahoma" w:hAnsi="Tahoma"/>
          <w:color w:val="000090"/>
          <w:szCs w:val="24"/>
        </w:rPr>
        <w:t>.</w:t>
      </w:r>
      <w:r w:rsidRPr="000F2E17">
        <w:rPr>
          <w:rFonts w:ascii="Tahoma" w:hAnsi="Tahoma"/>
          <w:color w:val="000090"/>
          <w:szCs w:val="24"/>
        </w:rPr>
        <w:tab/>
        <w:t>Membership Affairs</w:t>
      </w:r>
    </w:p>
    <w:p w14:paraId="7D64C4A0" w14:textId="77777777" w:rsidR="00093378" w:rsidRPr="000F2E17" w:rsidRDefault="00093378">
      <w:pPr>
        <w:pStyle w:val="Heading3"/>
        <w:rPr>
          <w:rFonts w:ascii="Tahoma" w:hAnsi="Tahoma"/>
          <w:color w:val="000090"/>
          <w:szCs w:val="24"/>
        </w:rPr>
      </w:pPr>
      <w:r w:rsidRPr="000F2E17">
        <w:rPr>
          <w:rFonts w:ascii="Tahoma" w:hAnsi="Tahoma"/>
          <w:color w:val="000090"/>
          <w:szCs w:val="24"/>
        </w:rPr>
        <w:tab/>
        <w:t>6D.</w:t>
      </w:r>
      <w:r w:rsidRPr="000F2E17">
        <w:rPr>
          <w:rFonts w:ascii="Tahoma" w:hAnsi="Tahoma"/>
          <w:color w:val="000090"/>
          <w:szCs w:val="24"/>
        </w:rPr>
        <w:tab/>
        <w:t>NERM Organizing</w:t>
      </w:r>
    </w:p>
    <w:p w14:paraId="1DD82843" w14:textId="60FC5D00" w:rsidR="00093378" w:rsidRPr="000F2E17" w:rsidRDefault="009C43D9">
      <w:pPr>
        <w:ind w:right="-720"/>
        <w:rPr>
          <w:rFonts w:ascii="Tahoma" w:hAnsi="Tahoma"/>
          <w:b/>
          <w:color w:val="000090"/>
          <w:sz w:val="24"/>
          <w:szCs w:val="24"/>
        </w:rPr>
      </w:pPr>
      <w:r>
        <w:rPr>
          <w:rFonts w:ascii="Tahoma" w:hAnsi="Tahoma"/>
          <w:b/>
          <w:color w:val="000090"/>
          <w:sz w:val="24"/>
          <w:szCs w:val="24"/>
        </w:rPr>
        <w:tab/>
        <w:t>6E.</w:t>
      </w:r>
      <w:r>
        <w:rPr>
          <w:rFonts w:ascii="Tahoma" w:hAnsi="Tahoma"/>
          <w:b/>
          <w:color w:val="000090"/>
          <w:sz w:val="24"/>
          <w:szCs w:val="24"/>
        </w:rPr>
        <w:tab/>
        <w:t>Senior</w:t>
      </w:r>
      <w:r w:rsidR="00093378" w:rsidRPr="000F2E17">
        <w:rPr>
          <w:rFonts w:ascii="Tahoma" w:hAnsi="Tahoma"/>
          <w:b/>
          <w:color w:val="000090"/>
          <w:sz w:val="24"/>
          <w:szCs w:val="24"/>
        </w:rPr>
        <w:t xml:space="preserve"> Chemists</w:t>
      </w:r>
    </w:p>
    <w:p w14:paraId="088D48D1" w14:textId="77777777" w:rsidR="00093378" w:rsidRPr="000F2E17" w:rsidRDefault="00093378">
      <w:pPr>
        <w:ind w:right="-720" w:firstLine="720"/>
        <w:rPr>
          <w:rFonts w:ascii="Tahoma" w:hAnsi="Tahoma"/>
          <w:b/>
          <w:color w:val="000090"/>
          <w:sz w:val="24"/>
          <w:szCs w:val="24"/>
        </w:rPr>
      </w:pPr>
      <w:r w:rsidRPr="000F2E17">
        <w:rPr>
          <w:rFonts w:ascii="Tahoma" w:hAnsi="Tahoma"/>
          <w:b/>
          <w:color w:val="000090"/>
          <w:sz w:val="24"/>
          <w:szCs w:val="24"/>
        </w:rPr>
        <w:t>6F.</w:t>
      </w:r>
      <w:r w:rsidRPr="000F2E17">
        <w:rPr>
          <w:rFonts w:ascii="Tahoma" w:hAnsi="Tahoma"/>
          <w:b/>
          <w:color w:val="000090"/>
          <w:sz w:val="24"/>
          <w:szCs w:val="24"/>
        </w:rPr>
        <w:tab/>
        <w:t>Social Events</w:t>
      </w:r>
    </w:p>
    <w:p w14:paraId="2F2F2F6D" w14:textId="77777777" w:rsidR="00093378" w:rsidRPr="000F2E17" w:rsidRDefault="00093378">
      <w:pPr>
        <w:ind w:right="-720" w:firstLine="720"/>
        <w:rPr>
          <w:rFonts w:ascii="Tahoma" w:hAnsi="Tahoma"/>
          <w:b/>
          <w:color w:val="000090"/>
          <w:sz w:val="24"/>
          <w:szCs w:val="24"/>
        </w:rPr>
      </w:pPr>
      <w:r w:rsidRPr="000F2E17">
        <w:rPr>
          <w:rFonts w:ascii="Tahoma" w:hAnsi="Tahoma"/>
          <w:b/>
          <w:color w:val="000090"/>
          <w:sz w:val="24"/>
          <w:szCs w:val="24"/>
        </w:rPr>
        <w:t>6G.</w:t>
      </w:r>
      <w:r w:rsidRPr="000F2E17">
        <w:rPr>
          <w:rFonts w:ascii="Tahoma" w:hAnsi="Tahoma"/>
          <w:b/>
          <w:color w:val="000090"/>
          <w:sz w:val="24"/>
          <w:szCs w:val="24"/>
        </w:rPr>
        <w:tab/>
        <w:t>Symposium</w:t>
      </w:r>
    </w:p>
    <w:p w14:paraId="403B3699" w14:textId="77777777" w:rsidR="00093378" w:rsidRPr="000F2E17" w:rsidRDefault="00093378">
      <w:pPr>
        <w:ind w:right="-720" w:firstLine="720"/>
        <w:rPr>
          <w:rFonts w:ascii="Tahoma" w:hAnsi="Tahoma"/>
          <w:b/>
          <w:color w:val="000090"/>
          <w:sz w:val="24"/>
          <w:szCs w:val="24"/>
        </w:rPr>
      </w:pPr>
      <w:r w:rsidRPr="000F2E17">
        <w:rPr>
          <w:rFonts w:ascii="Tahoma" w:hAnsi="Tahoma"/>
          <w:b/>
          <w:color w:val="000090"/>
          <w:sz w:val="24"/>
          <w:szCs w:val="24"/>
        </w:rPr>
        <w:t>6H.</w:t>
      </w:r>
      <w:r w:rsidRPr="000F2E17">
        <w:rPr>
          <w:rFonts w:ascii="Tahoma" w:hAnsi="Tahoma"/>
          <w:b/>
          <w:color w:val="000090"/>
          <w:sz w:val="24"/>
          <w:szCs w:val="24"/>
        </w:rPr>
        <w:tab/>
        <w:t>Younger Chemists (YCC)</w:t>
      </w:r>
    </w:p>
    <w:p w14:paraId="3AAA68CB" w14:textId="77777777" w:rsidR="00093378" w:rsidRPr="00057C37" w:rsidRDefault="00093378">
      <w:pPr>
        <w:ind w:right="-720"/>
        <w:rPr>
          <w:rFonts w:ascii="Tahoma" w:hAnsi="Tahoma"/>
          <w:b/>
          <w:sz w:val="16"/>
          <w:szCs w:val="16"/>
        </w:rPr>
      </w:pPr>
    </w:p>
    <w:p w14:paraId="36830C16" w14:textId="5825ADC0" w:rsidR="00093378" w:rsidRPr="000F2E17" w:rsidRDefault="00093378">
      <w:pPr>
        <w:ind w:right="-720"/>
        <w:rPr>
          <w:rFonts w:ascii="Tahoma" w:hAnsi="Tahoma"/>
          <w:b/>
          <w:color w:val="000090"/>
          <w:sz w:val="24"/>
          <w:szCs w:val="24"/>
        </w:rPr>
      </w:pPr>
      <w:r w:rsidRPr="000F2E17">
        <w:rPr>
          <w:rFonts w:ascii="Tahoma" w:hAnsi="Tahoma"/>
          <w:b/>
          <w:color w:val="379156"/>
          <w:sz w:val="24"/>
          <w:szCs w:val="24"/>
        </w:rPr>
        <w:t>Section 7</w:t>
      </w:r>
      <w:r w:rsidRPr="000F2E17">
        <w:rPr>
          <w:rFonts w:ascii="Tahoma" w:hAnsi="Tahoma"/>
          <w:b/>
          <w:color w:val="379156"/>
          <w:sz w:val="24"/>
          <w:szCs w:val="24"/>
        </w:rPr>
        <w:tab/>
      </w:r>
      <w:r w:rsidRPr="000F2E17">
        <w:rPr>
          <w:rFonts w:ascii="Tahoma" w:hAnsi="Tahoma"/>
          <w:b/>
          <w:color w:val="379156"/>
          <w:sz w:val="24"/>
          <w:szCs w:val="24"/>
          <w:u w:val="single"/>
        </w:rPr>
        <w:t>“Internal Affairs” Committees</w:t>
      </w:r>
      <w:r w:rsidRPr="000F2E17">
        <w:rPr>
          <w:rFonts w:ascii="Tahoma" w:hAnsi="Tahoma"/>
          <w:b/>
          <w:color w:val="379156"/>
          <w:sz w:val="24"/>
          <w:szCs w:val="24"/>
        </w:rPr>
        <w:tab/>
      </w:r>
      <w:r w:rsidRPr="000F2E17">
        <w:rPr>
          <w:rFonts w:ascii="Tahoma" w:hAnsi="Tahoma"/>
          <w:b/>
          <w:color w:val="379156"/>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00CF2D4E">
        <w:rPr>
          <w:rFonts w:ascii="Tahoma" w:hAnsi="Tahoma"/>
          <w:b/>
          <w:color w:val="000090"/>
          <w:sz w:val="24"/>
          <w:szCs w:val="24"/>
        </w:rPr>
        <w:t>29</w:t>
      </w:r>
      <w:r w:rsidRPr="000F2E17">
        <w:rPr>
          <w:rFonts w:ascii="Tahoma" w:hAnsi="Tahoma"/>
          <w:b/>
          <w:color w:val="000090"/>
          <w:sz w:val="24"/>
          <w:szCs w:val="24"/>
        </w:rPr>
        <w:t xml:space="preserve"> – 3</w:t>
      </w:r>
      <w:r w:rsidR="00CF2D4E">
        <w:rPr>
          <w:rFonts w:ascii="Tahoma" w:hAnsi="Tahoma"/>
          <w:b/>
          <w:color w:val="000090"/>
          <w:sz w:val="24"/>
          <w:szCs w:val="24"/>
        </w:rPr>
        <w:t>1</w:t>
      </w:r>
    </w:p>
    <w:p w14:paraId="5C7387C0" w14:textId="77777777" w:rsidR="00093378" w:rsidRPr="00057C37" w:rsidRDefault="00093378">
      <w:pPr>
        <w:ind w:right="-720"/>
        <w:rPr>
          <w:rFonts w:ascii="Tahoma" w:hAnsi="Tahoma"/>
          <w:b/>
          <w:sz w:val="16"/>
          <w:szCs w:val="16"/>
        </w:rPr>
      </w:pPr>
      <w:r w:rsidRPr="00057C37">
        <w:rPr>
          <w:rFonts w:ascii="Tahoma" w:hAnsi="Tahoma"/>
          <w:b/>
          <w:sz w:val="24"/>
          <w:szCs w:val="24"/>
        </w:rPr>
        <w:tab/>
      </w:r>
    </w:p>
    <w:p w14:paraId="572BAFD5" w14:textId="77777777" w:rsidR="00093378" w:rsidRPr="000F2E17" w:rsidRDefault="00093378">
      <w:pPr>
        <w:ind w:right="-720" w:firstLine="720"/>
        <w:rPr>
          <w:rFonts w:ascii="Tahoma" w:hAnsi="Tahoma"/>
          <w:b/>
          <w:color w:val="000090"/>
          <w:sz w:val="24"/>
          <w:szCs w:val="24"/>
        </w:rPr>
      </w:pPr>
      <w:r w:rsidRPr="000F2E17">
        <w:rPr>
          <w:rFonts w:ascii="Tahoma" w:hAnsi="Tahoma"/>
          <w:b/>
          <w:color w:val="000090"/>
          <w:sz w:val="24"/>
          <w:szCs w:val="24"/>
        </w:rPr>
        <w:t>7A.</w:t>
      </w:r>
      <w:r w:rsidRPr="000F2E17">
        <w:rPr>
          <w:rFonts w:ascii="Tahoma" w:hAnsi="Tahoma"/>
          <w:b/>
          <w:color w:val="000090"/>
          <w:sz w:val="24"/>
          <w:szCs w:val="24"/>
        </w:rPr>
        <w:tab/>
        <w:t xml:space="preserve">Audit </w:t>
      </w:r>
    </w:p>
    <w:p w14:paraId="42056B7A" w14:textId="77777777" w:rsidR="00093378" w:rsidRPr="000F2E17" w:rsidRDefault="00093378">
      <w:pPr>
        <w:ind w:right="-720"/>
        <w:rPr>
          <w:rFonts w:ascii="Tahoma" w:hAnsi="Tahoma"/>
          <w:b/>
          <w:color w:val="000090"/>
          <w:sz w:val="24"/>
          <w:szCs w:val="24"/>
        </w:rPr>
      </w:pPr>
      <w:r w:rsidRPr="000F2E17">
        <w:rPr>
          <w:rFonts w:ascii="Tahoma" w:hAnsi="Tahoma"/>
          <w:b/>
          <w:color w:val="000090"/>
          <w:sz w:val="24"/>
          <w:szCs w:val="24"/>
        </w:rPr>
        <w:tab/>
        <w:t>7B.</w:t>
      </w:r>
      <w:r w:rsidRPr="000F2E17">
        <w:rPr>
          <w:rFonts w:ascii="Tahoma" w:hAnsi="Tahoma"/>
          <w:b/>
          <w:color w:val="000090"/>
          <w:sz w:val="24"/>
          <w:szCs w:val="24"/>
        </w:rPr>
        <w:tab/>
        <w:t xml:space="preserve">Bylaws </w:t>
      </w:r>
    </w:p>
    <w:p w14:paraId="64F8ECC7" w14:textId="77777777" w:rsidR="00093378" w:rsidRPr="000F2E17" w:rsidRDefault="00093378">
      <w:pPr>
        <w:ind w:right="-720"/>
        <w:rPr>
          <w:rFonts w:ascii="Tahoma" w:hAnsi="Tahoma"/>
          <w:b/>
          <w:color w:val="000090"/>
          <w:sz w:val="24"/>
          <w:szCs w:val="24"/>
        </w:rPr>
      </w:pPr>
      <w:r w:rsidRPr="000F2E17">
        <w:rPr>
          <w:rFonts w:ascii="Tahoma" w:hAnsi="Tahoma"/>
          <w:b/>
          <w:color w:val="000090"/>
          <w:sz w:val="24"/>
          <w:szCs w:val="24"/>
        </w:rPr>
        <w:tab/>
        <w:t>7C.</w:t>
      </w:r>
      <w:r w:rsidRPr="000F2E17">
        <w:rPr>
          <w:rFonts w:ascii="Tahoma" w:hAnsi="Tahoma"/>
          <w:b/>
          <w:color w:val="000090"/>
          <w:sz w:val="24"/>
          <w:szCs w:val="24"/>
        </w:rPr>
        <w:tab/>
        <w:t>Finance</w:t>
      </w:r>
    </w:p>
    <w:p w14:paraId="3CA076BE" w14:textId="09BE5D82" w:rsidR="00093378" w:rsidRPr="000F2E17" w:rsidRDefault="008F34E3">
      <w:pPr>
        <w:ind w:right="-720"/>
        <w:rPr>
          <w:rFonts w:ascii="Tahoma" w:hAnsi="Tahoma"/>
          <w:b/>
          <w:color w:val="000090"/>
          <w:sz w:val="24"/>
          <w:szCs w:val="24"/>
        </w:rPr>
      </w:pPr>
      <w:r w:rsidRPr="000F2E17">
        <w:rPr>
          <w:rFonts w:ascii="Tahoma" w:hAnsi="Tahoma"/>
          <w:b/>
          <w:color w:val="000090"/>
          <w:sz w:val="24"/>
          <w:szCs w:val="24"/>
        </w:rPr>
        <w:tab/>
        <w:t>7D</w:t>
      </w:r>
      <w:r w:rsidR="00093378" w:rsidRPr="000F2E17">
        <w:rPr>
          <w:rFonts w:ascii="Tahoma" w:hAnsi="Tahoma"/>
          <w:b/>
          <w:color w:val="000090"/>
          <w:sz w:val="24"/>
          <w:szCs w:val="24"/>
        </w:rPr>
        <w:t>.</w:t>
      </w:r>
      <w:r w:rsidR="00093378" w:rsidRPr="000F2E17">
        <w:rPr>
          <w:rFonts w:ascii="Tahoma" w:hAnsi="Tahoma"/>
          <w:b/>
          <w:color w:val="000090"/>
          <w:sz w:val="24"/>
          <w:szCs w:val="24"/>
        </w:rPr>
        <w:tab/>
        <w:t>Historical</w:t>
      </w:r>
    </w:p>
    <w:p w14:paraId="72F838CD" w14:textId="451BE62D" w:rsidR="00093378" w:rsidRPr="000F2E17" w:rsidRDefault="008F34E3">
      <w:pPr>
        <w:ind w:right="-720" w:firstLine="720"/>
        <w:rPr>
          <w:rFonts w:ascii="Tahoma" w:hAnsi="Tahoma"/>
          <w:b/>
          <w:color w:val="000090"/>
          <w:sz w:val="24"/>
          <w:szCs w:val="24"/>
        </w:rPr>
      </w:pPr>
      <w:r w:rsidRPr="000F2E17">
        <w:rPr>
          <w:rFonts w:ascii="Tahoma" w:hAnsi="Tahoma"/>
          <w:b/>
          <w:color w:val="000090"/>
          <w:sz w:val="24"/>
          <w:szCs w:val="24"/>
        </w:rPr>
        <w:t>7E</w:t>
      </w:r>
      <w:r w:rsidR="00093378" w:rsidRPr="000F2E17">
        <w:rPr>
          <w:rFonts w:ascii="Tahoma" w:hAnsi="Tahoma"/>
          <w:b/>
          <w:color w:val="000090"/>
          <w:sz w:val="24"/>
          <w:szCs w:val="24"/>
        </w:rPr>
        <w:t>.</w:t>
      </w:r>
      <w:r w:rsidR="00093378" w:rsidRPr="000F2E17">
        <w:rPr>
          <w:rFonts w:ascii="Tahoma" w:hAnsi="Tahoma"/>
          <w:b/>
          <w:color w:val="000090"/>
          <w:sz w:val="24"/>
          <w:szCs w:val="24"/>
        </w:rPr>
        <w:tab/>
        <w:t>Nominations and Election Committee</w:t>
      </w:r>
    </w:p>
    <w:p w14:paraId="37A81240" w14:textId="3473F05E" w:rsidR="00093378" w:rsidRPr="000F2E17" w:rsidRDefault="008F34E3">
      <w:pPr>
        <w:ind w:right="-720" w:firstLine="720"/>
        <w:rPr>
          <w:rFonts w:ascii="Tahoma" w:hAnsi="Tahoma"/>
          <w:b/>
          <w:color w:val="000090"/>
          <w:sz w:val="24"/>
          <w:szCs w:val="24"/>
        </w:rPr>
      </w:pPr>
      <w:r w:rsidRPr="000F2E17">
        <w:rPr>
          <w:rFonts w:ascii="Tahoma" w:hAnsi="Tahoma"/>
          <w:b/>
          <w:color w:val="000090"/>
          <w:sz w:val="24"/>
          <w:szCs w:val="24"/>
        </w:rPr>
        <w:t>7F</w:t>
      </w:r>
      <w:r w:rsidR="00093378" w:rsidRPr="000F2E17">
        <w:rPr>
          <w:rFonts w:ascii="Tahoma" w:hAnsi="Tahoma"/>
          <w:b/>
          <w:color w:val="000090"/>
          <w:sz w:val="24"/>
          <w:szCs w:val="24"/>
        </w:rPr>
        <w:t>.</w:t>
      </w:r>
      <w:r w:rsidR="00093378" w:rsidRPr="000F2E17">
        <w:rPr>
          <w:rFonts w:ascii="Tahoma" w:hAnsi="Tahoma"/>
          <w:b/>
          <w:color w:val="000090"/>
          <w:sz w:val="24"/>
          <w:szCs w:val="24"/>
        </w:rPr>
        <w:tab/>
        <w:t>Strategic Planning</w:t>
      </w:r>
    </w:p>
    <w:p w14:paraId="45D0EBCE" w14:textId="77777777" w:rsidR="00093378" w:rsidRPr="00057C37" w:rsidRDefault="00093378">
      <w:pPr>
        <w:ind w:right="-720"/>
        <w:rPr>
          <w:rFonts w:ascii="Tahoma" w:hAnsi="Tahoma"/>
          <w:b/>
          <w:sz w:val="16"/>
          <w:szCs w:val="16"/>
        </w:rPr>
      </w:pPr>
    </w:p>
    <w:p w14:paraId="7AF30D68" w14:textId="635DA72E" w:rsidR="00093378" w:rsidRPr="000F2E17" w:rsidRDefault="00093378">
      <w:pPr>
        <w:ind w:right="-720"/>
        <w:rPr>
          <w:rFonts w:ascii="Tahoma" w:hAnsi="Tahoma"/>
          <w:b/>
          <w:color w:val="000090"/>
          <w:sz w:val="24"/>
          <w:szCs w:val="24"/>
        </w:rPr>
      </w:pPr>
      <w:r w:rsidRPr="000F2E17">
        <w:rPr>
          <w:rFonts w:ascii="Tahoma" w:hAnsi="Tahoma"/>
          <w:b/>
          <w:color w:val="379156"/>
          <w:sz w:val="24"/>
          <w:szCs w:val="24"/>
        </w:rPr>
        <w:t>Section 8</w:t>
      </w:r>
      <w:r w:rsidRPr="000F2E17">
        <w:rPr>
          <w:rFonts w:ascii="Tahoma" w:hAnsi="Tahoma"/>
          <w:b/>
          <w:color w:val="379156"/>
          <w:sz w:val="24"/>
          <w:szCs w:val="24"/>
        </w:rPr>
        <w:tab/>
      </w:r>
      <w:r w:rsidRPr="000F2E17">
        <w:rPr>
          <w:rFonts w:ascii="Tahoma" w:hAnsi="Tahoma"/>
          <w:b/>
          <w:color w:val="379156"/>
          <w:sz w:val="24"/>
          <w:szCs w:val="24"/>
          <w:u w:val="single"/>
        </w:rPr>
        <w:t>Appointments</w:t>
      </w:r>
      <w:r w:rsidRPr="00057C37">
        <w:rPr>
          <w:rFonts w:ascii="Tahoma" w:hAnsi="Tahoma"/>
          <w:b/>
          <w:color w:val="FF0000"/>
          <w:sz w:val="24"/>
          <w:szCs w:val="24"/>
        </w:rPr>
        <w:tab/>
      </w:r>
      <w:r w:rsidRPr="00057C37">
        <w:rPr>
          <w:rFonts w:ascii="Tahoma" w:hAnsi="Tahoma"/>
          <w:b/>
          <w:color w:val="FF0000"/>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sidRPr="000F2E17">
        <w:rPr>
          <w:rFonts w:ascii="Tahoma" w:hAnsi="Tahoma"/>
          <w:b/>
          <w:color w:val="000090"/>
          <w:sz w:val="24"/>
          <w:szCs w:val="24"/>
        </w:rPr>
        <w:t>3</w:t>
      </w:r>
      <w:r w:rsidR="00CF2D4E">
        <w:rPr>
          <w:rFonts w:ascii="Tahoma" w:hAnsi="Tahoma"/>
          <w:b/>
          <w:color w:val="000090"/>
          <w:sz w:val="24"/>
          <w:szCs w:val="24"/>
        </w:rPr>
        <w:t>2</w:t>
      </w:r>
    </w:p>
    <w:p w14:paraId="59564B3C" w14:textId="77777777" w:rsidR="00093378" w:rsidRPr="00057C37" w:rsidRDefault="00093378">
      <w:pPr>
        <w:ind w:right="-720" w:firstLine="720"/>
        <w:rPr>
          <w:rFonts w:ascii="Tahoma" w:hAnsi="Tahoma"/>
          <w:b/>
          <w:sz w:val="16"/>
          <w:szCs w:val="16"/>
        </w:rPr>
      </w:pPr>
    </w:p>
    <w:p w14:paraId="5E9131C2" w14:textId="77777777" w:rsidR="00093378" w:rsidRPr="000F2E17" w:rsidRDefault="00093378">
      <w:pPr>
        <w:ind w:left="720" w:right="-720"/>
        <w:rPr>
          <w:rFonts w:ascii="Tahoma" w:hAnsi="Tahoma"/>
          <w:b/>
          <w:color w:val="000090"/>
          <w:sz w:val="24"/>
          <w:szCs w:val="24"/>
        </w:rPr>
      </w:pPr>
      <w:r w:rsidRPr="000F2E17">
        <w:rPr>
          <w:rFonts w:ascii="Tahoma" w:hAnsi="Tahoma"/>
          <w:b/>
          <w:color w:val="000090"/>
          <w:sz w:val="24"/>
          <w:szCs w:val="24"/>
        </w:rPr>
        <w:t>8A.</w:t>
      </w:r>
      <w:r w:rsidRPr="000F2E17">
        <w:rPr>
          <w:rFonts w:ascii="Tahoma" w:hAnsi="Tahoma"/>
          <w:b/>
          <w:color w:val="000090"/>
          <w:sz w:val="24"/>
          <w:szCs w:val="24"/>
        </w:rPr>
        <w:tab/>
        <w:t>Parliamentarian</w:t>
      </w:r>
    </w:p>
    <w:p w14:paraId="032ECE13" w14:textId="77777777" w:rsidR="00093378" w:rsidRPr="000F2E17" w:rsidRDefault="00093378">
      <w:pPr>
        <w:ind w:right="-720" w:firstLine="720"/>
        <w:rPr>
          <w:rFonts w:ascii="Tahoma" w:hAnsi="Tahoma"/>
          <w:b/>
          <w:color w:val="000090"/>
          <w:sz w:val="24"/>
          <w:szCs w:val="24"/>
        </w:rPr>
      </w:pPr>
      <w:r w:rsidRPr="000F2E17">
        <w:rPr>
          <w:rFonts w:ascii="Tahoma" w:hAnsi="Tahoma"/>
          <w:b/>
          <w:color w:val="000090"/>
          <w:sz w:val="24"/>
          <w:szCs w:val="24"/>
        </w:rPr>
        <w:t>8B.</w:t>
      </w:r>
      <w:r w:rsidRPr="000F2E17">
        <w:rPr>
          <w:rFonts w:ascii="Tahoma" w:hAnsi="Tahoma"/>
          <w:b/>
          <w:color w:val="000090"/>
          <w:sz w:val="24"/>
          <w:szCs w:val="24"/>
        </w:rPr>
        <w:tab/>
        <w:t>Representative to the Northeast Region, ACS</w:t>
      </w:r>
    </w:p>
    <w:p w14:paraId="35A46646" w14:textId="77777777" w:rsidR="00093378" w:rsidRPr="000F2E17" w:rsidRDefault="00093378">
      <w:pPr>
        <w:ind w:right="-720" w:firstLine="720"/>
        <w:rPr>
          <w:rFonts w:ascii="Tahoma" w:hAnsi="Tahoma"/>
          <w:b/>
          <w:color w:val="000090"/>
          <w:sz w:val="24"/>
          <w:szCs w:val="24"/>
        </w:rPr>
      </w:pPr>
      <w:r w:rsidRPr="000F2E17">
        <w:rPr>
          <w:rFonts w:ascii="Tahoma" w:hAnsi="Tahoma"/>
          <w:b/>
          <w:color w:val="000090"/>
          <w:sz w:val="24"/>
          <w:szCs w:val="24"/>
        </w:rPr>
        <w:tab/>
        <w:t xml:space="preserve">Board of Directors </w:t>
      </w:r>
    </w:p>
    <w:p w14:paraId="516CC695" w14:textId="77777777" w:rsidR="00093378" w:rsidRPr="00057C37" w:rsidRDefault="00093378">
      <w:pPr>
        <w:ind w:right="-720"/>
        <w:rPr>
          <w:rFonts w:ascii="Tahoma" w:hAnsi="Tahoma"/>
          <w:b/>
          <w:color w:val="0000FF"/>
          <w:sz w:val="16"/>
          <w:szCs w:val="16"/>
        </w:rPr>
      </w:pPr>
    </w:p>
    <w:p w14:paraId="550B246F" w14:textId="4C3F2278" w:rsidR="00093378" w:rsidRDefault="00DF16C7">
      <w:pPr>
        <w:ind w:right="-720"/>
        <w:rPr>
          <w:rFonts w:ascii="Tahoma" w:hAnsi="Tahoma"/>
          <w:b/>
          <w:color w:val="0000FF"/>
          <w:sz w:val="24"/>
          <w:szCs w:val="24"/>
        </w:rPr>
      </w:pPr>
      <w:r w:rsidRPr="000F2E17">
        <w:rPr>
          <w:rFonts w:ascii="Tahoma" w:hAnsi="Tahoma"/>
          <w:b/>
          <w:color w:val="379156"/>
          <w:sz w:val="24"/>
          <w:szCs w:val="24"/>
        </w:rPr>
        <w:t>Section 9</w:t>
      </w:r>
      <w:r w:rsidR="00093378" w:rsidRPr="000F2E17">
        <w:rPr>
          <w:rFonts w:ascii="Tahoma" w:hAnsi="Tahoma"/>
          <w:b/>
          <w:color w:val="379156"/>
          <w:sz w:val="24"/>
          <w:szCs w:val="24"/>
        </w:rPr>
        <w:t xml:space="preserve"> </w:t>
      </w:r>
      <w:r w:rsidR="000E0D50" w:rsidRPr="000F2E17">
        <w:rPr>
          <w:rFonts w:ascii="Tahoma" w:hAnsi="Tahoma"/>
          <w:b/>
          <w:color w:val="379156"/>
          <w:sz w:val="24"/>
          <w:szCs w:val="24"/>
        </w:rPr>
        <w:t xml:space="preserve">  </w:t>
      </w:r>
      <w:r w:rsidR="00093378" w:rsidRPr="000F2E17">
        <w:rPr>
          <w:rFonts w:ascii="Tahoma" w:hAnsi="Tahoma"/>
          <w:b/>
          <w:color w:val="379156"/>
          <w:sz w:val="24"/>
          <w:szCs w:val="24"/>
          <w:u w:val="single"/>
        </w:rPr>
        <w:t>Guidelines aro</w:t>
      </w:r>
      <w:r w:rsidR="00057C37" w:rsidRPr="000F2E17">
        <w:rPr>
          <w:rFonts w:ascii="Tahoma" w:hAnsi="Tahoma"/>
          <w:b/>
          <w:color w:val="379156"/>
          <w:sz w:val="24"/>
          <w:szCs w:val="24"/>
          <w:u w:val="single"/>
        </w:rPr>
        <w:t xml:space="preserve">und financial contributions &amp; </w:t>
      </w:r>
      <w:r w:rsidR="00093378" w:rsidRPr="000F2E17">
        <w:rPr>
          <w:rFonts w:ascii="Tahoma" w:hAnsi="Tahoma"/>
          <w:b/>
          <w:color w:val="379156"/>
          <w:sz w:val="24"/>
          <w:szCs w:val="24"/>
          <w:u w:val="single"/>
        </w:rPr>
        <w:t>tax reporting</w:t>
      </w:r>
      <w:r w:rsidR="00093378" w:rsidRPr="00057C37">
        <w:rPr>
          <w:rFonts w:ascii="Tahoma" w:hAnsi="Tahoma"/>
          <w:b/>
          <w:color w:val="FF0000"/>
          <w:sz w:val="24"/>
          <w:szCs w:val="24"/>
        </w:rPr>
        <w:tab/>
      </w:r>
      <w:r w:rsidR="001C6919" w:rsidRPr="000F2E17">
        <w:rPr>
          <w:rFonts w:ascii="Tahoma" w:hAnsi="Tahoma"/>
          <w:b/>
          <w:color w:val="000090"/>
          <w:sz w:val="24"/>
          <w:szCs w:val="24"/>
        </w:rPr>
        <w:t>3</w:t>
      </w:r>
      <w:r w:rsidR="00CF2D4E">
        <w:rPr>
          <w:rFonts w:ascii="Tahoma" w:hAnsi="Tahoma"/>
          <w:b/>
          <w:color w:val="000090"/>
          <w:sz w:val="24"/>
          <w:szCs w:val="24"/>
        </w:rPr>
        <w:t>3</w:t>
      </w:r>
    </w:p>
    <w:p w14:paraId="09254829" w14:textId="77777777" w:rsidR="000E0D50" w:rsidRDefault="000E0D50">
      <w:pPr>
        <w:ind w:right="-720"/>
        <w:rPr>
          <w:rFonts w:ascii="Tahoma" w:hAnsi="Tahoma"/>
          <w:b/>
          <w:color w:val="0000FF"/>
          <w:sz w:val="24"/>
          <w:szCs w:val="24"/>
        </w:rPr>
      </w:pPr>
    </w:p>
    <w:p w14:paraId="53DD626F" w14:textId="77777777" w:rsidR="00702F97" w:rsidRPr="000F2E17" w:rsidRDefault="000E0D50">
      <w:pPr>
        <w:ind w:right="-720"/>
        <w:rPr>
          <w:rFonts w:ascii="Tahoma" w:hAnsi="Tahoma"/>
          <w:b/>
          <w:color w:val="379156"/>
          <w:sz w:val="24"/>
          <w:szCs w:val="24"/>
          <w:u w:val="single"/>
        </w:rPr>
      </w:pPr>
      <w:r w:rsidRPr="000F2E17">
        <w:rPr>
          <w:rFonts w:ascii="Tahoma" w:hAnsi="Tahoma"/>
          <w:b/>
          <w:color w:val="379156"/>
          <w:sz w:val="24"/>
          <w:szCs w:val="24"/>
        </w:rPr>
        <w:t xml:space="preserve">Section 10 </w:t>
      </w:r>
      <w:r w:rsidR="007E5E91" w:rsidRPr="000F2E17">
        <w:rPr>
          <w:rFonts w:ascii="Tahoma" w:hAnsi="Tahoma"/>
          <w:b/>
          <w:color w:val="379156"/>
          <w:sz w:val="24"/>
          <w:szCs w:val="24"/>
          <w:u w:val="single"/>
        </w:rPr>
        <w:t>Guidelines for</w:t>
      </w:r>
      <w:r w:rsidR="00B247E9" w:rsidRPr="000F2E17">
        <w:rPr>
          <w:rFonts w:ascii="Tahoma" w:hAnsi="Tahoma"/>
          <w:b/>
          <w:color w:val="379156"/>
          <w:sz w:val="24"/>
          <w:szCs w:val="24"/>
          <w:u w:val="single"/>
        </w:rPr>
        <w:t xml:space="preserve"> using ACS “e</w:t>
      </w:r>
      <w:r w:rsidRPr="000F2E17">
        <w:rPr>
          <w:rFonts w:ascii="Tahoma" w:hAnsi="Tahoma"/>
          <w:b/>
          <w:color w:val="379156"/>
          <w:sz w:val="24"/>
          <w:szCs w:val="24"/>
          <w:u w:val="single"/>
        </w:rPr>
        <w:t>-Rosters”</w:t>
      </w:r>
      <w:r w:rsidRPr="000F2E17">
        <w:rPr>
          <w:rFonts w:ascii="Tahoma" w:hAnsi="Tahoma"/>
          <w:b/>
          <w:color w:val="379156"/>
          <w:sz w:val="24"/>
          <w:szCs w:val="24"/>
          <w:u w:val="single"/>
        </w:rPr>
        <w:tab/>
      </w:r>
      <w:r w:rsidR="00702F97" w:rsidRPr="000F2E17">
        <w:rPr>
          <w:rFonts w:ascii="Tahoma" w:hAnsi="Tahoma"/>
          <w:b/>
          <w:color w:val="379156"/>
          <w:sz w:val="24"/>
          <w:szCs w:val="24"/>
          <w:u w:val="single"/>
        </w:rPr>
        <w:t xml:space="preserve"> and the usage of</w:t>
      </w:r>
    </w:p>
    <w:p w14:paraId="764DFDF8" w14:textId="47A96B0D" w:rsidR="000E0D50" w:rsidRPr="00057C37" w:rsidRDefault="00702F97" w:rsidP="00702F97">
      <w:pPr>
        <w:ind w:right="-720"/>
        <w:rPr>
          <w:rFonts w:ascii="Tahoma" w:hAnsi="Tahoma"/>
          <w:b/>
          <w:color w:val="0000FF"/>
          <w:sz w:val="24"/>
          <w:szCs w:val="24"/>
        </w:rPr>
      </w:pPr>
      <w:r w:rsidRPr="000F2E17">
        <w:rPr>
          <w:rFonts w:ascii="Tahoma" w:hAnsi="Tahoma"/>
          <w:b/>
          <w:color w:val="379156"/>
          <w:sz w:val="24"/>
          <w:szCs w:val="24"/>
        </w:rPr>
        <w:tab/>
        <w:t xml:space="preserve">         </w:t>
      </w:r>
      <w:proofErr w:type="gramStart"/>
      <w:r w:rsidRPr="000F2E17">
        <w:rPr>
          <w:rFonts w:ascii="Tahoma" w:hAnsi="Tahoma"/>
          <w:b/>
          <w:color w:val="379156"/>
          <w:sz w:val="24"/>
          <w:szCs w:val="24"/>
          <w:u w:val="single"/>
        </w:rPr>
        <w:t>emails</w:t>
      </w:r>
      <w:proofErr w:type="gramEnd"/>
      <w:r w:rsidRPr="000F2E17">
        <w:rPr>
          <w:rFonts w:ascii="Tahoma" w:hAnsi="Tahoma"/>
          <w:b/>
          <w:color w:val="379156"/>
          <w:sz w:val="24"/>
          <w:szCs w:val="24"/>
          <w:u w:val="single"/>
        </w:rPr>
        <w:t xml:space="preserve"> for member communications</w:t>
      </w:r>
      <w:r w:rsidRPr="000F2E17">
        <w:rPr>
          <w:rFonts w:ascii="Tahoma" w:hAnsi="Tahoma"/>
          <w:b/>
          <w:color w:val="379156"/>
          <w:sz w:val="24"/>
          <w:szCs w:val="24"/>
        </w:rPr>
        <w:tab/>
      </w:r>
      <w:r>
        <w:rPr>
          <w:rFonts w:ascii="Tahoma" w:hAnsi="Tahoma"/>
          <w:b/>
          <w:color w:val="FF0000"/>
          <w:sz w:val="24"/>
          <w:szCs w:val="24"/>
        </w:rPr>
        <w:tab/>
      </w:r>
      <w:r>
        <w:rPr>
          <w:rFonts w:ascii="Tahoma" w:hAnsi="Tahoma"/>
          <w:b/>
          <w:color w:val="FF0000"/>
          <w:sz w:val="24"/>
          <w:szCs w:val="24"/>
        </w:rPr>
        <w:tab/>
      </w:r>
      <w:r w:rsidR="000E0D50">
        <w:rPr>
          <w:rFonts w:ascii="Tahoma" w:hAnsi="Tahoma"/>
          <w:b/>
          <w:color w:val="FF0000"/>
          <w:sz w:val="24"/>
          <w:szCs w:val="24"/>
        </w:rPr>
        <w:tab/>
      </w:r>
      <w:r w:rsidR="00B247E9">
        <w:rPr>
          <w:rFonts w:ascii="Tahoma" w:hAnsi="Tahoma"/>
          <w:b/>
          <w:color w:val="FF0000"/>
          <w:sz w:val="24"/>
          <w:szCs w:val="24"/>
        </w:rPr>
        <w:tab/>
      </w:r>
      <w:r w:rsidR="000E0D50" w:rsidRPr="000F2E17">
        <w:rPr>
          <w:rFonts w:ascii="Tahoma" w:hAnsi="Tahoma"/>
          <w:b/>
          <w:color w:val="000090"/>
          <w:sz w:val="24"/>
          <w:szCs w:val="24"/>
        </w:rPr>
        <w:t>3</w:t>
      </w:r>
      <w:r w:rsidR="00CF2D4E">
        <w:rPr>
          <w:rFonts w:ascii="Tahoma" w:hAnsi="Tahoma"/>
          <w:b/>
          <w:color w:val="000090"/>
          <w:sz w:val="24"/>
          <w:szCs w:val="24"/>
        </w:rPr>
        <w:t>4</w:t>
      </w:r>
    </w:p>
    <w:p w14:paraId="27819C27" w14:textId="77777777" w:rsidR="00843A71" w:rsidRPr="000E0D50" w:rsidRDefault="00843A71">
      <w:pPr>
        <w:ind w:right="-720"/>
        <w:rPr>
          <w:rFonts w:ascii="Tahoma" w:hAnsi="Tahoma"/>
          <w:b/>
          <w:color w:val="0000FF"/>
          <w:sz w:val="24"/>
          <w:szCs w:val="24"/>
        </w:rPr>
      </w:pPr>
    </w:p>
    <w:p w14:paraId="3250583D" w14:textId="219D288E" w:rsidR="00843A71" w:rsidRPr="000F2E17" w:rsidRDefault="000E0D50" w:rsidP="00843A71">
      <w:pPr>
        <w:ind w:right="-720"/>
        <w:rPr>
          <w:rFonts w:ascii="Tahoma" w:hAnsi="Tahoma"/>
          <w:b/>
          <w:color w:val="000090"/>
          <w:sz w:val="24"/>
          <w:szCs w:val="24"/>
        </w:rPr>
      </w:pPr>
      <w:r w:rsidRPr="000F2E17">
        <w:rPr>
          <w:rFonts w:ascii="Tahoma" w:hAnsi="Tahoma"/>
          <w:b/>
          <w:color w:val="379156"/>
          <w:sz w:val="24"/>
          <w:szCs w:val="24"/>
        </w:rPr>
        <w:t>Section 11</w:t>
      </w:r>
      <w:r w:rsidR="00843A71" w:rsidRPr="000F2E17">
        <w:rPr>
          <w:rFonts w:ascii="Tahoma" w:hAnsi="Tahoma"/>
          <w:b/>
          <w:color w:val="379156"/>
          <w:sz w:val="24"/>
          <w:szCs w:val="24"/>
        </w:rPr>
        <w:t xml:space="preserve"> </w:t>
      </w:r>
      <w:r w:rsidR="00843A71" w:rsidRPr="000F2E17">
        <w:rPr>
          <w:rFonts w:ascii="Tahoma" w:hAnsi="Tahoma"/>
          <w:b/>
          <w:color w:val="379156"/>
          <w:sz w:val="24"/>
          <w:szCs w:val="24"/>
          <w:u w:val="single"/>
        </w:rPr>
        <w:t>Guidelin</w:t>
      </w:r>
      <w:r w:rsidR="00E46D4B" w:rsidRPr="000F2E17">
        <w:rPr>
          <w:rFonts w:ascii="Tahoma" w:hAnsi="Tahoma"/>
          <w:b/>
          <w:color w:val="379156"/>
          <w:sz w:val="24"/>
          <w:szCs w:val="24"/>
          <w:u w:val="single"/>
        </w:rPr>
        <w:t>es for running the annual Recognition</w:t>
      </w:r>
      <w:r w:rsidR="00843A71" w:rsidRPr="000F2E17">
        <w:rPr>
          <w:rFonts w:ascii="Tahoma" w:hAnsi="Tahoma"/>
          <w:b/>
          <w:color w:val="379156"/>
          <w:sz w:val="24"/>
          <w:szCs w:val="24"/>
          <w:u w:val="single"/>
        </w:rPr>
        <w:t xml:space="preserve"> Dinner</w:t>
      </w:r>
      <w:r w:rsidR="00843A71" w:rsidRPr="000F2E17">
        <w:rPr>
          <w:rFonts w:ascii="Tahoma" w:hAnsi="Tahoma"/>
          <w:b/>
          <w:color w:val="379156"/>
          <w:sz w:val="24"/>
          <w:szCs w:val="24"/>
        </w:rPr>
        <w:tab/>
      </w:r>
      <w:r w:rsidR="00843A71" w:rsidRPr="00057C37">
        <w:rPr>
          <w:rFonts w:ascii="Tahoma" w:hAnsi="Tahoma"/>
          <w:b/>
          <w:sz w:val="24"/>
          <w:szCs w:val="24"/>
        </w:rPr>
        <w:tab/>
      </w:r>
      <w:r w:rsidR="00CF2D4E">
        <w:rPr>
          <w:rFonts w:ascii="Tahoma" w:hAnsi="Tahoma"/>
          <w:b/>
          <w:color w:val="000090"/>
          <w:sz w:val="24"/>
          <w:szCs w:val="24"/>
        </w:rPr>
        <w:t>35 – 36</w:t>
      </w:r>
    </w:p>
    <w:p w14:paraId="0E92E66C" w14:textId="77777777" w:rsidR="00E46D4B" w:rsidRDefault="00E46D4B" w:rsidP="00843A71">
      <w:pPr>
        <w:ind w:right="-720"/>
        <w:rPr>
          <w:rFonts w:ascii="Tahoma" w:hAnsi="Tahoma"/>
          <w:b/>
          <w:color w:val="0000FF"/>
          <w:sz w:val="24"/>
          <w:szCs w:val="24"/>
        </w:rPr>
      </w:pPr>
    </w:p>
    <w:p w14:paraId="615E3C32" w14:textId="77777777" w:rsidR="00355125" w:rsidRPr="000F2E17" w:rsidRDefault="00355125" w:rsidP="00355125">
      <w:pPr>
        <w:ind w:right="-720"/>
        <w:rPr>
          <w:rFonts w:ascii="Tahoma" w:hAnsi="Tahoma"/>
          <w:b/>
          <w:color w:val="000090"/>
          <w:sz w:val="24"/>
          <w:szCs w:val="24"/>
        </w:rPr>
      </w:pPr>
      <w:r w:rsidRPr="000F2E17">
        <w:rPr>
          <w:rFonts w:ascii="Tahoma" w:hAnsi="Tahoma"/>
          <w:b/>
          <w:color w:val="379156"/>
          <w:sz w:val="24"/>
          <w:szCs w:val="24"/>
        </w:rPr>
        <w:t>Section 1</w:t>
      </w:r>
      <w:r>
        <w:rPr>
          <w:rFonts w:ascii="Tahoma" w:hAnsi="Tahoma"/>
          <w:b/>
          <w:color w:val="379156"/>
          <w:sz w:val="24"/>
          <w:szCs w:val="24"/>
        </w:rPr>
        <w:t>2</w:t>
      </w:r>
      <w:r w:rsidRPr="000F2E17">
        <w:rPr>
          <w:rFonts w:ascii="Tahoma" w:hAnsi="Tahoma"/>
          <w:b/>
          <w:color w:val="379156"/>
          <w:sz w:val="24"/>
          <w:szCs w:val="24"/>
        </w:rPr>
        <w:t xml:space="preserve"> </w:t>
      </w:r>
      <w:r w:rsidRPr="000F2E17">
        <w:rPr>
          <w:rFonts w:ascii="Tahoma" w:hAnsi="Tahoma"/>
          <w:b/>
          <w:color w:val="379156"/>
          <w:sz w:val="24"/>
          <w:szCs w:val="24"/>
          <w:u w:val="single"/>
        </w:rPr>
        <w:t>Building blocks of the Rochester Local Section</w:t>
      </w:r>
      <w:r w:rsidRPr="00057C37">
        <w:rPr>
          <w:rFonts w:ascii="Tahoma" w:hAnsi="Tahoma"/>
          <w:b/>
          <w:sz w:val="24"/>
          <w:szCs w:val="24"/>
        </w:rPr>
        <w:tab/>
      </w:r>
      <w:r w:rsidRPr="00057C37">
        <w:rPr>
          <w:rFonts w:ascii="Tahoma" w:hAnsi="Tahoma"/>
          <w:b/>
          <w:sz w:val="24"/>
          <w:szCs w:val="24"/>
        </w:rPr>
        <w:tab/>
      </w:r>
      <w:r w:rsidRPr="00057C37">
        <w:rPr>
          <w:rFonts w:ascii="Tahoma" w:hAnsi="Tahoma"/>
          <w:b/>
          <w:sz w:val="24"/>
          <w:szCs w:val="24"/>
        </w:rPr>
        <w:tab/>
      </w:r>
      <w:r>
        <w:rPr>
          <w:rFonts w:ascii="Tahoma" w:hAnsi="Tahoma"/>
          <w:b/>
          <w:color w:val="000090"/>
          <w:sz w:val="24"/>
          <w:szCs w:val="24"/>
        </w:rPr>
        <w:t>37</w:t>
      </w:r>
    </w:p>
    <w:p w14:paraId="35366D6B" w14:textId="77777777" w:rsidR="00E46D4B" w:rsidRDefault="00E46D4B">
      <w:pPr>
        <w:ind w:right="-720"/>
        <w:rPr>
          <w:rFonts w:ascii="Tahoma" w:hAnsi="Tahoma"/>
          <w:b/>
          <w:color w:val="FF0000"/>
          <w:sz w:val="24"/>
          <w:szCs w:val="24"/>
        </w:rPr>
      </w:pPr>
    </w:p>
    <w:p w14:paraId="3D0B8F92" w14:textId="08DFB9A3" w:rsidR="000F2E17" w:rsidRPr="000F2E17" w:rsidRDefault="000F2E17" w:rsidP="000F2E17">
      <w:pPr>
        <w:tabs>
          <w:tab w:val="left" w:pos="3600"/>
        </w:tabs>
        <w:ind w:right="-720"/>
        <w:rPr>
          <w:rFonts w:ascii="Tahoma" w:hAnsi="Tahoma"/>
          <w:b/>
          <w:sz w:val="16"/>
          <w:szCs w:val="16"/>
        </w:rPr>
      </w:pPr>
      <w:r>
        <w:rPr>
          <w:rFonts w:ascii="Tahoma" w:hAnsi="Tahoma"/>
          <w:b/>
          <w:sz w:val="24"/>
        </w:rPr>
        <w:tab/>
      </w:r>
    </w:p>
    <w:p w14:paraId="5363B89C" w14:textId="44D1E91A" w:rsidR="00264617" w:rsidRPr="000F2E17" w:rsidRDefault="00264617" w:rsidP="000F2E17">
      <w:pPr>
        <w:ind w:right="-720"/>
        <w:jc w:val="center"/>
        <w:rPr>
          <w:rFonts w:ascii="Tahoma" w:hAnsi="Tahoma"/>
          <w:b/>
          <w:color w:val="FF0000"/>
          <w:sz w:val="24"/>
        </w:rPr>
      </w:pPr>
      <w:r w:rsidRPr="000F2E17">
        <w:rPr>
          <w:rFonts w:ascii="Tahoma" w:hAnsi="Tahoma"/>
          <w:b/>
          <w:color w:val="FF0000"/>
          <w:sz w:val="24"/>
        </w:rPr>
        <w:t>Please refer to the document “Rochester Section His</w:t>
      </w:r>
      <w:r w:rsidR="00355125">
        <w:rPr>
          <w:rFonts w:ascii="Tahoma" w:hAnsi="Tahoma"/>
          <w:b/>
          <w:color w:val="FF0000"/>
          <w:sz w:val="24"/>
        </w:rPr>
        <w:t>toric Information - Revised 2017</w:t>
      </w:r>
      <w:r w:rsidRPr="000F2E17">
        <w:rPr>
          <w:rFonts w:ascii="Tahoma" w:hAnsi="Tahoma"/>
          <w:b/>
          <w:color w:val="FF0000"/>
          <w:sz w:val="24"/>
        </w:rPr>
        <w:t>” for information around former committees and activities of the Local Section.</w:t>
      </w:r>
    </w:p>
    <w:p w14:paraId="6CBA663E" w14:textId="77777777" w:rsidR="00264617" w:rsidRDefault="00264617">
      <w:pPr>
        <w:ind w:right="-720"/>
        <w:jc w:val="center"/>
        <w:rPr>
          <w:rFonts w:ascii="Tahoma" w:hAnsi="Tahoma"/>
          <w:b/>
          <w:sz w:val="24"/>
        </w:rPr>
      </w:pPr>
    </w:p>
    <w:p w14:paraId="20095A31" w14:textId="77777777" w:rsidR="00093378" w:rsidRDefault="00093378">
      <w:pPr>
        <w:ind w:right="-720"/>
        <w:jc w:val="center"/>
        <w:rPr>
          <w:rFonts w:ascii="Tahoma" w:hAnsi="Tahoma" w:cs="Tahoma"/>
          <w:b/>
          <w:color w:val="FF0000"/>
          <w:sz w:val="48"/>
        </w:rPr>
      </w:pPr>
      <w:r>
        <w:rPr>
          <w:rFonts w:ascii="Tahoma" w:hAnsi="Tahoma" w:cs="Tahoma"/>
          <w:b/>
          <w:color w:val="FF0000"/>
          <w:sz w:val="48"/>
        </w:rPr>
        <w:t>A Message from the</w:t>
      </w:r>
    </w:p>
    <w:p w14:paraId="21D5D04F" w14:textId="77777777" w:rsidR="00093378" w:rsidRDefault="00093378">
      <w:pPr>
        <w:ind w:right="-720"/>
        <w:jc w:val="center"/>
        <w:rPr>
          <w:rFonts w:ascii="Tahoma" w:hAnsi="Tahoma" w:cs="Tahoma"/>
          <w:b/>
          <w:color w:val="FF0000"/>
          <w:sz w:val="48"/>
        </w:rPr>
      </w:pPr>
      <w:r>
        <w:rPr>
          <w:rFonts w:ascii="Tahoma" w:hAnsi="Tahoma" w:cs="Tahoma"/>
          <w:b/>
          <w:color w:val="FF0000"/>
          <w:sz w:val="48"/>
        </w:rPr>
        <w:t>Rochester Section ACS, Inc.</w:t>
      </w:r>
    </w:p>
    <w:p w14:paraId="22A53D9E" w14:textId="77777777" w:rsidR="00093378" w:rsidRDefault="00093378">
      <w:pPr>
        <w:ind w:right="-720"/>
        <w:rPr>
          <w:rFonts w:ascii="Tahoma" w:hAnsi="Tahoma"/>
          <w:b/>
          <w:sz w:val="24"/>
        </w:rPr>
      </w:pPr>
    </w:p>
    <w:p w14:paraId="3839A4D9" w14:textId="77777777" w:rsidR="00093378" w:rsidRDefault="00093378">
      <w:pPr>
        <w:pStyle w:val="BodyText"/>
        <w:jc w:val="left"/>
        <w:rPr>
          <w:rFonts w:ascii="Tahoma" w:hAnsi="Tahoma"/>
        </w:rPr>
      </w:pPr>
    </w:p>
    <w:p w14:paraId="1675F97E" w14:textId="77777777" w:rsidR="00093378" w:rsidRDefault="00093378">
      <w:pPr>
        <w:pStyle w:val="BodyText"/>
        <w:jc w:val="left"/>
        <w:rPr>
          <w:rFonts w:ascii="Tahoma" w:hAnsi="Tahoma"/>
        </w:rPr>
      </w:pPr>
      <w:r>
        <w:rPr>
          <w:rFonts w:ascii="Tahoma" w:hAnsi="Tahoma"/>
        </w:rPr>
        <w:t xml:space="preserve">The charter and basic operations of the Rochester Section ACS, Inc. are defined in the recently updated Bylaws.  However, many of the operating details are left to be defined within this “Handbook” and Standard Operating Procedures.  </w:t>
      </w:r>
    </w:p>
    <w:p w14:paraId="46F11663" w14:textId="77777777" w:rsidR="00093378" w:rsidRPr="00A83240" w:rsidRDefault="00093378">
      <w:pPr>
        <w:pStyle w:val="BodyText"/>
        <w:jc w:val="left"/>
        <w:rPr>
          <w:rFonts w:ascii="Tahoma" w:hAnsi="Tahoma"/>
          <w:sz w:val="16"/>
          <w:szCs w:val="16"/>
        </w:rPr>
      </w:pPr>
    </w:p>
    <w:p w14:paraId="29F4B5F9" w14:textId="77777777" w:rsidR="00093378" w:rsidRDefault="00093378">
      <w:pPr>
        <w:pStyle w:val="BodyText"/>
        <w:jc w:val="left"/>
        <w:rPr>
          <w:rFonts w:ascii="Tahoma" w:hAnsi="Tahoma"/>
        </w:rPr>
      </w:pPr>
      <w:r>
        <w:rPr>
          <w:rFonts w:ascii="Tahoma" w:hAnsi="Tahoma"/>
        </w:rPr>
        <w:t xml:space="preserve">The First Edition of a Section Handbook was published in 1976 to provide the necessary detail and to consolidate traditional practices.  In the preface, the 1976 Handbook Committee (John </w:t>
      </w:r>
      <w:proofErr w:type="spellStart"/>
      <w:r>
        <w:rPr>
          <w:rFonts w:ascii="Tahoma" w:hAnsi="Tahoma"/>
        </w:rPr>
        <w:t>Figueras</w:t>
      </w:r>
      <w:proofErr w:type="spellEnd"/>
      <w:r>
        <w:rPr>
          <w:rFonts w:ascii="Tahoma" w:hAnsi="Tahoma"/>
        </w:rPr>
        <w:t xml:space="preserve">, Chair, James R. Frederick, Patricia A. </w:t>
      </w:r>
      <w:proofErr w:type="spellStart"/>
      <w:r>
        <w:rPr>
          <w:rFonts w:ascii="Tahoma" w:hAnsi="Tahoma"/>
        </w:rPr>
        <w:t>Figueras</w:t>
      </w:r>
      <w:proofErr w:type="spellEnd"/>
      <w:r>
        <w:rPr>
          <w:rFonts w:ascii="Tahoma" w:hAnsi="Tahoma"/>
        </w:rPr>
        <w:t xml:space="preserve">, Wolfgang H. Gunther, Wilma F. </w:t>
      </w:r>
      <w:proofErr w:type="spellStart"/>
      <w:r>
        <w:rPr>
          <w:rFonts w:ascii="Tahoma" w:hAnsi="Tahoma"/>
        </w:rPr>
        <w:t>Kujawski</w:t>
      </w:r>
      <w:proofErr w:type="spellEnd"/>
      <w:r>
        <w:rPr>
          <w:rFonts w:ascii="Tahoma" w:hAnsi="Tahoma"/>
        </w:rPr>
        <w:t xml:space="preserve">, and John R. </w:t>
      </w:r>
      <w:proofErr w:type="spellStart"/>
      <w:r>
        <w:rPr>
          <w:rFonts w:ascii="Tahoma" w:hAnsi="Tahoma"/>
        </w:rPr>
        <w:t>Thirtle</w:t>
      </w:r>
      <w:proofErr w:type="spellEnd"/>
      <w:r>
        <w:rPr>
          <w:rFonts w:ascii="Tahoma" w:hAnsi="Tahoma"/>
        </w:rPr>
        <w:t xml:space="preserve">) states that the Handbook “will be changed by future Executive committees and Officers to meet the changing needs of the Section.” </w:t>
      </w:r>
    </w:p>
    <w:p w14:paraId="2BF5DB6A" w14:textId="77777777" w:rsidR="00093378" w:rsidRPr="00A83240" w:rsidRDefault="00093378">
      <w:pPr>
        <w:pStyle w:val="BodyText"/>
        <w:jc w:val="left"/>
        <w:rPr>
          <w:rFonts w:ascii="Tahoma" w:hAnsi="Tahoma"/>
          <w:sz w:val="16"/>
          <w:szCs w:val="16"/>
        </w:rPr>
      </w:pPr>
    </w:p>
    <w:p w14:paraId="11EF2FB4" w14:textId="7F58DC6E" w:rsidR="00093378" w:rsidRPr="006077A9" w:rsidRDefault="00093378">
      <w:pPr>
        <w:pStyle w:val="BodyText"/>
        <w:jc w:val="left"/>
        <w:rPr>
          <w:rFonts w:ascii="Tahoma" w:hAnsi="Tahoma"/>
          <w:bCs/>
        </w:rPr>
      </w:pPr>
      <w:r w:rsidRPr="006077A9">
        <w:rPr>
          <w:rFonts w:ascii="Tahoma" w:hAnsi="Tahoma"/>
          <w:bCs/>
        </w:rPr>
        <w:t xml:space="preserve">The Handbook </w:t>
      </w:r>
      <w:r w:rsidR="009A1E8E">
        <w:rPr>
          <w:rFonts w:ascii="Tahoma" w:hAnsi="Tahoma"/>
          <w:bCs/>
        </w:rPr>
        <w:t>has been revised about every three (3) years since 1989, the last revision being in 2017. L</w:t>
      </w:r>
      <w:r w:rsidRPr="006077A9">
        <w:rPr>
          <w:rFonts w:ascii="Tahoma" w:hAnsi="Tahoma"/>
          <w:bCs/>
        </w:rPr>
        <w:t xml:space="preserve">ike the Section Bylaws, this document should be reviewed and updated </w:t>
      </w:r>
      <w:r w:rsidR="009A1E8E">
        <w:rPr>
          <w:rFonts w:ascii="Tahoma" w:hAnsi="Tahoma"/>
          <w:bCs/>
        </w:rPr>
        <w:t>regularly</w:t>
      </w:r>
      <w:r w:rsidRPr="006077A9">
        <w:rPr>
          <w:rFonts w:ascii="Tahoma" w:hAnsi="Tahoma"/>
          <w:bCs/>
        </w:rPr>
        <w:t xml:space="preserve"> to keep up</w:t>
      </w:r>
      <w:r w:rsidRPr="006077A9">
        <w:rPr>
          <w:rFonts w:ascii="Tahoma" w:hAnsi="Tahoma"/>
        </w:rPr>
        <w:t xml:space="preserve"> </w:t>
      </w:r>
      <w:r w:rsidRPr="006077A9">
        <w:rPr>
          <w:rFonts w:ascii="Tahoma" w:hAnsi="Tahoma"/>
          <w:bCs/>
        </w:rPr>
        <w:t>with an ever changing world</w:t>
      </w:r>
      <w:r w:rsidRPr="006077A9">
        <w:rPr>
          <w:rFonts w:ascii="Tahoma" w:hAnsi="Tahoma"/>
        </w:rPr>
        <w:t xml:space="preserve">.  This handbook is part of a three-tier program for guidance within the Rochester Section.  The first level is the most recently revised Bylaws, the second level is this “Section Handbook” and the final level is specific procedures that are expected to be developed and passed on by each officer and appointed person within the Section.  </w:t>
      </w:r>
      <w:r w:rsidRPr="006077A9">
        <w:rPr>
          <w:rFonts w:ascii="Tahoma" w:hAnsi="Tahoma"/>
          <w:bCs/>
        </w:rPr>
        <w:t>This handbook is also to be used to help explain official duties when seeking candidates for elective office or appointment.</w:t>
      </w:r>
    </w:p>
    <w:p w14:paraId="2005B6BA" w14:textId="77777777" w:rsidR="00093378" w:rsidRPr="00A83240" w:rsidRDefault="00093378">
      <w:pPr>
        <w:pStyle w:val="BodyText"/>
        <w:jc w:val="left"/>
        <w:rPr>
          <w:rFonts w:ascii="Tahoma" w:hAnsi="Tahoma"/>
          <w:sz w:val="16"/>
          <w:szCs w:val="16"/>
        </w:rPr>
      </w:pPr>
    </w:p>
    <w:p w14:paraId="163FC91A" w14:textId="75EC8A75" w:rsidR="00093378" w:rsidRDefault="00093378" w:rsidP="001C6919">
      <w:pPr>
        <w:pStyle w:val="BodyText"/>
        <w:tabs>
          <w:tab w:val="left" w:pos="2790"/>
        </w:tabs>
        <w:jc w:val="left"/>
        <w:rPr>
          <w:rFonts w:ascii="Tahoma" w:hAnsi="Tahoma"/>
        </w:rPr>
      </w:pPr>
      <w:r>
        <w:rPr>
          <w:rFonts w:ascii="Tahoma" w:hAnsi="Tahoma"/>
        </w:rPr>
        <w:t xml:space="preserve">In this handbook, a full organizational structure is given for the Section even though in current practice many Officers, Coordinators, and Committee Chairs carry out multiple appointed assignments without formal designations. The purpose of this manual is to assist the Officers, Coordinators, Committee Chairs, and volunteers in organizing and carrying out the various functions of the Section.  </w:t>
      </w:r>
      <w:r w:rsidR="00DF16C7">
        <w:rPr>
          <w:rFonts w:ascii="Tahoma" w:hAnsi="Tahoma"/>
        </w:rPr>
        <w:t>In 20</w:t>
      </w:r>
      <w:r w:rsidR="009A1E8E">
        <w:rPr>
          <w:rFonts w:ascii="Tahoma" w:hAnsi="Tahoma"/>
        </w:rPr>
        <w:t>17</w:t>
      </w:r>
      <w:r w:rsidR="00DF16C7">
        <w:rPr>
          <w:rFonts w:ascii="Tahoma" w:hAnsi="Tahoma"/>
        </w:rPr>
        <w:t xml:space="preserve">, we also </w:t>
      </w:r>
      <w:r w:rsidR="009A1E8E">
        <w:rPr>
          <w:rFonts w:ascii="Tahoma" w:hAnsi="Tahoma"/>
        </w:rPr>
        <w:t>updated the</w:t>
      </w:r>
      <w:r w:rsidR="00DF16C7">
        <w:rPr>
          <w:rFonts w:ascii="Tahoma" w:hAnsi="Tahoma"/>
        </w:rPr>
        <w:t xml:space="preserve"> “Historic Document” that includes</w:t>
      </w:r>
      <w:r>
        <w:rPr>
          <w:rFonts w:ascii="Tahoma" w:hAnsi="Tahoma"/>
        </w:rPr>
        <w:t xml:space="preserve"> </w:t>
      </w:r>
      <w:r w:rsidR="00DF16C7">
        <w:rPr>
          <w:rFonts w:ascii="Tahoma" w:hAnsi="Tahoma"/>
        </w:rPr>
        <w:t>activities no longer practiced because we</w:t>
      </w:r>
      <w:r>
        <w:rPr>
          <w:rFonts w:ascii="Tahoma" w:hAnsi="Tahoma"/>
        </w:rPr>
        <w:t xml:space="preserve"> recognize that popular activities tend to decline with time and are eventually dropped.  However, such activities may be suitable for reinstitution at some later time.  Past procedures should not be lost and then need to be re-invented.  We hope to stimulate the Section’s Officers into considering some of these activities for current programming.  Other details are given according to current practice and are intended as a guide to future practice.</w:t>
      </w:r>
    </w:p>
    <w:p w14:paraId="2812A185" w14:textId="77777777" w:rsidR="00093378" w:rsidRDefault="00093378">
      <w:pPr>
        <w:ind w:right="-720"/>
        <w:rPr>
          <w:rFonts w:ascii="Tahoma" w:hAnsi="Tahoma"/>
          <w:sz w:val="24"/>
        </w:rPr>
      </w:pPr>
    </w:p>
    <w:p w14:paraId="2751A1ED" w14:textId="77777777" w:rsidR="00093378" w:rsidRDefault="00093378">
      <w:pPr>
        <w:ind w:right="-720"/>
        <w:rPr>
          <w:rFonts w:ascii="Tahoma" w:hAnsi="Tahoma"/>
          <w:b/>
          <w:sz w:val="24"/>
        </w:rPr>
      </w:pPr>
    </w:p>
    <w:p w14:paraId="0AB5D8B4" w14:textId="77777777" w:rsidR="005D04C6" w:rsidRDefault="00093378" w:rsidP="001C6919">
      <w:pPr>
        <w:ind w:left="-90" w:right="-720" w:hanging="270"/>
        <w:jc w:val="center"/>
        <w:rPr>
          <w:rFonts w:ascii="Apple Chancery" w:hAnsi="Apple Chancery" w:cs="Apple Chancery"/>
          <w:b/>
          <w:color w:val="000090"/>
          <w:sz w:val="44"/>
          <w:szCs w:val="44"/>
        </w:rPr>
      </w:pPr>
      <w:r w:rsidRPr="005D04C6">
        <w:rPr>
          <w:rFonts w:ascii="Apple Chancery" w:hAnsi="Apple Chancery" w:cs="Apple Chancery"/>
          <w:b/>
          <w:color w:val="000090"/>
          <w:sz w:val="44"/>
          <w:szCs w:val="44"/>
        </w:rPr>
        <w:t>The Executive Committee</w:t>
      </w:r>
    </w:p>
    <w:p w14:paraId="01BDBB05" w14:textId="7D47241D" w:rsidR="00093378" w:rsidRPr="005D04C6" w:rsidRDefault="00093378" w:rsidP="001C6919">
      <w:pPr>
        <w:ind w:left="-90" w:right="-720" w:hanging="270"/>
        <w:jc w:val="center"/>
        <w:rPr>
          <w:rFonts w:ascii="Apple Chancery" w:hAnsi="Apple Chancery" w:cs="Apple Chancery"/>
          <w:b/>
          <w:color w:val="000090"/>
          <w:sz w:val="44"/>
          <w:szCs w:val="44"/>
        </w:rPr>
      </w:pPr>
      <w:r w:rsidRPr="005D04C6">
        <w:rPr>
          <w:rFonts w:ascii="Apple Chancery" w:hAnsi="Apple Chancery" w:cs="Apple Chancery"/>
          <w:b/>
          <w:color w:val="000090"/>
          <w:sz w:val="44"/>
          <w:szCs w:val="44"/>
        </w:rPr>
        <w:t xml:space="preserve"> </w:t>
      </w:r>
      <w:proofErr w:type="gramStart"/>
      <w:r w:rsidRPr="005D04C6">
        <w:rPr>
          <w:rFonts w:ascii="Apple Chancery" w:hAnsi="Apple Chancery" w:cs="Apple Chancery"/>
          <w:b/>
          <w:color w:val="000090"/>
          <w:sz w:val="44"/>
          <w:szCs w:val="44"/>
        </w:rPr>
        <w:t>of</w:t>
      </w:r>
      <w:proofErr w:type="gramEnd"/>
      <w:r w:rsidRPr="005D04C6">
        <w:rPr>
          <w:rFonts w:ascii="Apple Chancery" w:hAnsi="Apple Chancery" w:cs="Apple Chancery"/>
          <w:b/>
          <w:color w:val="000090"/>
          <w:sz w:val="44"/>
          <w:szCs w:val="44"/>
        </w:rPr>
        <w:t xml:space="preserve"> the Rochester Section, ACS Inc.</w:t>
      </w:r>
    </w:p>
    <w:p w14:paraId="66BC71F3" w14:textId="77777777" w:rsidR="00093378" w:rsidRDefault="00093378">
      <w:pPr>
        <w:ind w:left="2880" w:right="-720"/>
        <w:rPr>
          <w:rFonts w:ascii="Script MT Bold" w:hAnsi="Script MT Bold"/>
          <w:b/>
          <w:color w:val="000080"/>
          <w:sz w:val="32"/>
        </w:rPr>
      </w:pPr>
    </w:p>
    <w:p w14:paraId="666C6DE4" w14:textId="77777777" w:rsidR="00093378" w:rsidRDefault="00093378">
      <w:pPr>
        <w:ind w:left="2880" w:right="-720"/>
        <w:rPr>
          <w:rFonts w:ascii="Script MT Bold" w:hAnsi="Script MT Bold"/>
          <w:b/>
          <w:color w:val="000080"/>
          <w:sz w:val="32"/>
        </w:rPr>
      </w:pPr>
    </w:p>
    <w:p w14:paraId="68C0A2E9" w14:textId="77777777" w:rsidR="00093378" w:rsidRDefault="00093378">
      <w:pPr>
        <w:ind w:left="2880" w:right="-720"/>
        <w:rPr>
          <w:rFonts w:ascii="Script MT Bold" w:hAnsi="Script MT Bold"/>
          <w:b/>
          <w:color w:val="000080"/>
          <w:sz w:val="32"/>
        </w:rPr>
      </w:pPr>
    </w:p>
    <w:p w14:paraId="05F88ED5" w14:textId="77777777" w:rsidR="008F34E3" w:rsidRDefault="008F34E3">
      <w:pPr>
        <w:ind w:left="2880" w:right="-720"/>
        <w:rPr>
          <w:rFonts w:ascii="Script MT Bold" w:hAnsi="Script MT Bold"/>
          <w:b/>
          <w:color w:val="000080"/>
          <w:sz w:val="32"/>
        </w:rPr>
      </w:pPr>
    </w:p>
    <w:p w14:paraId="5CAAD948" w14:textId="77777777" w:rsidR="00DF16C7" w:rsidRDefault="00DF16C7">
      <w:pPr>
        <w:ind w:left="2880" w:right="-720"/>
        <w:rPr>
          <w:rFonts w:ascii="Script MT Bold" w:hAnsi="Script MT Bold"/>
          <w:b/>
          <w:color w:val="000080"/>
          <w:sz w:val="32"/>
        </w:rPr>
      </w:pPr>
    </w:p>
    <w:p w14:paraId="6A4D8B7B" w14:textId="77777777" w:rsidR="006077A9" w:rsidRDefault="006077A9" w:rsidP="00057C37">
      <w:pPr>
        <w:ind w:right="-720"/>
        <w:rPr>
          <w:rFonts w:ascii="Script MT Bold" w:hAnsi="Script MT Bold"/>
          <w:b/>
          <w:color w:val="000080"/>
          <w:sz w:val="32"/>
        </w:rPr>
      </w:pPr>
    </w:p>
    <w:p w14:paraId="3BECD622" w14:textId="77777777" w:rsidR="00093378" w:rsidRDefault="00093378">
      <w:pPr>
        <w:ind w:right="-720"/>
        <w:jc w:val="center"/>
        <w:rPr>
          <w:rFonts w:ascii="Tahoma" w:hAnsi="Tahoma"/>
          <w:b/>
          <w:color w:val="000080"/>
          <w:sz w:val="32"/>
          <w:u w:val="single"/>
        </w:rPr>
      </w:pPr>
      <w:r>
        <w:rPr>
          <w:rFonts w:ascii="Tahoma" w:hAnsi="Tahoma"/>
          <w:b/>
          <w:color w:val="000080"/>
          <w:sz w:val="32"/>
          <w:u w:val="single"/>
        </w:rPr>
        <w:lastRenderedPageBreak/>
        <w:t>INFORMATION ON AFFILIATE MEMBERSHIPS</w:t>
      </w:r>
    </w:p>
    <w:p w14:paraId="07DFB823" w14:textId="77777777" w:rsidR="00093378" w:rsidRDefault="00093378">
      <w:pPr>
        <w:ind w:right="-720"/>
        <w:jc w:val="both"/>
        <w:rPr>
          <w:rFonts w:ascii="Tahoma" w:hAnsi="Tahoma"/>
          <w:b/>
          <w:sz w:val="24"/>
        </w:rPr>
      </w:pPr>
    </w:p>
    <w:p w14:paraId="2CA7CBC4" w14:textId="77777777" w:rsidR="00093378" w:rsidRDefault="00093378">
      <w:pPr>
        <w:ind w:right="-720"/>
        <w:jc w:val="both"/>
        <w:rPr>
          <w:rFonts w:ascii="Tahoma" w:hAnsi="Tahoma"/>
          <w:sz w:val="16"/>
        </w:rPr>
      </w:pPr>
    </w:p>
    <w:p w14:paraId="3C40E8C2" w14:textId="77777777" w:rsidR="00093378" w:rsidRDefault="00093378">
      <w:pPr>
        <w:ind w:right="-720"/>
        <w:jc w:val="both"/>
        <w:rPr>
          <w:rFonts w:ascii="Tahoma" w:hAnsi="Tahoma"/>
          <w:sz w:val="24"/>
        </w:rPr>
      </w:pPr>
      <w:r>
        <w:rPr>
          <w:rFonts w:ascii="Tahoma" w:hAnsi="Tahoma"/>
          <w:sz w:val="24"/>
        </w:rPr>
        <w:t xml:space="preserve">Affiliates are </w:t>
      </w:r>
      <w:r>
        <w:rPr>
          <w:rFonts w:ascii="Tahoma" w:hAnsi="Tahoma"/>
          <w:b/>
          <w:color w:val="FF0000"/>
          <w:sz w:val="24"/>
          <w:u w:val="single"/>
        </w:rPr>
        <w:t>NOT</w:t>
      </w:r>
      <w:r>
        <w:rPr>
          <w:rFonts w:ascii="Tahoma" w:hAnsi="Tahoma"/>
          <w:sz w:val="24"/>
        </w:rPr>
        <w:t xml:space="preserve"> members of the American Chemical Society.  All affiliates may attend all</w:t>
      </w:r>
      <w:r w:rsidR="006077A9">
        <w:rPr>
          <w:rFonts w:ascii="Tahoma" w:hAnsi="Tahoma"/>
          <w:sz w:val="24"/>
        </w:rPr>
        <w:t xml:space="preserve"> </w:t>
      </w:r>
      <w:r>
        <w:rPr>
          <w:rFonts w:ascii="Tahoma" w:hAnsi="Tahoma"/>
          <w:sz w:val="24"/>
        </w:rPr>
        <w:t>Section activities, under the same circu</w:t>
      </w:r>
      <w:r w:rsidR="0075479D">
        <w:rPr>
          <w:rFonts w:ascii="Tahoma" w:hAnsi="Tahoma"/>
          <w:sz w:val="24"/>
        </w:rPr>
        <w:t>mstances as members, and have access to</w:t>
      </w:r>
      <w:r>
        <w:rPr>
          <w:rFonts w:ascii="Tahoma" w:hAnsi="Tahoma"/>
          <w:sz w:val="24"/>
        </w:rPr>
        <w:t xml:space="preserve"> the</w:t>
      </w:r>
      <w:r>
        <w:rPr>
          <w:rFonts w:ascii="Tahoma" w:hAnsi="Tahoma"/>
          <w:b/>
          <w:bCs/>
          <w:color w:val="008000"/>
          <w:sz w:val="24"/>
        </w:rPr>
        <w:t xml:space="preserve"> </w:t>
      </w:r>
      <w:r w:rsidRPr="006077A9">
        <w:rPr>
          <w:rFonts w:ascii="Tahoma" w:hAnsi="Tahoma"/>
          <w:bCs/>
          <w:sz w:val="24"/>
        </w:rPr>
        <w:t>electronic newsletter, “The</w:t>
      </w:r>
      <w:r w:rsidRPr="006077A9">
        <w:rPr>
          <w:rFonts w:ascii="Tahoma" w:hAnsi="Tahoma"/>
          <w:b/>
          <w:bCs/>
          <w:color w:val="008000"/>
          <w:sz w:val="24"/>
        </w:rPr>
        <w:t xml:space="preserve"> </w:t>
      </w:r>
      <w:proofErr w:type="spellStart"/>
      <w:r w:rsidRPr="006077A9">
        <w:rPr>
          <w:rFonts w:ascii="Tahoma" w:hAnsi="Tahoma"/>
          <w:bCs/>
          <w:sz w:val="24"/>
        </w:rPr>
        <w:t>Chemunicator</w:t>
      </w:r>
      <w:proofErr w:type="spellEnd"/>
      <w:r w:rsidRPr="006077A9">
        <w:rPr>
          <w:rFonts w:ascii="Tahoma" w:hAnsi="Tahoma"/>
          <w:bCs/>
          <w:sz w:val="24"/>
        </w:rPr>
        <w:t xml:space="preserve">”.  </w:t>
      </w:r>
      <w:r w:rsidRPr="006077A9">
        <w:rPr>
          <w:rFonts w:ascii="Tahoma" w:hAnsi="Tahoma"/>
          <w:sz w:val="24"/>
        </w:rPr>
        <w:t>However, Section Affiliates may not vote.  They are eligible to serve on committees but</w:t>
      </w:r>
      <w:r>
        <w:rPr>
          <w:rFonts w:ascii="Tahoma" w:hAnsi="Tahoma"/>
          <w:sz w:val="24"/>
        </w:rPr>
        <w:t xml:space="preserve"> are not eligible to serve as Officers or voting members of the Executive Committee.</w:t>
      </w:r>
    </w:p>
    <w:p w14:paraId="212E2A0D" w14:textId="77777777" w:rsidR="00093378" w:rsidRDefault="00093378">
      <w:pPr>
        <w:ind w:right="-720"/>
        <w:jc w:val="both"/>
        <w:rPr>
          <w:rFonts w:ascii="Tahoma" w:hAnsi="Tahoma"/>
          <w:sz w:val="24"/>
        </w:rPr>
      </w:pPr>
    </w:p>
    <w:p w14:paraId="03100AD2" w14:textId="77777777" w:rsidR="00093378" w:rsidRDefault="00093378" w:rsidP="00093378">
      <w:pPr>
        <w:numPr>
          <w:ilvl w:val="0"/>
          <w:numId w:val="23"/>
        </w:numPr>
        <w:ind w:right="-720"/>
        <w:jc w:val="both"/>
        <w:rPr>
          <w:rFonts w:ascii="Tahoma" w:hAnsi="Tahoma"/>
          <w:sz w:val="24"/>
        </w:rPr>
      </w:pPr>
      <w:r>
        <w:rPr>
          <w:rFonts w:ascii="Tahoma" w:hAnsi="Tahoma"/>
          <w:sz w:val="24"/>
        </w:rPr>
        <w:t xml:space="preserve">Refer to Bylaw III, Sections 2, 3 for guidelines around Affiliate Membership. </w:t>
      </w:r>
    </w:p>
    <w:p w14:paraId="197BC274" w14:textId="77777777" w:rsidR="00093378" w:rsidRDefault="00093378">
      <w:pPr>
        <w:ind w:right="-720"/>
        <w:jc w:val="both"/>
        <w:rPr>
          <w:rFonts w:ascii="Tahoma" w:hAnsi="Tahoma"/>
          <w:sz w:val="24"/>
        </w:rPr>
      </w:pPr>
    </w:p>
    <w:p w14:paraId="3BDF9D68" w14:textId="77777777" w:rsidR="00093378" w:rsidRDefault="00093378" w:rsidP="00093378">
      <w:pPr>
        <w:numPr>
          <w:ilvl w:val="0"/>
          <w:numId w:val="23"/>
        </w:numPr>
        <w:ind w:right="-720"/>
        <w:jc w:val="both"/>
        <w:rPr>
          <w:rFonts w:ascii="Tahoma" w:hAnsi="Tahoma"/>
          <w:sz w:val="24"/>
        </w:rPr>
      </w:pPr>
      <w:r>
        <w:rPr>
          <w:rFonts w:ascii="Tahoma" w:hAnsi="Tahoma"/>
          <w:b/>
          <w:color w:val="0000FF"/>
          <w:sz w:val="24"/>
          <w:u w:val="single"/>
        </w:rPr>
        <w:t>Society</w:t>
      </w:r>
      <w:r>
        <w:rPr>
          <w:rFonts w:ascii="Tahoma" w:hAnsi="Tahoma"/>
          <w:b/>
          <w:color w:val="0000FF"/>
          <w:sz w:val="24"/>
        </w:rPr>
        <w:t xml:space="preserve"> Affiliates</w:t>
      </w:r>
      <w:r>
        <w:rPr>
          <w:rFonts w:ascii="Tahoma" w:hAnsi="Tahoma"/>
          <w:sz w:val="24"/>
        </w:rPr>
        <w:t xml:space="preserve"> - Persons whose major vocational effort is directly concerned with the practice of a chemical science but who are not eligible to be members of the American Chemical Society may become Society Affiliates.  Society Affiliates are assigned to Local Sections and automatically become affiliate members of that Section.  Society Affiliates can be assessed local dues up to the level of Local Section Affiliates.</w:t>
      </w:r>
    </w:p>
    <w:p w14:paraId="0CA67148" w14:textId="77777777" w:rsidR="00093378" w:rsidRDefault="00093378">
      <w:pPr>
        <w:ind w:right="-720"/>
        <w:jc w:val="both"/>
        <w:rPr>
          <w:rFonts w:ascii="Tahoma" w:hAnsi="Tahoma"/>
          <w:sz w:val="24"/>
        </w:rPr>
      </w:pPr>
    </w:p>
    <w:p w14:paraId="68548A1B" w14:textId="77777777" w:rsidR="00093378" w:rsidRDefault="00093378">
      <w:pPr>
        <w:jc w:val="both"/>
        <w:rPr>
          <w:rFonts w:ascii="Tahoma" w:hAnsi="Tahoma" w:cs="Tahoma"/>
          <w:sz w:val="24"/>
        </w:rPr>
      </w:pPr>
      <w:r>
        <w:rPr>
          <w:rFonts w:ascii="Tahoma" w:hAnsi="Tahoma"/>
          <w:bCs/>
          <w:sz w:val="24"/>
        </w:rPr>
        <w:t>3.</w:t>
      </w:r>
      <w:r>
        <w:rPr>
          <w:rFonts w:ascii="Tahoma" w:hAnsi="Tahoma"/>
          <w:b/>
          <w:sz w:val="24"/>
        </w:rPr>
        <w:t xml:space="preserve">  </w:t>
      </w:r>
      <w:r>
        <w:rPr>
          <w:rFonts w:ascii="Tahoma" w:hAnsi="Tahoma"/>
          <w:b/>
          <w:color w:val="0000FF"/>
          <w:sz w:val="24"/>
          <w:u w:val="single"/>
        </w:rPr>
        <w:t>Section</w:t>
      </w:r>
      <w:r>
        <w:rPr>
          <w:rFonts w:ascii="Tahoma" w:hAnsi="Tahoma"/>
          <w:b/>
          <w:color w:val="0000FF"/>
          <w:sz w:val="24"/>
        </w:rPr>
        <w:t xml:space="preserve"> Affiliates</w:t>
      </w:r>
      <w:r>
        <w:rPr>
          <w:rFonts w:ascii="Tahoma" w:hAnsi="Tahoma"/>
          <w:b/>
          <w:sz w:val="24"/>
        </w:rPr>
        <w:t xml:space="preserve"> </w:t>
      </w:r>
      <w:r>
        <w:rPr>
          <w:rFonts w:ascii="Tahoma" w:hAnsi="Tahoma"/>
          <w:sz w:val="24"/>
        </w:rPr>
        <w:t xml:space="preserve">- </w:t>
      </w:r>
      <w:r>
        <w:rPr>
          <w:rFonts w:ascii="Tahoma" w:hAnsi="Tahoma" w:cs="Tahoma"/>
          <w:sz w:val="24"/>
        </w:rPr>
        <w:t>The Section may admit persons who are not members or</w:t>
      </w:r>
    </w:p>
    <w:p w14:paraId="0E431B6F" w14:textId="77777777" w:rsidR="00093378" w:rsidRDefault="00093378">
      <w:pPr>
        <w:ind w:firstLine="360"/>
        <w:jc w:val="both"/>
        <w:rPr>
          <w:rFonts w:ascii="Tahoma" w:hAnsi="Tahoma" w:cs="Tahoma"/>
          <w:sz w:val="24"/>
        </w:rPr>
      </w:pPr>
      <w:r>
        <w:rPr>
          <w:rFonts w:ascii="Tahoma" w:hAnsi="Tahoma" w:cs="Tahoma"/>
          <w:sz w:val="24"/>
        </w:rPr>
        <w:t xml:space="preserve">Affiliates of the SOCIETY as Local Section Affiliates of the Section, as authorized by </w:t>
      </w:r>
    </w:p>
    <w:p w14:paraId="3F801AD6" w14:textId="77777777" w:rsidR="00093378" w:rsidRDefault="00093378">
      <w:pPr>
        <w:ind w:firstLine="360"/>
        <w:jc w:val="both"/>
        <w:rPr>
          <w:rFonts w:ascii="Tahoma" w:hAnsi="Tahoma" w:cs="Tahoma"/>
          <w:sz w:val="24"/>
        </w:rPr>
      </w:pPr>
      <w:proofErr w:type="gramStart"/>
      <w:r>
        <w:rPr>
          <w:rFonts w:ascii="Tahoma" w:hAnsi="Tahoma" w:cs="Tahoma"/>
          <w:sz w:val="24"/>
        </w:rPr>
        <w:t>the</w:t>
      </w:r>
      <w:proofErr w:type="gramEnd"/>
      <w:r>
        <w:rPr>
          <w:rFonts w:ascii="Tahoma" w:hAnsi="Tahoma" w:cs="Tahoma"/>
          <w:sz w:val="24"/>
        </w:rPr>
        <w:t xml:space="preserve"> Constitution and Bylaws of the SOCIETY.</w:t>
      </w:r>
    </w:p>
    <w:p w14:paraId="30924F59" w14:textId="77777777" w:rsidR="00093378" w:rsidRDefault="00093378">
      <w:pPr>
        <w:ind w:right="-720"/>
        <w:jc w:val="both"/>
        <w:rPr>
          <w:rFonts w:ascii="Tahoma" w:hAnsi="Tahoma"/>
          <w:b/>
          <w:sz w:val="24"/>
        </w:rPr>
      </w:pPr>
    </w:p>
    <w:p w14:paraId="77FAC75F" w14:textId="77777777" w:rsidR="00093378" w:rsidRDefault="00093378">
      <w:pPr>
        <w:ind w:left="2880" w:right="-720"/>
        <w:rPr>
          <w:rFonts w:ascii="Script MT Bold" w:hAnsi="Script MT Bold"/>
          <w:b/>
          <w:color w:val="000080"/>
          <w:sz w:val="32"/>
        </w:rPr>
      </w:pPr>
    </w:p>
    <w:p w14:paraId="6ABF70A2" w14:textId="77777777" w:rsidR="00093378" w:rsidRDefault="00093378">
      <w:pPr>
        <w:ind w:left="2880" w:right="-720"/>
        <w:rPr>
          <w:rFonts w:ascii="Script MT Bold" w:hAnsi="Script MT Bold"/>
          <w:b/>
          <w:color w:val="000080"/>
          <w:sz w:val="32"/>
        </w:rPr>
      </w:pPr>
    </w:p>
    <w:p w14:paraId="4D50F10F" w14:textId="77777777" w:rsidR="00093378" w:rsidRDefault="00093378">
      <w:pPr>
        <w:ind w:left="2880" w:right="-720"/>
        <w:rPr>
          <w:rFonts w:ascii="Script MT Bold" w:hAnsi="Script MT Bold"/>
          <w:b/>
          <w:color w:val="000080"/>
          <w:sz w:val="32"/>
        </w:rPr>
      </w:pPr>
    </w:p>
    <w:p w14:paraId="353CB01B" w14:textId="77777777" w:rsidR="00093378" w:rsidRDefault="00093378">
      <w:pPr>
        <w:ind w:left="2880" w:right="-720"/>
        <w:rPr>
          <w:rFonts w:ascii="Script MT Bold" w:hAnsi="Script MT Bold"/>
          <w:b/>
          <w:color w:val="000080"/>
          <w:sz w:val="32"/>
        </w:rPr>
      </w:pPr>
    </w:p>
    <w:p w14:paraId="743CC59C" w14:textId="77777777" w:rsidR="00093378" w:rsidRDefault="00093378">
      <w:pPr>
        <w:ind w:left="2880" w:right="-720"/>
        <w:rPr>
          <w:rFonts w:ascii="Script MT Bold" w:hAnsi="Script MT Bold"/>
          <w:b/>
          <w:color w:val="000080"/>
          <w:sz w:val="32"/>
        </w:rPr>
      </w:pPr>
    </w:p>
    <w:p w14:paraId="5A75EEA7" w14:textId="77777777" w:rsidR="00093378" w:rsidRDefault="00093378">
      <w:pPr>
        <w:ind w:left="2880" w:right="-720"/>
        <w:rPr>
          <w:rFonts w:ascii="Script MT Bold" w:hAnsi="Script MT Bold"/>
          <w:b/>
          <w:color w:val="000080"/>
          <w:sz w:val="32"/>
        </w:rPr>
      </w:pPr>
    </w:p>
    <w:p w14:paraId="7951559B" w14:textId="77777777" w:rsidR="00093378" w:rsidRDefault="00093378">
      <w:pPr>
        <w:ind w:left="2880" w:right="-720"/>
        <w:rPr>
          <w:rFonts w:ascii="Script MT Bold" w:hAnsi="Script MT Bold"/>
          <w:b/>
          <w:color w:val="000080"/>
          <w:sz w:val="32"/>
        </w:rPr>
      </w:pPr>
    </w:p>
    <w:p w14:paraId="404E0C73" w14:textId="77777777" w:rsidR="00093378" w:rsidRDefault="00093378">
      <w:pPr>
        <w:ind w:left="2880" w:right="-720"/>
        <w:rPr>
          <w:rFonts w:ascii="Script MT Bold" w:hAnsi="Script MT Bold"/>
          <w:b/>
          <w:color w:val="000080"/>
          <w:sz w:val="32"/>
        </w:rPr>
      </w:pPr>
    </w:p>
    <w:p w14:paraId="0D407C69" w14:textId="77777777" w:rsidR="00093378" w:rsidRDefault="00093378">
      <w:pPr>
        <w:ind w:left="2880" w:right="-720"/>
        <w:rPr>
          <w:rFonts w:ascii="Script MT Bold" w:hAnsi="Script MT Bold"/>
          <w:b/>
          <w:color w:val="000080"/>
          <w:sz w:val="32"/>
        </w:rPr>
      </w:pPr>
    </w:p>
    <w:p w14:paraId="7DF17972" w14:textId="77777777" w:rsidR="00093378" w:rsidRDefault="00093378">
      <w:pPr>
        <w:ind w:left="2880" w:right="-720"/>
        <w:rPr>
          <w:rFonts w:ascii="Script MT Bold" w:hAnsi="Script MT Bold"/>
          <w:b/>
          <w:color w:val="000080"/>
          <w:sz w:val="32"/>
        </w:rPr>
      </w:pPr>
    </w:p>
    <w:p w14:paraId="33CCF82F" w14:textId="77777777" w:rsidR="00093378" w:rsidRDefault="00093378">
      <w:pPr>
        <w:ind w:left="2880" w:right="-720"/>
        <w:rPr>
          <w:rFonts w:ascii="Script MT Bold" w:hAnsi="Script MT Bold"/>
          <w:b/>
          <w:color w:val="000080"/>
          <w:sz w:val="32"/>
        </w:rPr>
      </w:pPr>
    </w:p>
    <w:p w14:paraId="595A00F5" w14:textId="77777777" w:rsidR="00093378" w:rsidRDefault="00093378">
      <w:pPr>
        <w:ind w:left="2880" w:right="-720"/>
        <w:rPr>
          <w:rFonts w:ascii="Script MT Bold" w:hAnsi="Script MT Bold"/>
          <w:b/>
          <w:color w:val="000080"/>
          <w:sz w:val="32"/>
        </w:rPr>
      </w:pPr>
    </w:p>
    <w:p w14:paraId="6CE3A7B2" w14:textId="77777777" w:rsidR="00093378" w:rsidRDefault="00093378">
      <w:pPr>
        <w:ind w:left="2880" w:right="-720"/>
        <w:rPr>
          <w:rFonts w:ascii="Script MT Bold" w:hAnsi="Script MT Bold"/>
          <w:b/>
          <w:color w:val="000080"/>
          <w:sz w:val="32"/>
        </w:rPr>
      </w:pPr>
    </w:p>
    <w:p w14:paraId="74A538B1" w14:textId="77777777" w:rsidR="00093378" w:rsidRDefault="00093378">
      <w:pPr>
        <w:ind w:left="2880" w:right="-720"/>
        <w:rPr>
          <w:rFonts w:ascii="Script MT Bold" w:hAnsi="Script MT Bold"/>
          <w:b/>
          <w:color w:val="000080"/>
          <w:sz w:val="32"/>
        </w:rPr>
      </w:pPr>
    </w:p>
    <w:p w14:paraId="017CE733" w14:textId="77777777" w:rsidR="00093378" w:rsidRDefault="00093378">
      <w:pPr>
        <w:ind w:left="2880" w:right="-720"/>
        <w:rPr>
          <w:rFonts w:ascii="Script MT Bold" w:hAnsi="Script MT Bold"/>
          <w:b/>
          <w:color w:val="000080"/>
          <w:sz w:val="32"/>
        </w:rPr>
      </w:pPr>
    </w:p>
    <w:p w14:paraId="2FBE3D9C" w14:textId="77777777" w:rsidR="00093378" w:rsidRDefault="00093378">
      <w:pPr>
        <w:ind w:left="2880" w:right="-720"/>
        <w:rPr>
          <w:rFonts w:ascii="Script MT Bold" w:hAnsi="Script MT Bold"/>
          <w:b/>
          <w:color w:val="000080"/>
          <w:sz w:val="32"/>
        </w:rPr>
      </w:pPr>
    </w:p>
    <w:p w14:paraId="304E5859" w14:textId="77777777" w:rsidR="00093378" w:rsidRDefault="00093378">
      <w:pPr>
        <w:ind w:left="2880" w:right="-720"/>
        <w:rPr>
          <w:rFonts w:ascii="Script MT Bold" w:hAnsi="Script MT Bold"/>
          <w:b/>
          <w:color w:val="000080"/>
          <w:sz w:val="32"/>
        </w:rPr>
      </w:pPr>
    </w:p>
    <w:p w14:paraId="48A02908" w14:textId="77777777" w:rsidR="00093378" w:rsidRDefault="00093378">
      <w:pPr>
        <w:ind w:left="2880" w:right="-720"/>
        <w:rPr>
          <w:rFonts w:ascii="Script MT Bold" w:hAnsi="Script MT Bold"/>
          <w:b/>
          <w:color w:val="000080"/>
          <w:sz w:val="32"/>
        </w:rPr>
      </w:pPr>
    </w:p>
    <w:p w14:paraId="362D0A96" w14:textId="77777777" w:rsidR="00DF16C7" w:rsidRDefault="00DF16C7">
      <w:pPr>
        <w:ind w:left="2880" w:right="-720"/>
        <w:rPr>
          <w:rFonts w:ascii="Script MT Bold" w:hAnsi="Script MT Bold"/>
          <w:b/>
          <w:color w:val="000080"/>
          <w:sz w:val="32"/>
        </w:rPr>
      </w:pPr>
    </w:p>
    <w:p w14:paraId="3EF69B68" w14:textId="77777777" w:rsidR="008F34E3" w:rsidRDefault="008F34E3" w:rsidP="008F34E3">
      <w:pPr>
        <w:ind w:right="-720"/>
        <w:rPr>
          <w:rFonts w:ascii="Script MT Bold" w:hAnsi="Script MT Bold"/>
          <w:b/>
          <w:color w:val="000080"/>
          <w:sz w:val="32"/>
        </w:rPr>
      </w:pPr>
    </w:p>
    <w:p w14:paraId="2FFB4F36" w14:textId="06B142E2" w:rsidR="00093378" w:rsidRDefault="00093378" w:rsidP="008F34E3">
      <w:pPr>
        <w:ind w:right="-720"/>
        <w:jc w:val="center"/>
        <w:rPr>
          <w:rFonts w:ascii="Tahoma" w:hAnsi="Tahoma"/>
          <w:b/>
          <w:color w:val="FF0000"/>
          <w:sz w:val="32"/>
        </w:rPr>
      </w:pPr>
      <w:r>
        <w:rPr>
          <w:rFonts w:ascii="Tahoma" w:hAnsi="Tahoma"/>
          <w:b/>
          <w:color w:val="FF0000"/>
          <w:sz w:val="32"/>
          <w:u w:val="single"/>
        </w:rPr>
        <w:t>Section 1</w:t>
      </w:r>
    </w:p>
    <w:p w14:paraId="571AAA60" w14:textId="77777777" w:rsidR="00093378" w:rsidRDefault="00093378">
      <w:pPr>
        <w:ind w:left="3600" w:right="-720" w:firstLine="720"/>
        <w:rPr>
          <w:rFonts w:ascii="Tahoma" w:hAnsi="Tahoma"/>
          <w:b/>
          <w:color w:val="000080"/>
          <w:sz w:val="16"/>
        </w:rPr>
      </w:pPr>
    </w:p>
    <w:p w14:paraId="350703F6" w14:textId="37B2D707" w:rsidR="00093378" w:rsidRDefault="00093378">
      <w:pPr>
        <w:pStyle w:val="BodyText3"/>
        <w:rPr>
          <w:color w:val="FF0000"/>
        </w:rPr>
      </w:pPr>
      <w:r>
        <w:rPr>
          <w:color w:val="FF0000"/>
        </w:rPr>
        <w:t>Duties of the O</w:t>
      </w:r>
      <w:r w:rsidR="005E5429">
        <w:rPr>
          <w:color w:val="FF0000"/>
        </w:rPr>
        <w:t xml:space="preserve">fficers, Councilors, Alternate </w:t>
      </w:r>
      <w:r>
        <w:rPr>
          <w:color w:val="FF0000"/>
        </w:rPr>
        <w:t>Councilors and Members-at-Large / Section Executive Committee</w:t>
      </w:r>
    </w:p>
    <w:p w14:paraId="692FBB19" w14:textId="77777777" w:rsidR="00093378" w:rsidRDefault="00093378">
      <w:pPr>
        <w:pStyle w:val="BodyText3"/>
        <w:rPr>
          <w:color w:val="000080"/>
          <w:sz w:val="16"/>
        </w:rPr>
      </w:pPr>
    </w:p>
    <w:p w14:paraId="672999E7" w14:textId="77777777" w:rsidR="00093378" w:rsidRDefault="00093378">
      <w:pPr>
        <w:ind w:right="-720"/>
        <w:jc w:val="both"/>
        <w:rPr>
          <w:rFonts w:ascii="Tahoma" w:hAnsi="Tahoma"/>
          <w:b/>
          <w:sz w:val="24"/>
        </w:rPr>
      </w:pPr>
      <w:r>
        <w:rPr>
          <w:rFonts w:ascii="Tahoma" w:hAnsi="Tahoma"/>
          <w:b/>
          <w:sz w:val="24"/>
        </w:rPr>
        <w:t>1A.</w:t>
      </w:r>
      <w:r w:rsidR="006844B6">
        <w:rPr>
          <w:rFonts w:ascii="Tahoma" w:hAnsi="Tahoma"/>
          <w:b/>
          <w:sz w:val="24"/>
        </w:rPr>
        <w:t xml:space="preserve"> </w:t>
      </w:r>
      <w:r>
        <w:rPr>
          <w:rFonts w:ascii="Tahoma" w:hAnsi="Tahoma"/>
          <w:b/>
          <w:sz w:val="24"/>
        </w:rPr>
        <w:t>Officers</w:t>
      </w:r>
    </w:p>
    <w:p w14:paraId="42021B5E" w14:textId="77777777" w:rsidR="00093378" w:rsidRDefault="00093378">
      <w:pPr>
        <w:ind w:right="-720"/>
        <w:jc w:val="both"/>
        <w:rPr>
          <w:rFonts w:ascii="Tahoma" w:hAnsi="Tahoma"/>
          <w:b/>
          <w:sz w:val="16"/>
        </w:rPr>
      </w:pPr>
    </w:p>
    <w:p w14:paraId="65E0C6EE" w14:textId="77777777" w:rsidR="00093378" w:rsidRDefault="00093378">
      <w:pPr>
        <w:ind w:right="-720"/>
        <w:jc w:val="both"/>
        <w:rPr>
          <w:rFonts w:ascii="Tahoma" w:hAnsi="Tahoma"/>
          <w:sz w:val="24"/>
        </w:rPr>
      </w:pPr>
      <w:r>
        <w:rPr>
          <w:rFonts w:ascii="Tahoma" w:hAnsi="Tahoma"/>
          <w:sz w:val="24"/>
        </w:rPr>
        <w:t xml:space="preserve">The Rochester Section of the ACS is incorporated under the New York State Not-for-Profit Law.  </w:t>
      </w:r>
    </w:p>
    <w:p w14:paraId="7B3C73DF" w14:textId="77777777" w:rsidR="00093378" w:rsidRDefault="00093378">
      <w:pPr>
        <w:ind w:right="-720"/>
        <w:jc w:val="both"/>
        <w:rPr>
          <w:rFonts w:ascii="Tahoma" w:hAnsi="Tahoma"/>
          <w:sz w:val="16"/>
        </w:rPr>
      </w:pPr>
    </w:p>
    <w:p w14:paraId="593622ED" w14:textId="0D9C9660" w:rsidR="00093378" w:rsidRDefault="00093378">
      <w:pPr>
        <w:ind w:right="-720"/>
        <w:jc w:val="both"/>
        <w:rPr>
          <w:rFonts w:ascii="Tahoma" w:hAnsi="Tahoma"/>
          <w:b/>
          <w:sz w:val="24"/>
        </w:rPr>
      </w:pPr>
      <w:r>
        <w:rPr>
          <w:rFonts w:ascii="Tahoma" w:hAnsi="Tahoma"/>
          <w:sz w:val="24"/>
        </w:rPr>
        <w:t>The officers of the Rochester Section c</w:t>
      </w:r>
      <w:r w:rsidR="00F84254">
        <w:rPr>
          <w:rFonts w:ascii="Tahoma" w:hAnsi="Tahoma"/>
          <w:sz w:val="24"/>
        </w:rPr>
        <w:t xml:space="preserve">onsist of the Chair, Vice Chair, </w:t>
      </w:r>
      <w:r>
        <w:rPr>
          <w:rFonts w:ascii="Tahoma" w:hAnsi="Tahoma"/>
          <w:sz w:val="24"/>
        </w:rPr>
        <w:t>Secretary and Treasurer. (Reference, Bylaw IV, Section 1a</w:t>
      </w:r>
      <w:r w:rsidRPr="00A40CB8">
        <w:rPr>
          <w:rFonts w:ascii="Tahoma" w:hAnsi="Tahoma"/>
          <w:sz w:val="24"/>
        </w:rPr>
        <w:t>)</w:t>
      </w:r>
      <w:r>
        <w:rPr>
          <w:rFonts w:ascii="Tahoma" w:hAnsi="Tahoma"/>
          <w:b/>
          <w:sz w:val="24"/>
        </w:rPr>
        <w:t xml:space="preserve">.  </w:t>
      </w:r>
      <w:r w:rsidRPr="00A40CB8">
        <w:rPr>
          <w:rFonts w:ascii="Tahoma" w:hAnsi="Tahoma"/>
          <w:sz w:val="24"/>
        </w:rPr>
        <w:t>Each officer is expected to compile is list of specific guidelines and procedures to pass on to subsequent office holders</w:t>
      </w:r>
      <w:r>
        <w:rPr>
          <w:rFonts w:ascii="Tahoma" w:hAnsi="Tahoma"/>
          <w:b/>
          <w:sz w:val="24"/>
        </w:rPr>
        <w:t>.</w:t>
      </w:r>
    </w:p>
    <w:p w14:paraId="0CE6D41D" w14:textId="77777777" w:rsidR="00093378" w:rsidRDefault="00093378">
      <w:pPr>
        <w:ind w:right="-720"/>
        <w:jc w:val="both"/>
        <w:rPr>
          <w:rFonts w:ascii="Tahoma" w:hAnsi="Tahoma"/>
          <w:sz w:val="16"/>
        </w:rPr>
      </w:pPr>
    </w:p>
    <w:p w14:paraId="0E64133C" w14:textId="77777777" w:rsidR="00093378" w:rsidRDefault="00093378">
      <w:pPr>
        <w:pStyle w:val="BodyText"/>
        <w:rPr>
          <w:rFonts w:ascii="Tahoma" w:hAnsi="Tahoma"/>
        </w:rPr>
      </w:pPr>
      <w:r>
        <w:rPr>
          <w:rFonts w:ascii="Tahoma" w:hAnsi="Tahoma"/>
        </w:rPr>
        <w:t>The duties of the officers shall include, and not be limited to, the following:</w:t>
      </w:r>
    </w:p>
    <w:p w14:paraId="3042AF34" w14:textId="77777777" w:rsidR="00093378" w:rsidRDefault="00093378">
      <w:pPr>
        <w:ind w:right="-720"/>
        <w:jc w:val="both"/>
        <w:rPr>
          <w:rFonts w:ascii="Tahoma" w:hAnsi="Tahoma"/>
          <w:sz w:val="16"/>
        </w:rPr>
      </w:pPr>
    </w:p>
    <w:p w14:paraId="09481F88" w14:textId="31014E8C" w:rsidR="00093378" w:rsidRDefault="00093378">
      <w:pPr>
        <w:ind w:right="-720"/>
        <w:jc w:val="both"/>
        <w:rPr>
          <w:rFonts w:ascii="Tahoma" w:hAnsi="Tahoma"/>
          <w:b/>
          <w:sz w:val="24"/>
        </w:rPr>
      </w:pPr>
      <w:r>
        <w:rPr>
          <w:rFonts w:ascii="Tahoma" w:hAnsi="Tahoma"/>
          <w:b/>
          <w:sz w:val="24"/>
        </w:rPr>
        <w:t>1B.</w:t>
      </w:r>
      <w:r w:rsidR="006844B6">
        <w:rPr>
          <w:rFonts w:ascii="Tahoma" w:hAnsi="Tahoma"/>
          <w:b/>
          <w:sz w:val="24"/>
        </w:rPr>
        <w:t xml:space="preserve"> </w:t>
      </w:r>
      <w:r w:rsidR="00F84254">
        <w:rPr>
          <w:rFonts w:ascii="Tahoma" w:hAnsi="Tahoma"/>
          <w:b/>
          <w:sz w:val="24"/>
        </w:rPr>
        <w:t>Chair (2</w:t>
      </w:r>
      <w:r>
        <w:rPr>
          <w:rFonts w:ascii="Tahoma" w:hAnsi="Tahoma"/>
          <w:b/>
          <w:sz w:val="24"/>
        </w:rPr>
        <w:t>-year term)</w:t>
      </w:r>
    </w:p>
    <w:p w14:paraId="2EEE5C61" w14:textId="77777777" w:rsidR="00093378" w:rsidRDefault="00093378">
      <w:pPr>
        <w:ind w:right="-720"/>
        <w:jc w:val="both"/>
        <w:rPr>
          <w:rFonts w:ascii="Tahoma" w:hAnsi="Tahoma"/>
          <w:sz w:val="16"/>
        </w:rPr>
      </w:pPr>
    </w:p>
    <w:p w14:paraId="7A9A1DCE" w14:textId="77777777" w:rsidR="005E5429" w:rsidRPr="005E5429" w:rsidRDefault="005E5429" w:rsidP="005E5429">
      <w:pPr>
        <w:numPr>
          <w:ilvl w:val="0"/>
          <w:numId w:val="1"/>
        </w:numPr>
        <w:ind w:right="-720"/>
        <w:jc w:val="both"/>
        <w:rPr>
          <w:rFonts w:ascii="Tahoma" w:hAnsi="Tahoma"/>
          <w:sz w:val="24"/>
        </w:rPr>
      </w:pPr>
      <w:r w:rsidRPr="005E5429">
        <w:rPr>
          <w:rFonts w:ascii="Tahoma" w:hAnsi="Tahoma"/>
          <w:sz w:val="24"/>
        </w:rPr>
        <w:t>Presides at technical and business meetings of the Section, including Executive Committee Meetings.  The Chair is President of the Corporation.</w:t>
      </w:r>
    </w:p>
    <w:p w14:paraId="05766F4F" w14:textId="77777777" w:rsidR="005E5429" w:rsidRPr="005E5429" w:rsidRDefault="005E5429" w:rsidP="005E5429">
      <w:pPr>
        <w:numPr>
          <w:ilvl w:val="0"/>
          <w:numId w:val="1"/>
        </w:numPr>
        <w:ind w:right="-720"/>
        <w:jc w:val="both"/>
        <w:rPr>
          <w:rFonts w:ascii="Tahoma" w:hAnsi="Tahoma"/>
          <w:sz w:val="24"/>
        </w:rPr>
      </w:pPr>
      <w:r w:rsidRPr="005E5429">
        <w:rPr>
          <w:rFonts w:ascii="Tahoma" w:hAnsi="Tahoma"/>
          <w:sz w:val="24"/>
        </w:rPr>
        <w:t>Is responsible for appointment of Coordinators and Committee Chairs.  Appoints new committees and dissolves unwanted committees as the need arises.</w:t>
      </w:r>
    </w:p>
    <w:p w14:paraId="2B98ECC3" w14:textId="77777777" w:rsidR="005E5429" w:rsidRPr="005E5429" w:rsidRDefault="005E5429" w:rsidP="005E5429">
      <w:pPr>
        <w:numPr>
          <w:ilvl w:val="0"/>
          <w:numId w:val="1"/>
        </w:numPr>
        <w:ind w:right="-720"/>
        <w:jc w:val="both"/>
        <w:rPr>
          <w:rFonts w:ascii="Tahoma" w:hAnsi="Tahoma"/>
          <w:sz w:val="24"/>
        </w:rPr>
      </w:pPr>
      <w:r w:rsidRPr="005E5429">
        <w:rPr>
          <w:rFonts w:ascii="Tahoma" w:hAnsi="Tahoma"/>
          <w:sz w:val="24"/>
        </w:rPr>
        <w:t xml:space="preserve">Is responsible for the integration and supervision of the activities of the Section, its </w:t>
      </w:r>
      <w:r w:rsidRPr="005E5429">
        <w:rPr>
          <w:rFonts w:ascii="Tahoma" w:hAnsi="Tahoma"/>
          <w:bCs/>
          <w:sz w:val="24"/>
        </w:rPr>
        <w:t>C</w:t>
      </w:r>
      <w:r w:rsidRPr="005E5429">
        <w:rPr>
          <w:rFonts w:ascii="Tahoma" w:hAnsi="Tahoma"/>
          <w:sz w:val="24"/>
        </w:rPr>
        <w:t>ommittees and its officers.</w:t>
      </w:r>
    </w:p>
    <w:p w14:paraId="24BFBE1F" w14:textId="77777777" w:rsidR="005E5429" w:rsidRPr="005E5429" w:rsidRDefault="005E5429" w:rsidP="005E5429">
      <w:pPr>
        <w:numPr>
          <w:ilvl w:val="0"/>
          <w:numId w:val="1"/>
        </w:numPr>
        <w:ind w:right="-720"/>
        <w:jc w:val="both"/>
        <w:rPr>
          <w:rFonts w:ascii="Tahoma" w:hAnsi="Tahoma"/>
          <w:bCs/>
          <w:sz w:val="24"/>
        </w:rPr>
      </w:pPr>
      <w:r w:rsidRPr="005E5429">
        <w:rPr>
          <w:rFonts w:ascii="Tahoma" w:hAnsi="Tahoma"/>
          <w:bCs/>
          <w:sz w:val="24"/>
        </w:rPr>
        <w:t>Attends as many of the Section’s activities and events as possible and ensures there is a top leader present for those they cannot attend.</w:t>
      </w:r>
    </w:p>
    <w:p w14:paraId="6AED7776" w14:textId="77777777" w:rsidR="005E5429" w:rsidRPr="005E5429" w:rsidRDefault="005E5429" w:rsidP="005E5429">
      <w:pPr>
        <w:numPr>
          <w:ilvl w:val="0"/>
          <w:numId w:val="1"/>
        </w:numPr>
        <w:ind w:right="-720"/>
        <w:jc w:val="both"/>
        <w:rPr>
          <w:rFonts w:ascii="Tahoma" w:hAnsi="Tahoma"/>
          <w:sz w:val="24"/>
        </w:rPr>
      </w:pPr>
      <w:r w:rsidRPr="005E5429">
        <w:rPr>
          <w:rFonts w:ascii="Tahoma" w:hAnsi="Tahoma"/>
          <w:sz w:val="24"/>
        </w:rPr>
        <w:t xml:space="preserve">Keeps the Vice Chair informed of and involved in the activities of the Section, thus </w:t>
      </w:r>
      <w:r w:rsidRPr="005E5429">
        <w:rPr>
          <w:rFonts w:ascii="Tahoma" w:hAnsi="Tahoma"/>
          <w:bCs/>
          <w:sz w:val="24"/>
        </w:rPr>
        <w:t>ensuring</w:t>
      </w:r>
      <w:r w:rsidRPr="005E5429">
        <w:rPr>
          <w:rFonts w:ascii="Tahoma" w:hAnsi="Tahoma"/>
          <w:sz w:val="24"/>
        </w:rPr>
        <w:t xml:space="preserve"> continuity of Section operation.   </w:t>
      </w:r>
    </w:p>
    <w:p w14:paraId="330CDFA8" w14:textId="77777777" w:rsidR="005E5429" w:rsidRPr="005E5429" w:rsidRDefault="005E5429" w:rsidP="005E5429">
      <w:pPr>
        <w:numPr>
          <w:ilvl w:val="0"/>
          <w:numId w:val="1"/>
        </w:numPr>
        <w:ind w:right="-720"/>
        <w:jc w:val="both"/>
        <w:rPr>
          <w:rFonts w:ascii="Tahoma" w:hAnsi="Tahoma"/>
          <w:sz w:val="24"/>
        </w:rPr>
      </w:pPr>
      <w:r w:rsidRPr="005E5429">
        <w:rPr>
          <w:rFonts w:ascii="Tahoma" w:hAnsi="Tahoma"/>
          <w:sz w:val="24"/>
        </w:rPr>
        <w:t>Works with the Secretary to secure a meeting place for the Executive Committee and formulates the agenda of the Executive Committee meetings in conjunction with the Secretary with input from Committee Chairs and interested members.</w:t>
      </w:r>
    </w:p>
    <w:p w14:paraId="0FECF831" w14:textId="77777777" w:rsidR="005E5429" w:rsidRPr="005E5429" w:rsidRDefault="005E5429" w:rsidP="005E5429">
      <w:pPr>
        <w:numPr>
          <w:ilvl w:val="0"/>
          <w:numId w:val="1"/>
        </w:numPr>
        <w:ind w:right="-720"/>
        <w:jc w:val="both"/>
        <w:rPr>
          <w:rFonts w:ascii="Tahoma" w:hAnsi="Tahoma"/>
          <w:sz w:val="24"/>
        </w:rPr>
      </w:pPr>
      <w:r w:rsidRPr="005E5429">
        <w:rPr>
          <w:rFonts w:ascii="Tahoma" w:hAnsi="Tahoma"/>
          <w:sz w:val="24"/>
        </w:rPr>
        <w:t>Is responsible for correspondence with the National ACS Office or with other Sections and organizations in matters of Section business.  Routes requests from the ACS office to appropriate Officers or Committee Chairs, and is responsible for follow-up on such requests, preferably receiving copies of correspondence.  Reports communications from the ACS Office to the Section at Executive Committee meetings or Section business meetings.</w:t>
      </w:r>
    </w:p>
    <w:p w14:paraId="10FA2035" w14:textId="77777777" w:rsidR="005E5429" w:rsidRPr="005E5429" w:rsidRDefault="005E5429" w:rsidP="005E5429">
      <w:pPr>
        <w:numPr>
          <w:ilvl w:val="0"/>
          <w:numId w:val="2"/>
        </w:numPr>
        <w:ind w:right="-720"/>
        <w:jc w:val="both"/>
        <w:rPr>
          <w:rFonts w:ascii="Tahoma" w:hAnsi="Tahoma"/>
          <w:sz w:val="24"/>
        </w:rPr>
      </w:pPr>
      <w:r w:rsidRPr="005E5429">
        <w:rPr>
          <w:rFonts w:ascii="Tahoma" w:hAnsi="Tahoma"/>
          <w:sz w:val="24"/>
        </w:rPr>
        <w:t xml:space="preserve">Serves as a member of the Harrison Howe Committee and as an </w:t>
      </w:r>
      <w:r w:rsidRPr="005E5429">
        <w:rPr>
          <w:rFonts w:ascii="Tahoma" w:hAnsi="Tahoma"/>
          <w:i/>
          <w:sz w:val="24"/>
        </w:rPr>
        <w:t>ex officio</w:t>
      </w:r>
      <w:r w:rsidRPr="005E5429">
        <w:rPr>
          <w:rFonts w:ascii="Tahoma" w:hAnsi="Tahoma"/>
          <w:sz w:val="24"/>
        </w:rPr>
        <w:t xml:space="preserve"> member of all other committees except Nominations and Elections.</w:t>
      </w:r>
    </w:p>
    <w:p w14:paraId="66B251C4" w14:textId="77777777" w:rsidR="005E5429" w:rsidRPr="005E5429" w:rsidRDefault="005E5429" w:rsidP="005E5429">
      <w:pPr>
        <w:numPr>
          <w:ilvl w:val="0"/>
          <w:numId w:val="2"/>
        </w:numPr>
        <w:ind w:right="-720"/>
        <w:jc w:val="both"/>
        <w:rPr>
          <w:rFonts w:ascii="Tahoma" w:hAnsi="Tahoma"/>
          <w:sz w:val="24"/>
        </w:rPr>
      </w:pPr>
      <w:r w:rsidRPr="005E5429">
        <w:rPr>
          <w:rFonts w:ascii="Tahoma" w:hAnsi="Tahoma"/>
          <w:sz w:val="24"/>
        </w:rPr>
        <w:t>Should attend one ACS Leadership Institute, held in January of each year, to acquire a taste of National ACS activities and to network with neighboring Local Section leadership (should be part of annual budget).  It is suggested that this take place in the first year of their 2-year term.</w:t>
      </w:r>
    </w:p>
    <w:p w14:paraId="61F7B51A" w14:textId="77777777" w:rsidR="005E5429" w:rsidRPr="005E5429" w:rsidRDefault="005E5429" w:rsidP="005E5429">
      <w:pPr>
        <w:numPr>
          <w:ilvl w:val="0"/>
          <w:numId w:val="2"/>
        </w:numPr>
        <w:ind w:right="-720"/>
        <w:jc w:val="both"/>
        <w:rPr>
          <w:rFonts w:ascii="Tahoma" w:hAnsi="Tahoma"/>
          <w:sz w:val="24"/>
        </w:rPr>
      </w:pPr>
      <w:r w:rsidRPr="005E5429">
        <w:rPr>
          <w:rFonts w:ascii="Tahoma" w:hAnsi="Tahoma"/>
          <w:sz w:val="24"/>
        </w:rPr>
        <w:t xml:space="preserve">May attend one National Meeting during their term as Chair </w:t>
      </w:r>
      <w:r w:rsidRPr="005E5429">
        <w:rPr>
          <w:rFonts w:ascii="Tahoma" w:hAnsi="Tahoma"/>
          <w:sz w:val="24"/>
          <w:u w:val="single"/>
        </w:rPr>
        <w:t>IF ABLE TO BE BUDGETED</w:t>
      </w:r>
      <w:r w:rsidRPr="005E5429">
        <w:rPr>
          <w:rFonts w:ascii="Tahoma" w:hAnsi="Tahoma"/>
          <w:sz w:val="24"/>
        </w:rPr>
        <w:t>.</w:t>
      </w:r>
    </w:p>
    <w:p w14:paraId="4A16FBEA" w14:textId="6029B377" w:rsidR="005E5429" w:rsidRPr="005D04C6" w:rsidRDefault="005E5429" w:rsidP="005D04C6">
      <w:pPr>
        <w:numPr>
          <w:ilvl w:val="0"/>
          <w:numId w:val="1"/>
        </w:numPr>
        <w:ind w:right="-720"/>
        <w:jc w:val="both"/>
        <w:rPr>
          <w:rFonts w:ascii="Tahoma" w:hAnsi="Tahoma"/>
          <w:sz w:val="24"/>
        </w:rPr>
      </w:pPr>
      <w:r w:rsidRPr="005E5429">
        <w:rPr>
          <w:rFonts w:ascii="Tahoma" w:hAnsi="Tahoma"/>
          <w:sz w:val="24"/>
        </w:rPr>
        <w:t xml:space="preserve">Compiles, with the input of the Executive Committee and all Committee Chairs, the Annual Report for the ACS Council Committee on Local Section Activities on forms supplied by the Local Section Activities Office, adding supplementary material as necessary to convey a full and accurate picture of the scope of Section operations.  The Chair is to notify the Councilors when the report has been submitted </w:t>
      </w:r>
      <w:r w:rsidR="005D04C6">
        <w:rPr>
          <w:rFonts w:ascii="Tahoma" w:hAnsi="Tahoma"/>
          <w:sz w:val="24"/>
        </w:rPr>
        <w:t>and is ready for final approval.</w:t>
      </w:r>
    </w:p>
    <w:p w14:paraId="313E710B" w14:textId="77777777" w:rsidR="00C5769D" w:rsidRDefault="00C5769D">
      <w:pPr>
        <w:ind w:right="-720"/>
        <w:jc w:val="both"/>
        <w:rPr>
          <w:rFonts w:ascii="Tahoma" w:hAnsi="Tahoma"/>
          <w:b/>
          <w:sz w:val="24"/>
        </w:rPr>
      </w:pPr>
    </w:p>
    <w:p w14:paraId="438373A9" w14:textId="77777777" w:rsidR="00C5769D" w:rsidRDefault="00C5769D">
      <w:pPr>
        <w:ind w:right="-720"/>
        <w:jc w:val="both"/>
        <w:rPr>
          <w:rFonts w:ascii="Tahoma" w:hAnsi="Tahoma"/>
          <w:b/>
          <w:sz w:val="24"/>
        </w:rPr>
      </w:pPr>
    </w:p>
    <w:p w14:paraId="24F8EADF" w14:textId="77777777" w:rsidR="00C5769D" w:rsidRDefault="00C5769D">
      <w:pPr>
        <w:ind w:right="-720"/>
        <w:jc w:val="both"/>
        <w:rPr>
          <w:rFonts w:ascii="Tahoma" w:hAnsi="Tahoma"/>
          <w:b/>
          <w:sz w:val="24"/>
        </w:rPr>
      </w:pPr>
    </w:p>
    <w:p w14:paraId="0A24F0D2" w14:textId="20674950" w:rsidR="0028678C" w:rsidRPr="0028678C" w:rsidRDefault="0028678C">
      <w:pPr>
        <w:ind w:right="-720"/>
        <w:jc w:val="both"/>
        <w:rPr>
          <w:rFonts w:ascii="Tahoma" w:hAnsi="Tahoma"/>
          <w:sz w:val="24"/>
        </w:rPr>
      </w:pPr>
      <w:r w:rsidRPr="0028678C">
        <w:rPr>
          <w:rFonts w:ascii="Tahoma" w:hAnsi="Tahoma"/>
          <w:b/>
          <w:sz w:val="24"/>
        </w:rPr>
        <w:t xml:space="preserve">Officers </w:t>
      </w:r>
      <w:r>
        <w:rPr>
          <w:rFonts w:ascii="Tahoma" w:hAnsi="Tahoma"/>
          <w:sz w:val="24"/>
        </w:rPr>
        <w:t>(continued)</w:t>
      </w:r>
    </w:p>
    <w:p w14:paraId="46376009" w14:textId="77777777" w:rsidR="0028678C" w:rsidRPr="008C5A66" w:rsidRDefault="0028678C">
      <w:pPr>
        <w:ind w:right="-720"/>
        <w:jc w:val="both"/>
        <w:rPr>
          <w:rFonts w:ascii="Tahoma" w:hAnsi="Tahoma"/>
          <w:b/>
          <w:sz w:val="16"/>
          <w:szCs w:val="16"/>
        </w:rPr>
      </w:pPr>
    </w:p>
    <w:p w14:paraId="01A72755" w14:textId="6D43A706" w:rsidR="00093378" w:rsidRDefault="00093378">
      <w:pPr>
        <w:ind w:right="-720"/>
        <w:jc w:val="both"/>
        <w:rPr>
          <w:rFonts w:ascii="Tahoma" w:hAnsi="Tahoma"/>
          <w:b/>
          <w:sz w:val="24"/>
        </w:rPr>
      </w:pPr>
      <w:r>
        <w:rPr>
          <w:rFonts w:ascii="Tahoma" w:hAnsi="Tahoma"/>
          <w:b/>
          <w:sz w:val="24"/>
        </w:rPr>
        <w:lastRenderedPageBreak/>
        <w:t>1C.</w:t>
      </w:r>
      <w:r w:rsidR="006844B6">
        <w:rPr>
          <w:rFonts w:ascii="Tahoma" w:hAnsi="Tahoma"/>
          <w:b/>
          <w:sz w:val="24"/>
        </w:rPr>
        <w:t xml:space="preserve"> </w:t>
      </w:r>
      <w:r w:rsidR="00F84254">
        <w:rPr>
          <w:rFonts w:ascii="Tahoma" w:hAnsi="Tahoma"/>
          <w:b/>
          <w:sz w:val="24"/>
          <w:u w:val="single"/>
        </w:rPr>
        <w:t>Vice Chair</w:t>
      </w:r>
      <w:r w:rsidR="00F84254">
        <w:rPr>
          <w:rFonts w:ascii="Tahoma" w:hAnsi="Tahoma"/>
          <w:b/>
          <w:sz w:val="24"/>
        </w:rPr>
        <w:t xml:space="preserve"> (2</w:t>
      </w:r>
      <w:r>
        <w:rPr>
          <w:rFonts w:ascii="Tahoma" w:hAnsi="Tahoma"/>
          <w:b/>
          <w:sz w:val="24"/>
        </w:rPr>
        <w:t>-year term)</w:t>
      </w:r>
    </w:p>
    <w:p w14:paraId="0CAB72C1" w14:textId="77777777" w:rsidR="00093378" w:rsidRDefault="00093378">
      <w:pPr>
        <w:ind w:right="-720"/>
        <w:jc w:val="both"/>
        <w:rPr>
          <w:rFonts w:ascii="Tahoma" w:hAnsi="Tahoma"/>
          <w:sz w:val="16"/>
        </w:rPr>
      </w:pPr>
    </w:p>
    <w:p w14:paraId="0051D541" w14:textId="77777777" w:rsidR="005E5429" w:rsidRPr="005E5429" w:rsidRDefault="005E5429" w:rsidP="005E5429">
      <w:pPr>
        <w:ind w:right="-720"/>
        <w:jc w:val="both"/>
        <w:rPr>
          <w:rFonts w:ascii="Tahoma" w:hAnsi="Tahoma"/>
          <w:sz w:val="24"/>
        </w:rPr>
      </w:pPr>
      <w:r w:rsidRPr="005E5429">
        <w:rPr>
          <w:rFonts w:ascii="Tahoma" w:hAnsi="Tahoma"/>
          <w:sz w:val="24"/>
        </w:rPr>
        <w:t xml:space="preserve">The Vice Chair shall assume the position of Chair in the case of a vacancy.  In that case, the Vice Chair shall assume the position of Chair until the next general election.  At that time a new Chair is elected to fill out the remaining term of Chair and the Vice Chair, if not a candidate themselves, shall re-assume their role as Vice Chair.   </w:t>
      </w:r>
    </w:p>
    <w:p w14:paraId="5E6EBE15" w14:textId="77777777" w:rsidR="005E5429" w:rsidRPr="005E5429" w:rsidRDefault="005E5429" w:rsidP="005E5429">
      <w:pPr>
        <w:ind w:right="-720"/>
        <w:jc w:val="both"/>
        <w:rPr>
          <w:rFonts w:ascii="Tahoma" w:hAnsi="Tahoma"/>
          <w:sz w:val="16"/>
        </w:rPr>
      </w:pPr>
    </w:p>
    <w:p w14:paraId="597F108F" w14:textId="77777777" w:rsidR="005E5429" w:rsidRPr="005E5429" w:rsidRDefault="005E5429" w:rsidP="005E5429">
      <w:pPr>
        <w:ind w:right="-720"/>
        <w:jc w:val="both"/>
        <w:rPr>
          <w:rFonts w:ascii="Tahoma" w:hAnsi="Tahoma"/>
          <w:sz w:val="24"/>
        </w:rPr>
      </w:pPr>
      <w:r w:rsidRPr="005E5429">
        <w:rPr>
          <w:rFonts w:ascii="Tahoma" w:hAnsi="Tahoma"/>
          <w:sz w:val="24"/>
        </w:rPr>
        <w:t>The Vice Chair:</w:t>
      </w:r>
    </w:p>
    <w:p w14:paraId="7AAB1982" w14:textId="77777777" w:rsidR="005E5429" w:rsidRPr="005E5429" w:rsidRDefault="005E5429" w:rsidP="005E5429">
      <w:pPr>
        <w:numPr>
          <w:ilvl w:val="0"/>
          <w:numId w:val="3"/>
        </w:numPr>
        <w:ind w:right="-720"/>
        <w:jc w:val="both"/>
        <w:rPr>
          <w:rFonts w:ascii="Tahoma" w:hAnsi="Tahoma"/>
          <w:sz w:val="24"/>
        </w:rPr>
      </w:pPr>
      <w:r w:rsidRPr="005E5429">
        <w:rPr>
          <w:rFonts w:ascii="Tahoma" w:hAnsi="Tahoma"/>
          <w:sz w:val="24"/>
        </w:rPr>
        <w:t>Is Vice Chair of the Section and Vice President of the Corporation.</w:t>
      </w:r>
    </w:p>
    <w:p w14:paraId="10FE8F15" w14:textId="77777777" w:rsidR="005E5429" w:rsidRPr="005E5429" w:rsidRDefault="005E5429" w:rsidP="005E5429">
      <w:pPr>
        <w:numPr>
          <w:ilvl w:val="0"/>
          <w:numId w:val="3"/>
        </w:numPr>
        <w:ind w:right="-720"/>
        <w:jc w:val="both"/>
        <w:rPr>
          <w:rFonts w:ascii="Tahoma" w:hAnsi="Tahoma"/>
          <w:bCs/>
          <w:sz w:val="24"/>
        </w:rPr>
      </w:pPr>
      <w:r w:rsidRPr="005E5429">
        <w:rPr>
          <w:rFonts w:ascii="Tahoma" w:hAnsi="Tahoma"/>
          <w:bCs/>
          <w:sz w:val="24"/>
        </w:rPr>
        <w:t>Attends as many activities and events of the Section as possible to familiarize themselves with all aspects of with what the Section does.</w:t>
      </w:r>
    </w:p>
    <w:p w14:paraId="10C3E00A" w14:textId="77777777" w:rsidR="005E5429" w:rsidRPr="005E5429" w:rsidRDefault="005E5429" w:rsidP="005E5429">
      <w:pPr>
        <w:numPr>
          <w:ilvl w:val="0"/>
          <w:numId w:val="3"/>
        </w:numPr>
        <w:ind w:right="-720"/>
        <w:jc w:val="both"/>
        <w:rPr>
          <w:rFonts w:ascii="Tahoma" w:hAnsi="Tahoma"/>
          <w:bCs/>
          <w:sz w:val="24"/>
        </w:rPr>
      </w:pPr>
      <w:r w:rsidRPr="005E5429">
        <w:rPr>
          <w:rFonts w:ascii="Tahoma" w:hAnsi="Tahoma"/>
          <w:bCs/>
          <w:sz w:val="24"/>
        </w:rPr>
        <w:t>Is to assume the position of Chair of the Corporation upon the departure of the Chair from that position.  The Vice Chair shall serve as Chair until the next scheduled election (see Bylaws).</w:t>
      </w:r>
    </w:p>
    <w:p w14:paraId="45769714" w14:textId="354E12B7" w:rsidR="005E5429" w:rsidRPr="005E5429" w:rsidRDefault="00E571E1" w:rsidP="005E5429">
      <w:pPr>
        <w:numPr>
          <w:ilvl w:val="0"/>
          <w:numId w:val="3"/>
        </w:numPr>
        <w:ind w:right="-720"/>
        <w:jc w:val="both"/>
        <w:rPr>
          <w:rFonts w:ascii="Tahoma" w:hAnsi="Tahoma"/>
          <w:sz w:val="24"/>
        </w:rPr>
      </w:pPr>
      <w:r>
        <w:rPr>
          <w:rFonts w:ascii="Tahoma" w:hAnsi="Tahoma"/>
          <w:sz w:val="24"/>
        </w:rPr>
        <w:t xml:space="preserve">Shall serve as </w:t>
      </w:r>
      <w:r w:rsidR="005E5429" w:rsidRPr="005E5429">
        <w:rPr>
          <w:rFonts w:ascii="Tahoma" w:hAnsi="Tahoma"/>
          <w:sz w:val="24"/>
        </w:rPr>
        <w:t>C</w:t>
      </w:r>
      <w:r w:rsidR="005E5429" w:rsidRPr="005E5429">
        <w:rPr>
          <w:rFonts w:ascii="Tahoma" w:hAnsi="Tahoma" w:cs="Tahoma"/>
          <w:bCs/>
          <w:sz w:val="24"/>
        </w:rPr>
        <w:t>hair of the Strategic Planning Committee of the Section</w:t>
      </w:r>
      <w:r>
        <w:rPr>
          <w:rFonts w:ascii="Tahoma" w:hAnsi="Tahoma" w:cs="Tahoma"/>
          <w:bCs/>
          <w:sz w:val="24"/>
        </w:rPr>
        <w:t xml:space="preserve"> (see page 31)</w:t>
      </w:r>
      <w:r w:rsidR="005E5429" w:rsidRPr="005E5429">
        <w:rPr>
          <w:rFonts w:ascii="Tahoma" w:hAnsi="Tahoma" w:cs="Tahoma"/>
          <w:bCs/>
          <w:sz w:val="24"/>
        </w:rPr>
        <w:t>.</w:t>
      </w:r>
    </w:p>
    <w:p w14:paraId="718EC3FD" w14:textId="2B27F49A" w:rsidR="005E5429" w:rsidRPr="005E5429" w:rsidRDefault="005E5429" w:rsidP="005E5429">
      <w:pPr>
        <w:numPr>
          <w:ilvl w:val="0"/>
          <w:numId w:val="3"/>
        </w:numPr>
        <w:ind w:right="-720"/>
        <w:jc w:val="both"/>
        <w:rPr>
          <w:rFonts w:ascii="Tahoma" w:hAnsi="Tahoma"/>
          <w:sz w:val="24"/>
        </w:rPr>
      </w:pPr>
      <w:r w:rsidRPr="005E5429">
        <w:rPr>
          <w:rFonts w:ascii="Tahoma" w:hAnsi="Tahoma"/>
          <w:sz w:val="24"/>
        </w:rPr>
        <w:t>Shall serve as Chair of the Membership Affairs Committee (see page</w:t>
      </w:r>
      <w:r w:rsidR="00430BD3">
        <w:rPr>
          <w:rFonts w:ascii="Tahoma" w:hAnsi="Tahoma"/>
          <w:sz w:val="24"/>
        </w:rPr>
        <w:t xml:space="preserve"> 26</w:t>
      </w:r>
      <w:r w:rsidRPr="005E5429">
        <w:rPr>
          <w:rFonts w:ascii="Tahoma" w:hAnsi="Tahoma"/>
          <w:sz w:val="24"/>
        </w:rPr>
        <w:t>)</w:t>
      </w:r>
      <w:r w:rsidR="00E571E1">
        <w:rPr>
          <w:rFonts w:ascii="Tahoma" w:hAnsi="Tahoma"/>
          <w:sz w:val="24"/>
        </w:rPr>
        <w:t>.</w:t>
      </w:r>
    </w:p>
    <w:p w14:paraId="0D01A611" w14:textId="77777777" w:rsidR="005E5429" w:rsidRPr="005E5429" w:rsidRDefault="005E5429" w:rsidP="005E5429">
      <w:pPr>
        <w:numPr>
          <w:ilvl w:val="0"/>
          <w:numId w:val="3"/>
        </w:numPr>
        <w:ind w:right="-720"/>
        <w:jc w:val="both"/>
        <w:rPr>
          <w:rFonts w:ascii="Tahoma" w:hAnsi="Tahoma"/>
          <w:bCs/>
          <w:sz w:val="24"/>
        </w:rPr>
      </w:pPr>
      <w:r w:rsidRPr="005E5429">
        <w:rPr>
          <w:rFonts w:ascii="Tahoma" w:hAnsi="Tahoma"/>
          <w:bCs/>
          <w:sz w:val="24"/>
        </w:rPr>
        <w:t>Is to plan the Section’s Annual Dinner/Event.  It is expected that the Vice Chair, in the 2</w:t>
      </w:r>
      <w:r w:rsidRPr="005E5429">
        <w:rPr>
          <w:rFonts w:ascii="Tahoma" w:hAnsi="Tahoma"/>
          <w:bCs/>
          <w:sz w:val="24"/>
          <w:vertAlign w:val="superscript"/>
        </w:rPr>
        <w:t>nd</w:t>
      </w:r>
      <w:r w:rsidRPr="005E5429">
        <w:rPr>
          <w:rFonts w:ascii="Tahoma" w:hAnsi="Tahoma"/>
          <w:bCs/>
          <w:sz w:val="24"/>
        </w:rPr>
        <w:t xml:space="preserve"> year of their term, will have plans in place before the end of their term on December 31</w:t>
      </w:r>
      <w:r w:rsidRPr="005E5429">
        <w:rPr>
          <w:rFonts w:ascii="Tahoma" w:hAnsi="Tahoma"/>
          <w:bCs/>
          <w:sz w:val="24"/>
          <w:vertAlign w:val="superscript"/>
        </w:rPr>
        <w:t>st</w:t>
      </w:r>
      <w:r w:rsidRPr="005E5429">
        <w:rPr>
          <w:rFonts w:ascii="Tahoma" w:hAnsi="Tahoma"/>
          <w:bCs/>
          <w:sz w:val="24"/>
        </w:rPr>
        <w:t>.</w:t>
      </w:r>
    </w:p>
    <w:p w14:paraId="134C960C" w14:textId="77777777" w:rsidR="005E5429" w:rsidRPr="005E5429" w:rsidRDefault="005E5429" w:rsidP="005E5429">
      <w:pPr>
        <w:numPr>
          <w:ilvl w:val="0"/>
          <w:numId w:val="3"/>
        </w:numPr>
        <w:ind w:right="-720"/>
        <w:jc w:val="both"/>
        <w:rPr>
          <w:rFonts w:ascii="Tahoma" w:hAnsi="Tahoma"/>
          <w:sz w:val="24"/>
        </w:rPr>
      </w:pPr>
      <w:r w:rsidRPr="005E5429">
        <w:rPr>
          <w:rFonts w:ascii="Tahoma" w:hAnsi="Tahoma"/>
          <w:sz w:val="24"/>
        </w:rPr>
        <w:t>Should attend one ACS Leadership Institute, held in January of each year, to acquire a taste of National ACS activities and to network with neighboring Local Section leadership (should be part of annual budget).  It is suggested that this take place in the second year of their 2-year term.</w:t>
      </w:r>
    </w:p>
    <w:p w14:paraId="5F88AB77" w14:textId="1471DA04" w:rsidR="0009766E" w:rsidRPr="005E5429" w:rsidRDefault="005E5429" w:rsidP="005E5429">
      <w:pPr>
        <w:numPr>
          <w:ilvl w:val="0"/>
          <w:numId w:val="3"/>
        </w:numPr>
        <w:ind w:right="-720"/>
        <w:jc w:val="both"/>
        <w:rPr>
          <w:rFonts w:ascii="Tahoma" w:hAnsi="Tahoma"/>
          <w:sz w:val="24"/>
        </w:rPr>
      </w:pPr>
      <w:r w:rsidRPr="005E5429">
        <w:rPr>
          <w:rFonts w:ascii="Tahoma" w:hAnsi="Tahoma"/>
          <w:sz w:val="24"/>
        </w:rPr>
        <w:t xml:space="preserve">May attend one National Meeting during their term as Chair </w:t>
      </w:r>
      <w:r w:rsidRPr="005E5429">
        <w:rPr>
          <w:rFonts w:ascii="Tahoma" w:hAnsi="Tahoma"/>
          <w:sz w:val="24"/>
          <w:u w:val="single"/>
        </w:rPr>
        <w:t>IF ABLE TO BE BUDGETED</w:t>
      </w:r>
      <w:r w:rsidRPr="005E5429">
        <w:rPr>
          <w:rFonts w:ascii="Tahoma" w:hAnsi="Tahoma"/>
          <w:sz w:val="24"/>
        </w:rPr>
        <w:t>.</w:t>
      </w:r>
    </w:p>
    <w:p w14:paraId="6EC5891E" w14:textId="77777777" w:rsidR="005E5429" w:rsidRPr="005E5429" w:rsidRDefault="005E5429" w:rsidP="005E5429">
      <w:pPr>
        <w:ind w:right="-720"/>
        <w:jc w:val="both"/>
        <w:rPr>
          <w:rFonts w:ascii="Tahoma" w:hAnsi="Tahoma"/>
          <w:sz w:val="24"/>
        </w:rPr>
      </w:pPr>
    </w:p>
    <w:p w14:paraId="0152F47E" w14:textId="77777777" w:rsidR="00F84254" w:rsidRPr="008C5A66" w:rsidRDefault="00F84254">
      <w:pPr>
        <w:ind w:right="-720"/>
        <w:jc w:val="both"/>
        <w:rPr>
          <w:rFonts w:ascii="Tahoma" w:hAnsi="Tahoma"/>
          <w:sz w:val="16"/>
          <w:szCs w:val="16"/>
        </w:rPr>
      </w:pPr>
    </w:p>
    <w:p w14:paraId="5A0CB1CA" w14:textId="77777777" w:rsidR="00093378" w:rsidRDefault="00093378">
      <w:pPr>
        <w:ind w:right="-720"/>
        <w:jc w:val="both"/>
        <w:rPr>
          <w:rFonts w:ascii="Tahoma" w:hAnsi="Tahoma"/>
          <w:b/>
          <w:sz w:val="24"/>
        </w:rPr>
      </w:pPr>
      <w:r>
        <w:rPr>
          <w:rFonts w:ascii="Tahoma" w:hAnsi="Tahoma"/>
          <w:b/>
          <w:sz w:val="24"/>
        </w:rPr>
        <w:t>1E.</w:t>
      </w:r>
      <w:r w:rsidR="006844B6">
        <w:rPr>
          <w:rFonts w:ascii="Tahoma" w:hAnsi="Tahoma"/>
          <w:b/>
          <w:sz w:val="24"/>
        </w:rPr>
        <w:t xml:space="preserve"> </w:t>
      </w:r>
      <w:r>
        <w:rPr>
          <w:rFonts w:ascii="Tahoma" w:hAnsi="Tahoma"/>
          <w:b/>
          <w:sz w:val="24"/>
          <w:u w:val="single"/>
        </w:rPr>
        <w:t>Secretary</w:t>
      </w:r>
      <w:r>
        <w:rPr>
          <w:rFonts w:ascii="Tahoma" w:hAnsi="Tahoma"/>
          <w:b/>
          <w:sz w:val="24"/>
        </w:rPr>
        <w:t xml:space="preserve"> (2-year term)</w:t>
      </w:r>
    </w:p>
    <w:p w14:paraId="340D8240" w14:textId="77777777" w:rsidR="00093378" w:rsidRDefault="00093378">
      <w:pPr>
        <w:ind w:right="-720"/>
        <w:jc w:val="both"/>
        <w:rPr>
          <w:rFonts w:ascii="Tahoma" w:hAnsi="Tahoma"/>
          <w:sz w:val="16"/>
        </w:rPr>
      </w:pPr>
    </w:p>
    <w:p w14:paraId="650B7545" w14:textId="35EA81C3" w:rsidR="00DF16C7" w:rsidRPr="008C5A66" w:rsidRDefault="00093378" w:rsidP="008F34E3">
      <w:pPr>
        <w:ind w:right="-720"/>
        <w:jc w:val="both"/>
        <w:rPr>
          <w:rFonts w:ascii="Tahoma" w:hAnsi="Tahoma"/>
          <w:sz w:val="24"/>
        </w:rPr>
      </w:pPr>
      <w:r>
        <w:rPr>
          <w:rFonts w:ascii="Tahoma" w:hAnsi="Tahoma"/>
          <w:sz w:val="24"/>
        </w:rPr>
        <w:t xml:space="preserve">The Secretary is an officer of the Section and is a Director and Secretary of the Corporation.  The Secretary is responsible for making timely notification of meetings and for maintaining the written record of Section activities. </w:t>
      </w:r>
    </w:p>
    <w:p w14:paraId="5368FBD9" w14:textId="77777777" w:rsidR="008F34E3" w:rsidRDefault="008F34E3" w:rsidP="008F34E3">
      <w:pPr>
        <w:ind w:right="-720"/>
        <w:jc w:val="both"/>
        <w:rPr>
          <w:rFonts w:ascii="Tahoma" w:hAnsi="Tahoma"/>
          <w:sz w:val="24"/>
        </w:rPr>
      </w:pPr>
      <w:r w:rsidRPr="006844B6">
        <w:rPr>
          <w:rFonts w:ascii="Tahoma" w:hAnsi="Tahoma"/>
          <w:b/>
          <w:bCs/>
          <w:sz w:val="24"/>
        </w:rPr>
        <w:t>Secretary</w:t>
      </w:r>
      <w:r>
        <w:rPr>
          <w:rFonts w:ascii="Tahoma" w:hAnsi="Tahoma"/>
          <w:bCs/>
          <w:sz w:val="24"/>
        </w:rPr>
        <w:t xml:space="preserve"> (co</w:t>
      </w:r>
      <w:r>
        <w:rPr>
          <w:rFonts w:ascii="Tahoma" w:hAnsi="Tahoma"/>
          <w:sz w:val="24"/>
        </w:rPr>
        <w:t>ntinued)</w:t>
      </w:r>
    </w:p>
    <w:p w14:paraId="1E2BEEB8" w14:textId="77777777" w:rsidR="00093378" w:rsidRDefault="00093378">
      <w:pPr>
        <w:ind w:right="-720"/>
        <w:jc w:val="both"/>
        <w:rPr>
          <w:rFonts w:ascii="Tahoma" w:hAnsi="Tahoma"/>
          <w:sz w:val="16"/>
        </w:rPr>
      </w:pPr>
    </w:p>
    <w:p w14:paraId="1671D858" w14:textId="77777777" w:rsidR="00093378" w:rsidRDefault="00093378">
      <w:pPr>
        <w:ind w:right="-720"/>
        <w:jc w:val="both"/>
        <w:rPr>
          <w:rFonts w:ascii="Tahoma" w:hAnsi="Tahoma"/>
          <w:sz w:val="24"/>
        </w:rPr>
      </w:pPr>
      <w:r>
        <w:rPr>
          <w:rFonts w:ascii="Tahoma" w:hAnsi="Tahoma"/>
          <w:sz w:val="24"/>
        </w:rPr>
        <w:t>The Secretary:</w:t>
      </w:r>
    </w:p>
    <w:p w14:paraId="28857718" w14:textId="77777777" w:rsidR="00093378" w:rsidRDefault="00093378">
      <w:pPr>
        <w:numPr>
          <w:ilvl w:val="0"/>
          <w:numId w:val="7"/>
        </w:numPr>
        <w:ind w:right="-720"/>
        <w:jc w:val="both"/>
        <w:rPr>
          <w:rFonts w:ascii="Tahoma" w:hAnsi="Tahoma"/>
          <w:sz w:val="24"/>
        </w:rPr>
      </w:pPr>
      <w:r>
        <w:rPr>
          <w:rFonts w:ascii="Tahoma" w:hAnsi="Tahoma"/>
          <w:sz w:val="24"/>
        </w:rPr>
        <w:t>Makes arrangements for the meetings of the Section and the Executive Committee:</w:t>
      </w:r>
    </w:p>
    <w:p w14:paraId="2336A65E" w14:textId="667A36D9" w:rsidR="00093378" w:rsidRDefault="00093378">
      <w:pPr>
        <w:numPr>
          <w:ilvl w:val="0"/>
          <w:numId w:val="8"/>
        </w:numPr>
        <w:ind w:right="-720"/>
        <w:jc w:val="both"/>
        <w:rPr>
          <w:rFonts w:ascii="Tahoma" w:hAnsi="Tahoma"/>
          <w:sz w:val="24"/>
        </w:rPr>
      </w:pPr>
      <w:r>
        <w:rPr>
          <w:rFonts w:ascii="Tahoma" w:hAnsi="Tahoma"/>
          <w:sz w:val="24"/>
        </w:rPr>
        <w:t xml:space="preserve">Secures a meeting place (in consultation </w:t>
      </w:r>
      <w:r w:rsidR="00F84254">
        <w:rPr>
          <w:rFonts w:ascii="Tahoma" w:hAnsi="Tahoma"/>
          <w:sz w:val="24"/>
        </w:rPr>
        <w:t xml:space="preserve">and cooperation </w:t>
      </w:r>
      <w:r>
        <w:rPr>
          <w:rFonts w:ascii="Tahoma" w:hAnsi="Tahoma"/>
          <w:sz w:val="24"/>
        </w:rPr>
        <w:t>with the Chair).</w:t>
      </w:r>
    </w:p>
    <w:p w14:paraId="0299250A" w14:textId="77777777" w:rsidR="00093378" w:rsidRDefault="00093378">
      <w:pPr>
        <w:numPr>
          <w:ilvl w:val="0"/>
          <w:numId w:val="8"/>
        </w:numPr>
        <w:ind w:right="-720"/>
        <w:jc w:val="both"/>
        <w:rPr>
          <w:rFonts w:ascii="Tahoma" w:hAnsi="Tahoma"/>
          <w:sz w:val="24"/>
        </w:rPr>
      </w:pPr>
      <w:r w:rsidRPr="00A40CB8">
        <w:rPr>
          <w:rFonts w:ascii="Tahoma" w:hAnsi="Tahoma"/>
          <w:bCs/>
          <w:sz w:val="24"/>
        </w:rPr>
        <w:t>Distributes</w:t>
      </w:r>
      <w:r w:rsidRPr="00A40CB8">
        <w:rPr>
          <w:rFonts w:ascii="Tahoma" w:hAnsi="Tahoma"/>
          <w:sz w:val="24"/>
        </w:rPr>
        <w:t xml:space="preserve"> meeting</w:t>
      </w:r>
      <w:r>
        <w:rPr>
          <w:rFonts w:ascii="Tahoma" w:hAnsi="Tahoma"/>
          <w:sz w:val="24"/>
        </w:rPr>
        <w:t xml:space="preserve"> notices and agenda, at least one week prior to the meeting, to Executive Committee Members, Coordinators, Committee Chairs, and any others as requested by the Chair.</w:t>
      </w:r>
    </w:p>
    <w:p w14:paraId="482EAFA6" w14:textId="77777777" w:rsidR="00093378" w:rsidRDefault="00093378">
      <w:pPr>
        <w:numPr>
          <w:ilvl w:val="0"/>
          <w:numId w:val="8"/>
        </w:numPr>
        <w:ind w:right="-720"/>
        <w:jc w:val="both"/>
        <w:rPr>
          <w:rFonts w:ascii="Tahoma" w:hAnsi="Tahoma"/>
          <w:sz w:val="24"/>
        </w:rPr>
      </w:pPr>
      <w:r>
        <w:rPr>
          <w:rFonts w:ascii="Tahoma" w:hAnsi="Tahoma"/>
          <w:sz w:val="24"/>
        </w:rPr>
        <w:t>Distributes copies of the minutes for approval to members of the Executive Committee.  The meeting minutes should be published as soon after meetings as possible so that participants can work on unfinished business before the next meeting.</w:t>
      </w:r>
    </w:p>
    <w:p w14:paraId="421543EE" w14:textId="77777777" w:rsidR="00093378" w:rsidRDefault="00093378">
      <w:pPr>
        <w:numPr>
          <w:ilvl w:val="0"/>
          <w:numId w:val="8"/>
        </w:numPr>
        <w:ind w:right="-720"/>
        <w:jc w:val="both"/>
        <w:rPr>
          <w:rFonts w:ascii="Tahoma" w:hAnsi="Tahoma"/>
          <w:sz w:val="24"/>
        </w:rPr>
      </w:pPr>
      <w:r>
        <w:rPr>
          <w:rFonts w:ascii="Tahoma" w:hAnsi="Tahoma"/>
          <w:sz w:val="24"/>
        </w:rPr>
        <w:t>Provides minutes to the Editor of the Section newsletter and the Home Page Webmaster, for publication.</w:t>
      </w:r>
    </w:p>
    <w:p w14:paraId="44DBDD06" w14:textId="77777777" w:rsidR="00093378" w:rsidRDefault="00093378">
      <w:pPr>
        <w:numPr>
          <w:ilvl w:val="0"/>
          <w:numId w:val="9"/>
        </w:numPr>
        <w:ind w:right="-720"/>
        <w:jc w:val="both"/>
        <w:rPr>
          <w:rFonts w:ascii="Tahoma" w:hAnsi="Tahoma"/>
          <w:sz w:val="24"/>
        </w:rPr>
      </w:pPr>
      <w:proofErr w:type="gramStart"/>
      <w:r>
        <w:rPr>
          <w:rFonts w:ascii="Tahoma" w:hAnsi="Tahoma"/>
          <w:sz w:val="24"/>
        </w:rPr>
        <w:t>Issues written</w:t>
      </w:r>
      <w:proofErr w:type="gramEnd"/>
      <w:r>
        <w:rPr>
          <w:rFonts w:ascii="Tahoma" w:hAnsi="Tahoma"/>
          <w:sz w:val="24"/>
        </w:rPr>
        <w:t xml:space="preserve"> notices of all Business Meetings of the membership not more than fifty days nor less than ten days prior to the meeting.  Normally, the only Business Meeting of the membership is the Annual Meeting, which is to be held within the first two months of each year.</w:t>
      </w:r>
    </w:p>
    <w:p w14:paraId="6ECB126D" w14:textId="77777777" w:rsidR="005E5429" w:rsidRDefault="005E5429" w:rsidP="005E5429">
      <w:pPr>
        <w:ind w:right="-720"/>
        <w:jc w:val="both"/>
        <w:rPr>
          <w:rFonts w:ascii="Tahoma" w:hAnsi="Tahoma"/>
          <w:sz w:val="24"/>
        </w:rPr>
      </w:pPr>
    </w:p>
    <w:p w14:paraId="12692E26" w14:textId="77777777" w:rsidR="005E5429" w:rsidRDefault="005E5429" w:rsidP="005E5429">
      <w:pPr>
        <w:ind w:right="-720"/>
        <w:jc w:val="both"/>
        <w:rPr>
          <w:rFonts w:ascii="Tahoma" w:hAnsi="Tahoma"/>
          <w:sz w:val="24"/>
        </w:rPr>
      </w:pPr>
    </w:p>
    <w:p w14:paraId="681C30C8" w14:textId="77777777" w:rsidR="005E5429" w:rsidRDefault="005E5429" w:rsidP="005E5429">
      <w:pPr>
        <w:ind w:right="-720"/>
        <w:jc w:val="both"/>
        <w:rPr>
          <w:rFonts w:ascii="Tahoma" w:hAnsi="Tahoma"/>
          <w:sz w:val="24"/>
        </w:rPr>
      </w:pPr>
    </w:p>
    <w:p w14:paraId="7F8ED84E" w14:textId="77777777" w:rsidR="005E5429" w:rsidRDefault="005E5429" w:rsidP="005E5429">
      <w:pPr>
        <w:ind w:right="-720"/>
        <w:jc w:val="both"/>
        <w:rPr>
          <w:rFonts w:ascii="Tahoma" w:hAnsi="Tahoma"/>
          <w:sz w:val="24"/>
        </w:rPr>
      </w:pPr>
    </w:p>
    <w:p w14:paraId="4D4CB6B8" w14:textId="77777777" w:rsidR="005E5429" w:rsidRPr="005E5429" w:rsidRDefault="005E5429" w:rsidP="005E5429">
      <w:pPr>
        <w:ind w:right="-720"/>
        <w:jc w:val="both"/>
        <w:rPr>
          <w:rFonts w:ascii="Tahoma" w:hAnsi="Tahoma"/>
          <w:sz w:val="24"/>
        </w:rPr>
      </w:pPr>
      <w:r w:rsidRPr="005E5429">
        <w:rPr>
          <w:rFonts w:ascii="Tahoma" w:hAnsi="Tahoma"/>
          <w:b/>
          <w:bCs/>
          <w:sz w:val="24"/>
        </w:rPr>
        <w:t>Secretary</w:t>
      </w:r>
      <w:r w:rsidRPr="005E5429">
        <w:rPr>
          <w:rFonts w:ascii="Tahoma" w:hAnsi="Tahoma"/>
          <w:bCs/>
          <w:sz w:val="24"/>
        </w:rPr>
        <w:t xml:space="preserve"> (co</w:t>
      </w:r>
      <w:r w:rsidRPr="005E5429">
        <w:rPr>
          <w:rFonts w:ascii="Tahoma" w:hAnsi="Tahoma"/>
          <w:sz w:val="24"/>
        </w:rPr>
        <w:t>ntinued)</w:t>
      </w:r>
    </w:p>
    <w:p w14:paraId="260D1A27" w14:textId="77777777" w:rsidR="005E5429" w:rsidRDefault="005E5429" w:rsidP="005E5429">
      <w:pPr>
        <w:ind w:right="-720"/>
        <w:jc w:val="both"/>
        <w:rPr>
          <w:rFonts w:ascii="Tahoma" w:hAnsi="Tahoma"/>
          <w:sz w:val="24"/>
        </w:rPr>
      </w:pPr>
    </w:p>
    <w:p w14:paraId="41BB07AC" w14:textId="77777777" w:rsidR="00093378" w:rsidRDefault="00093378">
      <w:pPr>
        <w:numPr>
          <w:ilvl w:val="0"/>
          <w:numId w:val="9"/>
        </w:numPr>
        <w:ind w:right="-720"/>
        <w:jc w:val="both"/>
        <w:rPr>
          <w:rFonts w:ascii="Tahoma" w:hAnsi="Tahoma"/>
          <w:sz w:val="24"/>
        </w:rPr>
      </w:pPr>
      <w:r>
        <w:rPr>
          <w:rFonts w:ascii="Tahoma" w:hAnsi="Tahoma"/>
          <w:sz w:val="24"/>
        </w:rPr>
        <w:t>Records the minutes of Executive Committee Meetings and of Section Business Meetings, to include:</w:t>
      </w:r>
    </w:p>
    <w:p w14:paraId="46989342" w14:textId="77777777" w:rsidR="00F84254" w:rsidRPr="00F84254" w:rsidRDefault="00F84254" w:rsidP="00F84254">
      <w:pPr>
        <w:ind w:right="-720"/>
        <w:jc w:val="both"/>
        <w:rPr>
          <w:rFonts w:ascii="Tahoma" w:hAnsi="Tahoma"/>
          <w:sz w:val="16"/>
          <w:szCs w:val="16"/>
        </w:rPr>
      </w:pPr>
    </w:p>
    <w:p w14:paraId="3F2218D1" w14:textId="77777777" w:rsidR="00093378" w:rsidRDefault="00093378">
      <w:pPr>
        <w:numPr>
          <w:ilvl w:val="0"/>
          <w:numId w:val="10"/>
        </w:numPr>
        <w:ind w:right="-720"/>
        <w:jc w:val="both"/>
        <w:rPr>
          <w:rFonts w:ascii="Tahoma" w:hAnsi="Tahoma"/>
          <w:sz w:val="24"/>
        </w:rPr>
      </w:pPr>
      <w:r>
        <w:rPr>
          <w:rFonts w:ascii="Tahoma" w:hAnsi="Tahoma"/>
          <w:sz w:val="24"/>
        </w:rPr>
        <w:t>All motions and votes on motions.</w:t>
      </w:r>
    </w:p>
    <w:p w14:paraId="1A1EE0C5" w14:textId="77777777" w:rsidR="00093378" w:rsidRDefault="00093378">
      <w:pPr>
        <w:numPr>
          <w:ilvl w:val="0"/>
          <w:numId w:val="10"/>
        </w:numPr>
        <w:ind w:right="-720"/>
        <w:jc w:val="both"/>
        <w:rPr>
          <w:rFonts w:ascii="Tahoma" w:hAnsi="Tahoma"/>
          <w:sz w:val="24"/>
        </w:rPr>
      </w:pPr>
      <w:r>
        <w:rPr>
          <w:rFonts w:ascii="Tahoma" w:hAnsi="Tahoma"/>
          <w:sz w:val="24"/>
        </w:rPr>
        <w:t>Unfinished business requiring action at the next meeting.</w:t>
      </w:r>
    </w:p>
    <w:p w14:paraId="2DA1AD0D" w14:textId="77777777" w:rsidR="00093378" w:rsidRDefault="00093378">
      <w:pPr>
        <w:numPr>
          <w:ilvl w:val="0"/>
          <w:numId w:val="10"/>
        </w:numPr>
        <w:ind w:right="-720"/>
        <w:jc w:val="both"/>
        <w:rPr>
          <w:rFonts w:ascii="Tahoma" w:hAnsi="Tahoma"/>
          <w:sz w:val="24"/>
        </w:rPr>
      </w:pPr>
      <w:r>
        <w:rPr>
          <w:rFonts w:ascii="Tahoma" w:hAnsi="Tahoma"/>
          <w:sz w:val="24"/>
        </w:rPr>
        <w:t>Summaries of reports presented at the meeting, or written reports submitted by the Coordinators or Committee Chairs.</w:t>
      </w:r>
    </w:p>
    <w:p w14:paraId="2E788A24" w14:textId="77777777" w:rsidR="00093378" w:rsidRDefault="00093378">
      <w:pPr>
        <w:numPr>
          <w:ilvl w:val="0"/>
          <w:numId w:val="10"/>
        </w:numPr>
        <w:ind w:right="-720"/>
        <w:jc w:val="both"/>
        <w:rPr>
          <w:rFonts w:ascii="Tahoma" w:hAnsi="Tahoma"/>
          <w:sz w:val="24"/>
        </w:rPr>
      </w:pPr>
      <w:r>
        <w:rPr>
          <w:rFonts w:ascii="Tahoma" w:hAnsi="Tahoma"/>
          <w:sz w:val="24"/>
        </w:rPr>
        <w:t>A quorum count at every Section meeting where business is transacted.  The Bylaws define a quorum as a majority of the members of the Executive Committee, or where a vote of the general membership is required, 5% of the Section membership or 50 whichever is smaller.</w:t>
      </w:r>
    </w:p>
    <w:p w14:paraId="61584651" w14:textId="77777777" w:rsidR="00093378" w:rsidRDefault="00093378">
      <w:pPr>
        <w:numPr>
          <w:ilvl w:val="0"/>
          <w:numId w:val="11"/>
        </w:numPr>
        <w:ind w:right="-720"/>
        <w:jc w:val="both"/>
        <w:rPr>
          <w:rFonts w:ascii="Tahoma" w:hAnsi="Tahoma"/>
          <w:sz w:val="24"/>
        </w:rPr>
      </w:pPr>
      <w:r>
        <w:rPr>
          <w:rFonts w:ascii="Tahoma" w:hAnsi="Tahoma"/>
          <w:sz w:val="24"/>
        </w:rPr>
        <w:t>Keeps a record of attendance of voting members of the Executive Committee.</w:t>
      </w:r>
    </w:p>
    <w:p w14:paraId="128E76F5" w14:textId="77777777" w:rsidR="00093378" w:rsidRDefault="00093378">
      <w:pPr>
        <w:numPr>
          <w:ilvl w:val="0"/>
          <w:numId w:val="11"/>
        </w:numPr>
        <w:ind w:right="-720"/>
        <w:jc w:val="both"/>
        <w:rPr>
          <w:rFonts w:ascii="Tahoma" w:hAnsi="Tahoma"/>
          <w:sz w:val="24"/>
        </w:rPr>
      </w:pPr>
      <w:r>
        <w:rPr>
          <w:rFonts w:ascii="Tahoma" w:hAnsi="Tahoma"/>
          <w:sz w:val="24"/>
        </w:rPr>
        <w:t>Maintains a current Directory of Officers, Coordinators, and Chairs with input from the Chair and Chair-Elect.</w:t>
      </w:r>
    </w:p>
    <w:p w14:paraId="7E764D32" w14:textId="77777777" w:rsidR="00093378" w:rsidRDefault="00093378">
      <w:pPr>
        <w:numPr>
          <w:ilvl w:val="0"/>
          <w:numId w:val="11"/>
        </w:numPr>
        <w:ind w:right="-720"/>
        <w:jc w:val="both"/>
        <w:rPr>
          <w:rFonts w:ascii="Tahoma" w:hAnsi="Tahoma"/>
          <w:sz w:val="24"/>
        </w:rPr>
      </w:pPr>
      <w:r>
        <w:rPr>
          <w:rFonts w:ascii="Tahoma" w:hAnsi="Tahoma"/>
          <w:sz w:val="24"/>
        </w:rPr>
        <w:t>Works with the Chair in submitting an on-line Annual Report for the Council Committee on Local Section Activities (in accordance with ACS Bylaw III, Section 11) to the Executive Director of the Society</w:t>
      </w:r>
      <w:r w:rsidR="00A40CB8">
        <w:rPr>
          <w:rFonts w:ascii="Tahoma" w:hAnsi="Tahoma"/>
          <w:sz w:val="24"/>
        </w:rPr>
        <w:t xml:space="preserve"> </w:t>
      </w:r>
      <w:r w:rsidRPr="00A40CB8">
        <w:rPr>
          <w:rFonts w:ascii="Tahoma" w:hAnsi="Tahoma"/>
          <w:bCs/>
          <w:sz w:val="24"/>
        </w:rPr>
        <w:t>in February</w:t>
      </w:r>
      <w:r w:rsidRPr="00A40CB8">
        <w:rPr>
          <w:rFonts w:ascii="Tahoma" w:hAnsi="Tahoma"/>
          <w:sz w:val="24"/>
        </w:rPr>
        <w:t xml:space="preserve"> </w:t>
      </w:r>
      <w:r>
        <w:rPr>
          <w:rFonts w:ascii="Tahoma" w:hAnsi="Tahoma"/>
          <w:sz w:val="24"/>
        </w:rPr>
        <w:t>each year.  Transmits a copy of the Annual Report to the Section Historian after circulation to interested Executive Committee members.</w:t>
      </w:r>
    </w:p>
    <w:p w14:paraId="1B7C8036" w14:textId="77777777" w:rsidR="00093378" w:rsidRDefault="00093378">
      <w:pPr>
        <w:numPr>
          <w:ilvl w:val="0"/>
          <w:numId w:val="11"/>
        </w:numPr>
        <w:ind w:right="-720"/>
        <w:jc w:val="both"/>
        <w:rPr>
          <w:rFonts w:ascii="Tahoma" w:hAnsi="Tahoma"/>
          <w:sz w:val="24"/>
        </w:rPr>
      </w:pPr>
      <w:r>
        <w:rPr>
          <w:rFonts w:ascii="Tahoma" w:hAnsi="Tahoma"/>
          <w:sz w:val="24"/>
        </w:rPr>
        <w:t>Works with the Councilors to ensure full Councilor representation at National Council meetings and certifies Alternate Councilors when necessary to fill vacancies in such representation.</w:t>
      </w:r>
    </w:p>
    <w:p w14:paraId="124F53A3" w14:textId="77777777" w:rsidR="00E45132" w:rsidRPr="006E1F8C" w:rsidRDefault="00093378" w:rsidP="00E45132">
      <w:pPr>
        <w:numPr>
          <w:ilvl w:val="0"/>
          <w:numId w:val="11"/>
        </w:numPr>
        <w:ind w:right="-720"/>
        <w:jc w:val="both"/>
        <w:rPr>
          <w:rFonts w:ascii="Tahoma" w:hAnsi="Tahoma"/>
          <w:sz w:val="24"/>
        </w:rPr>
      </w:pPr>
      <w:r>
        <w:rPr>
          <w:rFonts w:ascii="Tahoma" w:hAnsi="Tahoma"/>
          <w:sz w:val="24"/>
        </w:rPr>
        <w:t>Maintains the latest versions of the ACS and Section Bylaws and the Section Handbook and supplies copies on request.  Is responsible for distribution of appropriate Handbook pages to Officers, Coordinators, and Committee Chairs on request by the Chair-Elect. An appointed committee will edit and review the most recent versions as appropriate.</w:t>
      </w:r>
    </w:p>
    <w:p w14:paraId="0C5AF7DC" w14:textId="4A0BAD8A" w:rsidR="0009766E" w:rsidRPr="00F84254" w:rsidRDefault="00093378" w:rsidP="0009766E">
      <w:pPr>
        <w:numPr>
          <w:ilvl w:val="0"/>
          <w:numId w:val="11"/>
        </w:numPr>
        <w:ind w:right="-720"/>
        <w:jc w:val="both"/>
        <w:rPr>
          <w:rFonts w:ascii="Tahoma" w:hAnsi="Tahoma"/>
          <w:sz w:val="24"/>
        </w:rPr>
      </w:pPr>
      <w:r>
        <w:rPr>
          <w:rFonts w:ascii="Tahoma" w:hAnsi="Tahoma"/>
          <w:sz w:val="24"/>
        </w:rPr>
        <w:t xml:space="preserve">Reports elections of, or changes in, Officers to the ACS Local Section Activities Office on forms supplied by that Office.  </w:t>
      </w:r>
    </w:p>
    <w:p w14:paraId="08485AA7" w14:textId="3BE1151B" w:rsidR="00093378" w:rsidRDefault="00093378">
      <w:pPr>
        <w:numPr>
          <w:ilvl w:val="0"/>
          <w:numId w:val="11"/>
        </w:numPr>
        <w:ind w:right="-720"/>
        <w:jc w:val="both"/>
        <w:rPr>
          <w:rFonts w:ascii="Tahoma" w:hAnsi="Tahoma"/>
          <w:sz w:val="24"/>
        </w:rPr>
      </w:pPr>
      <w:r>
        <w:rPr>
          <w:rFonts w:ascii="Tahoma" w:hAnsi="Tahoma"/>
          <w:sz w:val="24"/>
        </w:rPr>
        <w:t>In accordance with ACS Bylaw III, Section 1(a)(4), the Secretary shall certify to the Executive Director of the Society not later than December 1, earlier if possible, the names, addresses, and terms of the elected Officers, Councilors and Alternate Councilors for the ensuing year.  Should the Section’s representation on the Council be reduced, the eliminated individual(s) shall be named.</w:t>
      </w:r>
    </w:p>
    <w:p w14:paraId="554A6F32" w14:textId="0532146B" w:rsidR="006E1F8C" w:rsidRPr="0009766E" w:rsidRDefault="00093378" w:rsidP="006E1F8C">
      <w:pPr>
        <w:numPr>
          <w:ilvl w:val="0"/>
          <w:numId w:val="12"/>
        </w:numPr>
        <w:ind w:right="-720"/>
        <w:jc w:val="both"/>
        <w:rPr>
          <w:rFonts w:ascii="Tahoma" w:hAnsi="Tahoma"/>
          <w:sz w:val="24"/>
        </w:rPr>
      </w:pPr>
      <w:r>
        <w:rPr>
          <w:rFonts w:ascii="Tahoma" w:hAnsi="Tahoma"/>
          <w:sz w:val="24"/>
        </w:rPr>
        <w:t xml:space="preserve">Is responsible for ensuring regular collection and distribution of mail from the Section’s post office box </w:t>
      </w:r>
      <w:r w:rsidRPr="00A40CB8">
        <w:rPr>
          <w:rFonts w:ascii="Tahoma" w:hAnsi="Tahoma"/>
          <w:sz w:val="24"/>
        </w:rPr>
        <w:t>(Box No.</w:t>
      </w:r>
      <w:r w:rsidR="00A40CB8" w:rsidRPr="00A40CB8">
        <w:rPr>
          <w:rFonts w:ascii="Tahoma" w:hAnsi="Tahoma"/>
          <w:sz w:val="24"/>
        </w:rPr>
        <w:t xml:space="preserve"> </w:t>
      </w:r>
      <w:r w:rsidRPr="00A40CB8">
        <w:rPr>
          <w:rFonts w:ascii="Tahoma" w:hAnsi="Tahoma"/>
          <w:bCs/>
          <w:sz w:val="24"/>
        </w:rPr>
        <w:t>67103</w:t>
      </w:r>
      <w:r w:rsidRPr="00A40CB8">
        <w:rPr>
          <w:rFonts w:ascii="Tahoma" w:hAnsi="Tahoma"/>
          <w:sz w:val="24"/>
        </w:rPr>
        <w:t>, Rochester, NY 1461</w:t>
      </w:r>
      <w:r w:rsidRPr="00A40CB8">
        <w:rPr>
          <w:rFonts w:ascii="Tahoma" w:hAnsi="Tahoma"/>
          <w:bCs/>
          <w:sz w:val="24"/>
        </w:rPr>
        <w:t>7</w:t>
      </w:r>
      <w:r w:rsidRPr="00A40CB8">
        <w:rPr>
          <w:rFonts w:ascii="Tahoma" w:hAnsi="Tahoma"/>
          <w:sz w:val="24"/>
        </w:rPr>
        <w:t>, located at the</w:t>
      </w:r>
      <w:r w:rsidR="00A40CB8" w:rsidRPr="00A40CB8">
        <w:rPr>
          <w:rFonts w:ascii="Tahoma" w:hAnsi="Tahoma"/>
          <w:sz w:val="24"/>
        </w:rPr>
        <w:t xml:space="preserve"> </w:t>
      </w:r>
      <w:r w:rsidRPr="00A40CB8">
        <w:rPr>
          <w:rFonts w:ascii="Tahoma" w:hAnsi="Tahoma"/>
          <w:bCs/>
          <w:sz w:val="24"/>
        </w:rPr>
        <w:t>Irondequoit branch on Ridge Road East)</w:t>
      </w:r>
      <w:r w:rsidRPr="00A40CB8">
        <w:rPr>
          <w:rFonts w:ascii="Tahoma" w:hAnsi="Tahoma"/>
          <w:sz w:val="24"/>
        </w:rPr>
        <w:t xml:space="preserve">.  </w:t>
      </w:r>
    </w:p>
    <w:p w14:paraId="2398BFAF" w14:textId="77777777" w:rsidR="00093378" w:rsidRDefault="00093378">
      <w:pPr>
        <w:numPr>
          <w:ilvl w:val="0"/>
          <w:numId w:val="12"/>
        </w:numPr>
        <w:ind w:right="-720"/>
        <w:jc w:val="both"/>
        <w:rPr>
          <w:rFonts w:ascii="Tahoma" w:hAnsi="Tahoma"/>
          <w:sz w:val="24"/>
        </w:rPr>
      </w:pPr>
      <w:r>
        <w:rPr>
          <w:rFonts w:ascii="Tahoma" w:hAnsi="Tahoma"/>
          <w:sz w:val="24"/>
        </w:rPr>
        <w:t>Collaborates, following completion of the Annual Report, with the incoming and outgoing Chairs and the Historian on decisions of what records should be retained, whether for the new Chair or for the historical records of the Section.</w:t>
      </w:r>
    </w:p>
    <w:p w14:paraId="35FE7358" w14:textId="77777777" w:rsidR="00093378" w:rsidRDefault="00093378">
      <w:pPr>
        <w:ind w:right="-720"/>
        <w:jc w:val="both"/>
        <w:rPr>
          <w:rFonts w:ascii="Tahoma" w:hAnsi="Tahoma"/>
          <w:sz w:val="16"/>
        </w:rPr>
      </w:pPr>
    </w:p>
    <w:p w14:paraId="7D9BB77B" w14:textId="77777777" w:rsidR="00093378" w:rsidRDefault="00093378">
      <w:pPr>
        <w:ind w:right="-720"/>
        <w:jc w:val="both"/>
        <w:rPr>
          <w:rFonts w:ascii="Tahoma" w:hAnsi="Tahoma"/>
          <w:sz w:val="24"/>
        </w:rPr>
      </w:pPr>
      <w:r>
        <w:rPr>
          <w:rFonts w:ascii="Tahoma" w:hAnsi="Tahoma"/>
          <w:b/>
          <w:sz w:val="24"/>
        </w:rPr>
        <w:t>1F.</w:t>
      </w:r>
      <w:r w:rsidR="006844B6">
        <w:rPr>
          <w:rFonts w:ascii="Tahoma" w:hAnsi="Tahoma"/>
          <w:b/>
          <w:sz w:val="24"/>
        </w:rPr>
        <w:t xml:space="preserve"> </w:t>
      </w:r>
      <w:r>
        <w:rPr>
          <w:rFonts w:ascii="Tahoma" w:hAnsi="Tahoma"/>
          <w:b/>
          <w:sz w:val="24"/>
          <w:u w:val="single"/>
        </w:rPr>
        <w:t>Treasurer</w:t>
      </w:r>
      <w:r>
        <w:rPr>
          <w:rFonts w:ascii="Tahoma" w:hAnsi="Tahoma"/>
          <w:sz w:val="24"/>
        </w:rPr>
        <w:t xml:space="preserve"> (</w:t>
      </w:r>
      <w:r>
        <w:rPr>
          <w:rFonts w:ascii="Tahoma" w:hAnsi="Tahoma"/>
          <w:b/>
          <w:sz w:val="24"/>
        </w:rPr>
        <w:t>2-year term</w:t>
      </w:r>
      <w:r>
        <w:rPr>
          <w:rFonts w:ascii="Tahoma" w:hAnsi="Tahoma"/>
          <w:sz w:val="24"/>
        </w:rPr>
        <w:t>)</w:t>
      </w:r>
    </w:p>
    <w:p w14:paraId="59DAD295" w14:textId="77777777" w:rsidR="00093378" w:rsidRDefault="00093378">
      <w:pPr>
        <w:ind w:right="-720"/>
        <w:jc w:val="both"/>
        <w:rPr>
          <w:rFonts w:ascii="Tahoma" w:hAnsi="Tahoma"/>
          <w:sz w:val="16"/>
        </w:rPr>
      </w:pPr>
    </w:p>
    <w:p w14:paraId="5B77B629" w14:textId="319D5CE4" w:rsidR="005D04C6" w:rsidRPr="00955F24" w:rsidRDefault="00093378" w:rsidP="00955F24">
      <w:pPr>
        <w:pStyle w:val="BodyText"/>
        <w:rPr>
          <w:rFonts w:ascii="Tahoma" w:hAnsi="Tahoma"/>
        </w:rPr>
      </w:pPr>
      <w:r>
        <w:rPr>
          <w:rFonts w:ascii="Tahoma" w:hAnsi="Tahoma"/>
        </w:rPr>
        <w:t>The Treasurer is the Financial Officer of the Section and is a Director and Treasurer of the Corporation.  Besides keeping accurate records of Section income and expenses, the Treasurer, in collaboration with the Finance Committee, periodically reviews the record of Section investments and recommends changes and/or additions to the Executive Committee.</w:t>
      </w:r>
    </w:p>
    <w:p w14:paraId="3B68B1E6" w14:textId="77777777" w:rsidR="00F84254" w:rsidRDefault="00F84254" w:rsidP="00F84254">
      <w:pPr>
        <w:ind w:right="-720"/>
        <w:jc w:val="both"/>
        <w:rPr>
          <w:rFonts w:ascii="Tahoma" w:hAnsi="Tahoma"/>
          <w:bCs/>
          <w:sz w:val="24"/>
        </w:rPr>
      </w:pPr>
      <w:r>
        <w:rPr>
          <w:rFonts w:ascii="Tahoma" w:hAnsi="Tahoma"/>
          <w:b/>
          <w:sz w:val="24"/>
        </w:rPr>
        <w:t>Treasurer</w:t>
      </w:r>
      <w:r>
        <w:rPr>
          <w:rFonts w:ascii="Tahoma" w:hAnsi="Tahoma"/>
          <w:bCs/>
          <w:sz w:val="24"/>
        </w:rPr>
        <w:t xml:space="preserve"> (continued)</w:t>
      </w:r>
    </w:p>
    <w:p w14:paraId="1A048B82" w14:textId="77777777" w:rsidR="00F84254" w:rsidRDefault="00F84254">
      <w:pPr>
        <w:ind w:right="-720"/>
        <w:jc w:val="both"/>
        <w:rPr>
          <w:rFonts w:ascii="Tahoma" w:hAnsi="Tahoma"/>
          <w:sz w:val="16"/>
        </w:rPr>
      </w:pPr>
    </w:p>
    <w:p w14:paraId="0690B5FA" w14:textId="77777777" w:rsidR="00093378" w:rsidRDefault="00093378">
      <w:pPr>
        <w:ind w:right="-720"/>
        <w:jc w:val="both"/>
        <w:rPr>
          <w:rFonts w:ascii="Tahoma" w:hAnsi="Tahoma"/>
          <w:sz w:val="24"/>
        </w:rPr>
      </w:pPr>
      <w:r>
        <w:rPr>
          <w:rFonts w:ascii="Tahoma" w:hAnsi="Tahoma"/>
          <w:sz w:val="24"/>
        </w:rPr>
        <w:t>The Treasurer:</w:t>
      </w:r>
    </w:p>
    <w:p w14:paraId="78A1F256" w14:textId="77777777" w:rsidR="00093378" w:rsidRDefault="00093378">
      <w:pPr>
        <w:numPr>
          <w:ilvl w:val="0"/>
          <w:numId w:val="13"/>
        </w:numPr>
        <w:ind w:right="-720"/>
        <w:jc w:val="both"/>
        <w:rPr>
          <w:rFonts w:ascii="Tahoma" w:hAnsi="Tahoma"/>
          <w:sz w:val="24"/>
        </w:rPr>
      </w:pPr>
      <w:r>
        <w:rPr>
          <w:rFonts w:ascii="Tahoma" w:hAnsi="Tahoma"/>
          <w:sz w:val="24"/>
        </w:rPr>
        <w:t>Handles Section funds in accordance with good business practices and as described below:</w:t>
      </w:r>
    </w:p>
    <w:p w14:paraId="77DAC81F" w14:textId="77777777" w:rsidR="00093378" w:rsidRDefault="00093378">
      <w:pPr>
        <w:numPr>
          <w:ilvl w:val="0"/>
          <w:numId w:val="14"/>
        </w:numPr>
        <w:ind w:right="-720"/>
        <w:jc w:val="both"/>
        <w:rPr>
          <w:rFonts w:ascii="Tahoma" w:hAnsi="Tahoma"/>
          <w:sz w:val="24"/>
        </w:rPr>
      </w:pPr>
      <w:r>
        <w:rPr>
          <w:rFonts w:ascii="Tahoma" w:hAnsi="Tahoma"/>
          <w:sz w:val="24"/>
        </w:rPr>
        <w:lastRenderedPageBreak/>
        <w:t>Unbudgeted disbursements require Executive Committee approval.  Disbursements under an approved budget item/category require no additional approval.</w:t>
      </w:r>
    </w:p>
    <w:p w14:paraId="1F3C4945" w14:textId="77777777" w:rsidR="00093378" w:rsidRDefault="00093378">
      <w:pPr>
        <w:numPr>
          <w:ilvl w:val="0"/>
          <w:numId w:val="14"/>
        </w:numPr>
        <w:ind w:right="-720"/>
        <w:jc w:val="both"/>
        <w:rPr>
          <w:rFonts w:ascii="Tahoma" w:hAnsi="Tahoma"/>
          <w:sz w:val="24"/>
        </w:rPr>
      </w:pPr>
      <w:r>
        <w:rPr>
          <w:rFonts w:ascii="Tahoma" w:hAnsi="Tahoma"/>
          <w:sz w:val="24"/>
        </w:rPr>
        <w:t>Receives bills to be paid and requests proper documentation from persons submitting the bill.  Proper documentation consists of the filling out of a form, which can be found on the Sections Home Page; the form must be endorsed by the appropriate Section Officer, Coordinator, or Committee Chair.</w:t>
      </w:r>
    </w:p>
    <w:p w14:paraId="66D3A738" w14:textId="77777777" w:rsidR="00093378" w:rsidRDefault="00093378">
      <w:pPr>
        <w:numPr>
          <w:ilvl w:val="0"/>
          <w:numId w:val="14"/>
        </w:numPr>
        <w:ind w:right="-720"/>
        <w:jc w:val="both"/>
        <w:rPr>
          <w:rFonts w:ascii="Tahoma" w:hAnsi="Tahoma"/>
          <w:sz w:val="24"/>
        </w:rPr>
      </w:pPr>
      <w:r>
        <w:rPr>
          <w:rFonts w:ascii="Tahoma" w:hAnsi="Tahoma"/>
          <w:sz w:val="24"/>
        </w:rPr>
        <w:t>Uses a reasonable bookkeeping method such as the cash or running balance method of accounting and a ledger-spread sheet constructed around budget lines.  A document that describes good business practices is available from the Local Section Activities Office and the Financial Office of the ACS.</w:t>
      </w:r>
    </w:p>
    <w:p w14:paraId="60C2F04D" w14:textId="77777777" w:rsidR="00093378" w:rsidRDefault="00093378">
      <w:pPr>
        <w:numPr>
          <w:ilvl w:val="0"/>
          <w:numId w:val="14"/>
        </w:numPr>
        <w:ind w:right="-720"/>
        <w:jc w:val="both"/>
        <w:rPr>
          <w:rFonts w:ascii="Tahoma" w:hAnsi="Tahoma"/>
          <w:sz w:val="24"/>
        </w:rPr>
      </w:pPr>
      <w:r>
        <w:rPr>
          <w:rFonts w:ascii="Tahoma" w:hAnsi="Tahoma"/>
          <w:sz w:val="24"/>
        </w:rPr>
        <w:t>Must account for all Section funds, including fees and charges collected by Committees and funds held by semi-autonomous groups (</w:t>
      </w:r>
      <w:r w:rsidRPr="00A40CB8">
        <w:rPr>
          <w:rFonts w:ascii="Tahoma" w:hAnsi="Tahoma"/>
          <w:bCs/>
          <w:sz w:val="24"/>
        </w:rPr>
        <w:t>ACAP, Retired Chemists, YCC,</w:t>
      </w:r>
      <w:r>
        <w:rPr>
          <w:rFonts w:ascii="Tahoma" w:hAnsi="Tahoma"/>
          <w:sz w:val="24"/>
        </w:rPr>
        <w:t xml:space="preserve"> Harrison Howe Fund, and any other invested Section monies).</w:t>
      </w:r>
    </w:p>
    <w:p w14:paraId="31899576" w14:textId="77777777" w:rsidR="00093378" w:rsidRDefault="00093378">
      <w:pPr>
        <w:numPr>
          <w:ilvl w:val="0"/>
          <w:numId w:val="15"/>
        </w:numPr>
        <w:ind w:right="-720"/>
        <w:jc w:val="both"/>
        <w:rPr>
          <w:rFonts w:ascii="Tahoma" w:hAnsi="Tahoma"/>
          <w:sz w:val="24"/>
        </w:rPr>
      </w:pPr>
      <w:r>
        <w:rPr>
          <w:rFonts w:ascii="Tahoma" w:hAnsi="Tahoma"/>
          <w:sz w:val="24"/>
        </w:rPr>
        <w:t>Is a member of the Finance Committee and Planning Committee and assists the Finance Committee in preparing the annual budget.</w:t>
      </w:r>
    </w:p>
    <w:p w14:paraId="0637A165" w14:textId="0C83E8F0" w:rsidR="00093378" w:rsidRDefault="00093378">
      <w:pPr>
        <w:numPr>
          <w:ilvl w:val="0"/>
          <w:numId w:val="15"/>
        </w:numPr>
        <w:ind w:right="-720"/>
        <w:jc w:val="both"/>
        <w:rPr>
          <w:rFonts w:ascii="Tahoma" w:hAnsi="Tahoma"/>
          <w:sz w:val="24"/>
        </w:rPr>
      </w:pPr>
      <w:r>
        <w:rPr>
          <w:rFonts w:ascii="Tahoma" w:hAnsi="Tahoma"/>
          <w:sz w:val="24"/>
        </w:rPr>
        <w:t>Prepares the Annual Financial Report</w:t>
      </w:r>
      <w:r w:rsidR="001736C3">
        <w:rPr>
          <w:rFonts w:ascii="Tahoma" w:hAnsi="Tahoma"/>
          <w:sz w:val="24"/>
        </w:rPr>
        <w:t xml:space="preserve"> </w:t>
      </w:r>
      <w:r w:rsidR="001736C3" w:rsidRPr="001736C3">
        <w:rPr>
          <w:rFonts w:ascii="Tahoma" w:hAnsi="Tahoma"/>
          <w:b/>
          <w:i/>
          <w:color w:val="0000FF"/>
          <w:sz w:val="24"/>
          <w:u w:val="single"/>
        </w:rPr>
        <w:t>in time for the annual audit.  This report</w:t>
      </w:r>
      <w:r w:rsidR="001736C3">
        <w:rPr>
          <w:rFonts w:ascii="Tahoma" w:hAnsi="Tahoma"/>
          <w:sz w:val="24"/>
        </w:rPr>
        <w:t xml:space="preserve"> </w:t>
      </w:r>
      <w:r w:rsidRPr="001736C3">
        <w:rPr>
          <w:rFonts w:ascii="Tahoma" w:hAnsi="Tahoma"/>
          <w:b/>
          <w:i/>
          <w:color w:val="0000FF"/>
          <w:sz w:val="24"/>
          <w:u w:val="single"/>
        </w:rPr>
        <w:t xml:space="preserve">must be </w:t>
      </w:r>
      <w:r w:rsidR="001736C3" w:rsidRPr="001736C3">
        <w:rPr>
          <w:rFonts w:ascii="Tahoma" w:hAnsi="Tahoma"/>
          <w:b/>
          <w:i/>
          <w:color w:val="0000FF"/>
          <w:sz w:val="24"/>
          <w:u w:val="single"/>
        </w:rPr>
        <w:t>filled out in “Forms” within the national ACS website before the audit can be completed</w:t>
      </w:r>
      <w:r>
        <w:rPr>
          <w:rFonts w:ascii="Tahoma" w:hAnsi="Tahoma"/>
          <w:sz w:val="24"/>
        </w:rPr>
        <w:t>.  Formally requests the annual Section allotment from the Executive Director upon submission of the Annual Report.  A copy of the financial report is retained for use in preparation of tax returns.</w:t>
      </w:r>
    </w:p>
    <w:p w14:paraId="3B24B8E4" w14:textId="213C477A" w:rsidR="0009766E" w:rsidRPr="00F84254" w:rsidRDefault="00093378" w:rsidP="0009766E">
      <w:pPr>
        <w:numPr>
          <w:ilvl w:val="0"/>
          <w:numId w:val="15"/>
        </w:numPr>
        <w:ind w:right="-720"/>
        <w:jc w:val="both"/>
        <w:rPr>
          <w:rFonts w:ascii="Tahoma" w:hAnsi="Tahoma"/>
          <w:bCs/>
          <w:sz w:val="24"/>
        </w:rPr>
      </w:pPr>
      <w:r w:rsidRPr="00A40CB8">
        <w:rPr>
          <w:rFonts w:ascii="Tahoma" w:hAnsi="Tahoma"/>
          <w:bCs/>
          <w:sz w:val="24"/>
        </w:rPr>
        <w:t>Prepares and submits monthly financial reports to the Executive Committee that are to be included within the minutes of the meeting.  These reports are to include a summary of income, total expenses and net cost within the various budget categories as well as account balances. Separate accounting is required for semi-autonomous groups as noted in Section 1 above.</w:t>
      </w:r>
    </w:p>
    <w:p w14:paraId="26568320" w14:textId="77777777" w:rsidR="00093378" w:rsidRDefault="00093378">
      <w:pPr>
        <w:numPr>
          <w:ilvl w:val="0"/>
          <w:numId w:val="15"/>
        </w:numPr>
        <w:ind w:right="-720"/>
        <w:jc w:val="both"/>
        <w:rPr>
          <w:rFonts w:ascii="Tahoma" w:hAnsi="Tahoma"/>
          <w:sz w:val="24"/>
        </w:rPr>
      </w:pPr>
      <w:r>
        <w:rPr>
          <w:rFonts w:ascii="Tahoma" w:hAnsi="Tahoma"/>
          <w:sz w:val="24"/>
        </w:rPr>
        <w:t>Submits records of Section and semi-autonomous groups to audit at the end of the year, the final transactions being submitted as soon as possible after December 31 each year for Audit Committee action prior to the Annual Meeting of the Section in January/February.</w:t>
      </w:r>
    </w:p>
    <w:p w14:paraId="5FF12DA0" w14:textId="77777777" w:rsidR="00093378" w:rsidRDefault="00093378">
      <w:pPr>
        <w:numPr>
          <w:ilvl w:val="0"/>
          <w:numId w:val="15"/>
        </w:numPr>
        <w:ind w:right="-720"/>
        <w:jc w:val="both"/>
        <w:rPr>
          <w:rFonts w:ascii="Tahoma" w:hAnsi="Tahoma"/>
          <w:sz w:val="24"/>
        </w:rPr>
      </w:pPr>
      <w:r>
        <w:rPr>
          <w:rFonts w:ascii="Tahoma" w:hAnsi="Tahoma"/>
          <w:sz w:val="24"/>
        </w:rPr>
        <w:t>Reports on the audit to the membership at the Annual Meeting.</w:t>
      </w:r>
    </w:p>
    <w:p w14:paraId="42704C82" w14:textId="77777777" w:rsidR="00093378" w:rsidRDefault="00093378">
      <w:pPr>
        <w:numPr>
          <w:ilvl w:val="0"/>
          <w:numId w:val="15"/>
        </w:numPr>
        <w:ind w:right="-720"/>
        <w:jc w:val="both"/>
        <w:rPr>
          <w:rFonts w:ascii="Tahoma" w:hAnsi="Tahoma"/>
          <w:sz w:val="24"/>
        </w:rPr>
      </w:pPr>
      <w:r>
        <w:rPr>
          <w:rFonts w:ascii="Tahoma" w:hAnsi="Tahoma"/>
          <w:sz w:val="24"/>
        </w:rPr>
        <w:t>Brings to the Annual Meeting the necessary bank and other account forms for needed signatures of the new Officers.  Distributes copies of sales tax exemption forms to new Committee Chairs.</w:t>
      </w:r>
    </w:p>
    <w:p w14:paraId="28E293B3" w14:textId="3C30F48B" w:rsidR="006E1F8C" w:rsidRPr="0009766E" w:rsidRDefault="00093378" w:rsidP="0009766E">
      <w:pPr>
        <w:ind w:left="360" w:right="-720"/>
        <w:jc w:val="both"/>
        <w:rPr>
          <w:rFonts w:ascii="Tahoma" w:hAnsi="Tahoma"/>
          <w:b/>
          <w:sz w:val="24"/>
        </w:rPr>
      </w:pPr>
      <w:r>
        <w:rPr>
          <w:rFonts w:ascii="Tahoma" w:hAnsi="Tahoma"/>
          <w:sz w:val="24"/>
        </w:rPr>
        <w:t>Applies for “ACS Reimbursement of Councilor Travel Expenses” on forms provided by the Councilors who need subsidy.  With the approval of the Executive Committee, travel expenses for each Councilor to two Council meetings a year can be shared by the ACS and the Section upon submitting the form to the Executive Director.</w:t>
      </w:r>
      <w:r w:rsidR="006E1F8C" w:rsidRPr="006E1F8C">
        <w:rPr>
          <w:rFonts w:ascii="Tahoma" w:hAnsi="Tahoma"/>
          <w:b/>
          <w:sz w:val="24"/>
        </w:rPr>
        <w:t xml:space="preserve"> </w:t>
      </w:r>
    </w:p>
    <w:p w14:paraId="17490149" w14:textId="77777777" w:rsidR="00093378" w:rsidRDefault="00093378">
      <w:pPr>
        <w:numPr>
          <w:ilvl w:val="0"/>
          <w:numId w:val="15"/>
        </w:numPr>
        <w:ind w:right="-720"/>
        <w:jc w:val="both"/>
        <w:rPr>
          <w:rFonts w:ascii="Tahoma" w:hAnsi="Tahoma"/>
          <w:sz w:val="24"/>
        </w:rPr>
      </w:pPr>
      <w:r>
        <w:rPr>
          <w:rFonts w:ascii="Tahoma" w:hAnsi="Tahoma"/>
          <w:sz w:val="24"/>
        </w:rPr>
        <w:t>Prepares, with assistance as desired, New York and Federal tax forms and works to ensure that the Section’s tax-exempt status is maintained</w:t>
      </w:r>
    </w:p>
    <w:p w14:paraId="586094CD" w14:textId="363C3A31" w:rsidR="005E5429" w:rsidRPr="005E5429" w:rsidRDefault="005E5429" w:rsidP="005E5429">
      <w:pPr>
        <w:numPr>
          <w:ilvl w:val="0"/>
          <w:numId w:val="15"/>
        </w:numPr>
        <w:ind w:right="-720"/>
        <w:jc w:val="both"/>
        <w:rPr>
          <w:rFonts w:ascii="Tahoma" w:hAnsi="Tahoma"/>
          <w:sz w:val="24"/>
        </w:rPr>
      </w:pPr>
      <w:r w:rsidRPr="005E5429">
        <w:rPr>
          <w:rFonts w:ascii="Tahoma" w:hAnsi="Tahoma"/>
          <w:sz w:val="24"/>
        </w:rPr>
        <w:t xml:space="preserve">Is to work with the coordinator of any Innovative Program Grant (IPG) to insure that a financial summary for any grant program is completed by </w:t>
      </w:r>
      <w:r w:rsidRPr="005E5429">
        <w:rPr>
          <w:rFonts w:ascii="Tahoma" w:hAnsi="Tahoma"/>
          <w:sz w:val="24"/>
          <w:u w:val="single"/>
        </w:rPr>
        <w:t>the Program Coordinator</w:t>
      </w:r>
      <w:r w:rsidRPr="005E5429">
        <w:rPr>
          <w:rFonts w:ascii="Tahoma" w:hAnsi="Tahoma"/>
          <w:sz w:val="24"/>
        </w:rPr>
        <w:t>.</w:t>
      </w:r>
    </w:p>
    <w:p w14:paraId="66C31D64" w14:textId="77777777" w:rsidR="00093378" w:rsidRDefault="00093378">
      <w:pPr>
        <w:numPr>
          <w:ilvl w:val="0"/>
          <w:numId w:val="15"/>
        </w:numPr>
        <w:ind w:right="-720"/>
        <w:jc w:val="both"/>
        <w:rPr>
          <w:rFonts w:ascii="Tahoma" w:hAnsi="Tahoma"/>
          <w:sz w:val="24"/>
        </w:rPr>
      </w:pPr>
      <w:r>
        <w:rPr>
          <w:rFonts w:ascii="Tahoma" w:hAnsi="Tahoma"/>
          <w:sz w:val="24"/>
        </w:rPr>
        <w:t>Key dates for the Section Treasurer</w:t>
      </w:r>
    </w:p>
    <w:p w14:paraId="664B774B" w14:textId="77777777" w:rsidR="00093378" w:rsidRDefault="00093378">
      <w:pPr>
        <w:numPr>
          <w:ilvl w:val="0"/>
          <w:numId w:val="16"/>
        </w:numPr>
        <w:ind w:right="-720"/>
        <w:jc w:val="both"/>
        <w:rPr>
          <w:rFonts w:ascii="Tahoma" w:hAnsi="Tahoma"/>
          <w:sz w:val="24"/>
        </w:rPr>
      </w:pPr>
      <w:r>
        <w:rPr>
          <w:rFonts w:ascii="Tahoma" w:hAnsi="Tahoma"/>
          <w:sz w:val="24"/>
        </w:rPr>
        <w:t>Fall:  Works with the Chair-Elect and the Finance Committee to prepare a budget for the following year.</w:t>
      </w:r>
    </w:p>
    <w:p w14:paraId="782C5CA6" w14:textId="77777777" w:rsidR="00093378" w:rsidRDefault="00093378">
      <w:pPr>
        <w:numPr>
          <w:ilvl w:val="0"/>
          <w:numId w:val="16"/>
        </w:numPr>
        <w:ind w:right="-720"/>
        <w:jc w:val="both"/>
        <w:rPr>
          <w:rFonts w:ascii="Tahoma" w:hAnsi="Tahoma"/>
          <w:sz w:val="24"/>
        </w:rPr>
      </w:pPr>
      <w:r>
        <w:rPr>
          <w:rFonts w:ascii="Tahoma" w:hAnsi="Tahoma"/>
          <w:sz w:val="24"/>
        </w:rPr>
        <w:t>December:  Begin preparation of the records and annual financial report for auditors.  Obtain from bank(s) forms and resolutions for authorization signatures for Section accounts.  Close books on December 31.</w:t>
      </w:r>
    </w:p>
    <w:p w14:paraId="16A8FFDF" w14:textId="2E226591" w:rsidR="00F84254" w:rsidRPr="005E5429" w:rsidRDefault="00093378" w:rsidP="00F84254">
      <w:pPr>
        <w:numPr>
          <w:ilvl w:val="0"/>
          <w:numId w:val="16"/>
        </w:numPr>
        <w:ind w:right="-720"/>
        <w:jc w:val="both"/>
        <w:rPr>
          <w:rFonts w:ascii="Tahoma" w:hAnsi="Tahoma"/>
          <w:sz w:val="24"/>
        </w:rPr>
      </w:pPr>
      <w:r>
        <w:rPr>
          <w:rFonts w:ascii="Tahoma" w:hAnsi="Tahoma"/>
          <w:sz w:val="24"/>
        </w:rPr>
        <w:t>December:  Submits budget for app</w:t>
      </w:r>
      <w:r w:rsidR="005E5429">
        <w:rPr>
          <w:rFonts w:ascii="Tahoma" w:hAnsi="Tahoma"/>
          <w:sz w:val="24"/>
        </w:rPr>
        <w:t>roval by the Executive Committee</w:t>
      </w:r>
    </w:p>
    <w:p w14:paraId="3B8BECD2" w14:textId="77777777" w:rsidR="001736C3" w:rsidRDefault="001736C3" w:rsidP="00F84254">
      <w:pPr>
        <w:ind w:right="-720"/>
        <w:jc w:val="both"/>
        <w:rPr>
          <w:rFonts w:ascii="Tahoma" w:hAnsi="Tahoma"/>
          <w:b/>
          <w:sz w:val="24"/>
        </w:rPr>
      </w:pPr>
    </w:p>
    <w:p w14:paraId="0208FF85" w14:textId="77777777" w:rsidR="001736C3" w:rsidRDefault="001736C3" w:rsidP="00F84254">
      <w:pPr>
        <w:ind w:right="-720"/>
        <w:jc w:val="both"/>
        <w:rPr>
          <w:rFonts w:ascii="Tahoma" w:hAnsi="Tahoma"/>
          <w:b/>
          <w:sz w:val="24"/>
        </w:rPr>
      </w:pPr>
    </w:p>
    <w:p w14:paraId="21F47958" w14:textId="77777777" w:rsidR="00F84254" w:rsidRDefault="00F84254" w:rsidP="00F84254">
      <w:pPr>
        <w:ind w:right="-720"/>
        <w:jc w:val="both"/>
        <w:rPr>
          <w:rFonts w:ascii="Tahoma" w:hAnsi="Tahoma"/>
          <w:bCs/>
          <w:sz w:val="24"/>
        </w:rPr>
      </w:pPr>
      <w:r>
        <w:rPr>
          <w:rFonts w:ascii="Tahoma" w:hAnsi="Tahoma"/>
          <w:b/>
          <w:sz w:val="24"/>
        </w:rPr>
        <w:t>Treasurer</w:t>
      </w:r>
      <w:r>
        <w:rPr>
          <w:rFonts w:ascii="Tahoma" w:hAnsi="Tahoma"/>
          <w:bCs/>
          <w:sz w:val="24"/>
        </w:rPr>
        <w:t xml:space="preserve"> (continued)</w:t>
      </w:r>
    </w:p>
    <w:p w14:paraId="6C6CB8A5" w14:textId="77777777" w:rsidR="00F84254" w:rsidRDefault="00F84254" w:rsidP="00F84254">
      <w:pPr>
        <w:ind w:right="-720"/>
        <w:jc w:val="both"/>
        <w:rPr>
          <w:rFonts w:ascii="Tahoma" w:hAnsi="Tahoma"/>
          <w:sz w:val="24"/>
        </w:rPr>
      </w:pPr>
    </w:p>
    <w:p w14:paraId="208ECCDE" w14:textId="77777777" w:rsidR="00F84254" w:rsidRDefault="00093378">
      <w:pPr>
        <w:numPr>
          <w:ilvl w:val="0"/>
          <w:numId w:val="16"/>
        </w:numPr>
        <w:ind w:right="-720"/>
        <w:jc w:val="both"/>
        <w:rPr>
          <w:rFonts w:ascii="Tahoma" w:hAnsi="Tahoma"/>
          <w:sz w:val="24"/>
        </w:rPr>
      </w:pPr>
      <w:r>
        <w:rPr>
          <w:rFonts w:ascii="Tahoma" w:hAnsi="Tahoma"/>
          <w:sz w:val="24"/>
        </w:rPr>
        <w:t>January:  Submit records to the Audit Committee.  Prepares annual financial report and submits it for approval of the Executive Committee at the Annual Meeting.   Obtains new</w:t>
      </w:r>
    </w:p>
    <w:p w14:paraId="526D90CE" w14:textId="3ADFF1EC" w:rsidR="00093378" w:rsidRDefault="00093378">
      <w:pPr>
        <w:numPr>
          <w:ilvl w:val="0"/>
          <w:numId w:val="16"/>
        </w:numPr>
        <w:ind w:right="-720"/>
        <w:jc w:val="both"/>
        <w:rPr>
          <w:rFonts w:ascii="Tahoma" w:hAnsi="Tahoma"/>
          <w:sz w:val="24"/>
        </w:rPr>
      </w:pPr>
      <w:proofErr w:type="gramStart"/>
      <w:r>
        <w:rPr>
          <w:rFonts w:ascii="Tahoma" w:hAnsi="Tahoma"/>
          <w:sz w:val="24"/>
        </w:rPr>
        <w:t>Officers</w:t>
      </w:r>
      <w:proofErr w:type="gramEnd"/>
      <w:r>
        <w:rPr>
          <w:rFonts w:ascii="Tahoma" w:hAnsi="Tahoma"/>
          <w:sz w:val="24"/>
        </w:rPr>
        <w:t xml:space="preserve"> signatures on bank forms.  Following submission of the Section’s Annual Report to the ACS, applies for Section dues allotment.</w:t>
      </w:r>
    </w:p>
    <w:p w14:paraId="5059127D" w14:textId="77777777" w:rsidR="00093378" w:rsidRDefault="00093378">
      <w:pPr>
        <w:numPr>
          <w:ilvl w:val="0"/>
          <w:numId w:val="16"/>
        </w:numPr>
        <w:ind w:right="-720"/>
        <w:jc w:val="both"/>
        <w:rPr>
          <w:rFonts w:ascii="Tahoma" w:hAnsi="Tahoma"/>
          <w:sz w:val="24"/>
        </w:rPr>
      </w:pPr>
      <w:r>
        <w:rPr>
          <w:rFonts w:ascii="Tahoma" w:hAnsi="Tahoma"/>
          <w:sz w:val="24"/>
        </w:rPr>
        <w:t>March:  Prepares and files the Section’s State and Federal income tax forms.</w:t>
      </w:r>
    </w:p>
    <w:p w14:paraId="04273595" w14:textId="77777777" w:rsidR="00093378" w:rsidRDefault="00093378">
      <w:pPr>
        <w:ind w:right="-720"/>
        <w:jc w:val="both"/>
        <w:rPr>
          <w:rFonts w:ascii="Tahoma" w:hAnsi="Tahoma"/>
          <w:sz w:val="24"/>
        </w:rPr>
      </w:pPr>
    </w:p>
    <w:p w14:paraId="6F3F4561" w14:textId="77777777" w:rsidR="00093378" w:rsidRPr="00A40CB8" w:rsidRDefault="00093378">
      <w:pPr>
        <w:pStyle w:val="Title"/>
        <w:jc w:val="left"/>
        <w:rPr>
          <w:rFonts w:ascii="Tahoma" w:hAnsi="Tahoma" w:cs="Tahoma"/>
          <w:b w:val="0"/>
          <w:bCs w:val="0"/>
        </w:rPr>
      </w:pPr>
      <w:r w:rsidRPr="00E45132">
        <w:rPr>
          <w:rFonts w:ascii="Tahoma" w:hAnsi="Tahoma" w:cs="Tahoma"/>
          <w:bCs w:val="0"/>
        </w:rPr>
        <w:t>1F-</w:t>
      </w:r>
      <w:r w:rsidR="00A40CB8" w:rsidRPr="00E45132">
        <w:rPr>
          <w:rFonts w:ascii="Tahoma" w:hAnsi="Tahoma" w:cs="Tahoma"/>
          <w:bCs w:val="0"/>
        </w:rPr>
        <w:t>ii</w:t>
      </w:r>
      <w:r w:rsidRPr="00E45132">
        <w:rPr>
          <w:rFonts w:ascii="Tahoma" w:hAnsi="Tahoma" w:cs="Tahoma"/>
          <w:bCs w:val="0"/>
        </w:rPr>
        <w:t>.</w:t>
      </w:r>
      <w:r w:rsidRPr="00E45132">
        <w:rPr>
          <w:rFonts w:ascii="Tahoma" w:hAnsi="Tahoma" w:cs="Tahoma"/>
          <w:bCs w:val="0"/>
        </w:rPr>
        <w:tab/>
        <w:t>R</w:t>
      </w:r>
      <w:r w:rsidR="006844B6">
        <w:rPr>
          <w:rFonts w:ascii="Tahoma" w:hAnsi="Tahoma" w:cs="Tahoma"/>
          <w:bCs w:val="0"/>
        </w:rPr>
        <w:t>eimbursement and Payment Procedures</w:t>
      </w:r>
      <w:r w:rsidRPr="00A40CB8">
        <w:rPr>
          <w:rFonts w:ascii="Tahoma" w:hAnsi="Tahoma" w:cs="Tahoma"/>
          <w:b w:val="0"/>
          <w:bCs w:val="0"/>
        </w:rPr>
        <w:t>:</w:t>
      </w:r>
    </w:p>
    <w:p w14:paraId="6955998A" w14:textId="77777777" w:rsidR="00093378" w:rsidRPr="00A40CB8" w:rsidRDefault="00093378">
      <w:pPr>
        <w:ind w:right="-720"/>
        <w:jc w:val="both"/>
        <w:rPr>
          <w:rFonts w:ascii="Tahoma" w:hAnsi="Tahoma"/>
          <w:sz w:val="16"/>
        </w:rPr>
      </w:pPr>
    </w:p>
    <w:p w14:paraId="13F0345A" w14:textId="77777777" w:rsidR="00093378" w:rsidRPr="00A40CB8" w:rsidRDefault="00093378">
      <w:pPr>
        <w:jc w:val="both"/>
        <w:rPr>
          <w:rFonts w:ascii="Tahoma" w:hAnsi="Tahoma" w:cs="Tahoma"/>
          <w:bCs/>
          <w:sz w:val="24"/>
          <w:szCs w:val="22"/>
        </w:rPr>
      </w:pPr>
      <w:r w:rsidRPr="00A40CB8">
        <w:rPr>
          <w:rFonts w:ascii="Tahoma" w:hAnsi="Tahoma" w:cs="Tahoma"/>
          <w:bCs/>
          <w:sz w:val="24"/>
          <w:szCs w:val="22"/>
        </w:rPr>
        <w:t>The Rochester Section is a tax-exempt organization.  The Treasurer can provide you with a New York State sales tax exempt form.  This form should be supplied to vendors during price negotiations.  Don’t wait until after the bill/invoice has been generated as this creates extra work for the vendor.</w:t>
      </w:r>
    </w:p>
    <w:p w14:paraId="011525C9" w14:textId="77777777" w:rsidR="00093378" w:rsidRPr="00A40CB8" w:rsidRDefault="00093378">
      <w:pPr>
        <w:jc w:val="both"/>
        <w:rPr>
          <w:rFonts w:ascii="Tahoma" w:hAnsi="Tahoma" w:cs="Tahoma"/>
          <w:bCs/>
          <w:sz w:val="16"/>
          <w:szCs w:val="22"/>
        </w:rPr>
      </w:pPr>
    </w:p>
    <w:p w14:paraId="23572F44" w14:textId="77777777" w:rsidR="00093378" w:rsidRPr="00A40CB8" w:rsidRDefault="00093378">
      <w:pPr>
        <w:jc w:val="both"/>
        <w:rPr>
          <w:rFonts w:ascii="Tahoma" w:hAnsi="Tahoma" w:cs="Tahoma"/>
          <w:bCs/>
          <w:sz w:val="24"/>
          <w:szCs w:val="22"/>
        </w:rPr>
      </w:pPr>
      <w:r w:rsidRPr="00A40CB8">
        <w:rPr>
          <w:rFonts w:ascii="Tahoma" w:hAnsi="Tahoma" w:cs="Tahoma"/>
          <w:bCs/>
          <w:sz w:val="24"/>
          <w:szCs w:val="22"/>
        </w:rPr>
        <w:t>All reimbursement requests must be approved by the appropriate Committee Chair.  The Committee Chair will verify that the bill/invoice is for the correct amount and is in agreement with the negotiated price(s).  If any expenditure(s) will exceed budgeted allocations Committee Chairs will be informed and approval for the expenditure(s) is required by the Executive Committee.</w:t>
      </w:r>
    </w:p>
    <w:p w14:paraId="62BD13BA" w14:textId="77777777" w:rsidR="00093378" w:rsidRPr="00A40CB8" w:rsidRDefault="00093378">
      <w:pPr>
        <w:jc w:val="both"/>
        <w:rPr>
          <w:rFonts w:ascii="Tahoma" w:hAnsi="Tahoma" w:cs="Tahoma"/>
          <w:bCs/>
          <w:sz w:val="16"/>
          <w:szCs w:val="22"/>
        </w:rPr>
      </w:pPr>
    </w:p>
    <w:p w14:paraId="0AAAAB9D" w14:textId="77777777" w:rsidR="00093378" w:rsidRPr="00A40CB8" w:rsidRDefault="00093378">
      <w:pPr>
        <w:jc w:val="both"/>
        <w:rPr>
          <w:rFonts w:ascii="Tahoma" w:hAnsi="Tahoma" w:cs="Tahoma"/>
          <w:bCs/>
          <w:sz w:val="24"/>
          <w:szCs w:val="22"/>
        </w:rPr>
      </w:pPr>
      <w:r w:rsidRPr="00A40CB8">
        <w:rPr>
          <w:rFonts w:ascii="Tahoma" w:hAnsi="Tahoma" w:cs="Tahoma"/>
          <w:bCs/>
          <w:sz w:val="24"/>
          <w:szCs w:val="22"/>
        </w:rPr>
        <w:t>Reimbursement requests or payments must include a request form, which is available online at the Section’s website, www.rochesteracs.org.  Each form must be accompanied by a receipt or bill.  The</w:t>
      </w:r>
      <w:r w:rsidRPr="00A40CB8">
        <w:rPr>
          <w:rFonts w:ascii="Tahoma" w:hAnsi="Tahoma" w:cs="Tahoma"/>
          <w:sz w:val="24"/>
          <w:szCs w:val="22"/>
        </w:rPr>
        <w:t xml:space="preserve"> </w:t>
      </w:r>
      <w:r w:rsidRPr="00A40CB8">
        <w:rPr>
          <w:rFonts w:ascii="Tahoma" w:hAnsi="Tahoma" w:cs="Tahoma"/>
          <w:bCs/>
          <w:sz w:val="24"/>
          <w:szCs w:val="22"/>
        </w:rPr>
        <w:t>Committee Chair must sign each form, electronically or manually, indicating authorization for the Treasurer to make payment.</w:t>
      </w:r>
    </w:p>
    <w:p w14:paraId="50866A85" w14:textId="77777777" w:rsidR="00093378" w:rsidRPr="00A40CB8" w:rsidRDefault="00093378">
      <w:pPr>
        <w:jc w:val="both"/>
        <w:rPr>
          <w:rFonts w:ascii="Tahoma" w:hAnsi="Tahoma" w:cs="Tahoma"/>
          <w:bCs/>
          <w:sz w:val="16"/>
          <w:szCs w:val="22"/>
        </w:rPr>
      </w:pPr>
    </w:p>
    <w:p w14:paraId="4FB14AE7" w14:textId="77777777" w:rsidR="00093378" w:rsidRDefault="00093378">
      <w:pPr>
        <w:rPr>
          <w:rFonts w:ascii="Tahoma" w:hAnsi="Tahoma" w:cs="Tahoma"/>
          <w:bCs/>
          <w:sz w:val="24"/>
          <w:szCs w:val="22"/>
        </w:rPr>
      </w:pPr>
      <w:r w:rsidRPr="00A40CB8">
        <w:rPr>
          <w:rFonts w:ascii="Tahoma" w:hAnsi="Tahoma" w:cs="Tahoma"/>
          <w:bCs/>
          <w:sz w:val="24"/>
          <w:szCs w:val="22"/>
        </w:rPr>
        <w:t>Reimbursements will be sent as directed by the information submitted on the form.  If a vendor invoice is submitted the check will go directly to the vendor at the address specified</w:t>
      </w:r>
    </w:p>
    <w:p w14:paraId="6B1BC9AB" w14:textId="77777777" w:rsidR="0009766E" w:rsidRPr="00F84254" w:rsidRDefault="0009766E">
      <w:pPr>
        <w:rPr>
          <w:rFonts w:ascii="Tahoma" w:hAnsi="Tahoma" w:cs="Tahoma"/>
          <w:bCs/>
          <w:sz w:val="16"/>
          <w:szCs w:val="16"/>
        </w:rPr>
      </w:pPr>
    </w:p>
    <w:p w14:paraId="0686106A" w14:textId="77777777" w:rsidR="00093378" w:rsidRPr="00A40CB8" w:rsidRDefault="00093378">
      <w:pPr>
        <w:pStyle w:val="Title"/>
        <w:jc w:val="left"/>
        <w:rPr>
          <w:rFonts w:ascii="Tahoma" w:hAnsi="Tahoma" w:cs="Tahoma"/>
          <w:b w:val="0"/>
          <w:bCs w:val="0"/>
        </w:rPr>
      </w:pPr>
      <w:r w:rsidRPr="00E45132">
        <w:rPr>
          <w:rFonts w:ascii="Tahoma" w:hAnsi="Tahoma" w:cs="Tahoma"/>
          <w:bCs w:val="0"/>
        </w:rPr>
        <w:t>1F-</w:t>
      </w:r>
      <w:r w:rsidR="00A40CB8" w:rsidRPr="00E45132">
        <w:rPr>
          <w:rFonts w:ascii="Tahoma" w:hAnsi="Tahoma" w:cs="Tahoma"/>
          <w:bCs w:val="0"/>
        </w:rPr>
        <w:t>iii</w:t>
      </w:r>
      <w:r w:rsidRPr="00E45132">
        <w:rPr>
          <w:rFonts w:ascii="Tahoma" w:hAnsi="Tahoma" w:cs="Tahoma"/>
          <w:bCs w:val="0"/>
        </w:rPr>
        <w:t>.</w:t>
      </w:r>
      <w:r w:rsidR="00A40CB8" w:rsidRPr="00E45132">
        <w:rPr>
          <w:rFonts w:ascii="Tahoma" w:hAnsi="Tahoma" w:cs="Tahoma"/>
          <w:bCs w:val="0"/>
        </w:rPr>
        <w:t xml:space="preserve"> </w:t>
      </w:r>
      <w:r w:rsidR="003B6043">
        <w:rPr>
          <w:rFonts w:ascii="Tahoma" w:hAnsi="Tahoma" w:cs="Tahoma"/>
          <w:bCs w:val="0"/>
        </w:rPr>
        <w:t>Guidelines for Rochester Section Taxes:</w:t>
      </w:r>
      <w:r w:rsidRPr="00A40CB8">
        <w:rPr>
          <w:rFonts w:ascii="Tahoma" w:hAnsi="Tahoma" w:cs="Tahoma"/>
          <w:b w:val="0"/>
          <w:bCs w:val="0"/>
        </w:rPr>
        <w:t xml:space="preserve"> </w:t>
      </w:r>
      <w:r w:rsidRPr="00E45132">
        <w:rPr>
          <w:rFonts w:ascii="Tahoma" w:hAnsi="Tahoma" w:cs="Tahoma"/>
          <w:bCs w:val="0"/>
          <w:color w:val="FF33CC"/>
          <w:sz w:val="32"/>
          <w:szCs w:val="32"/>
        </w:rPr>
        <w:t>*</w:t>
      </w:r>
    </w:p>
    <w:p w14:paraId="60305B0B" w14:textId="77777777" w:rsidR="00093378" w:rsidRPr="00A40CB8" w:rsidRDefault="00093378">
      <w:pPr>
        <w:ind w:right="-720"/>
        <w:jc w:val="both"/>
        <w:rPr>
          <w:rFonts w:ascii="Tahoma" w:hAnsi="Tahoma"/>
          <w:sz w:val="16"/>
        </w:rPr>
      </w:pPr>
    </w:p>
    <w:p w14:paraId="3A21991A" w14:textId="77777777" w:rsidR="00093378" w:rsidRPr="003B6043" w:rsidRDefault="00093378">
      <w:pPr>
        <w:pStyle w:val="EnvelopeReturn"/>
        <w:rPr>
          <w:rFonts w:ascii="Tahoma" w:hAnsi="Tahoma" w:cs="Tahoma"/>
          <w:b/>
          <w:smallCaps w:val="0"/>
          <w:color w:val="0000FF"/>
          <w:sz w:val="24"/>
        </w:rPr>
      </w:pPr>
      <w:r w:rsidRPr="003B6043">
        <w:rPr>
          <w:rFonts w:ascii="Tahoma" w:hAnsi="Tahoma" w:cs="Tahoma"/>
          <w:b/>
          <w:smallCaps w:val="0"/>
          <w:color w:val="0000FF"/>
          <w:sz w:val="24"/>
        </w:rPr>
        <w:t>DECEMBER</w:t>
      </w:r>
    </w:p>
    <w:p w14:paraId="24C91B51" w14:textId="77777777" w:rsidR="00CE5ACB" w:rsidRDefault="00093378" w:rsidP="00CE5ACB">
      <w:pPr>
        <w:numPr>
          <w:ilvl w:val="0"/>
          <w:numId w:val="67"/>
        </w:numPr>
        <w:tabs>
          <w:tab w:val="left" w:pos="360"/>
        </w:tabs>
        <w:rPr>
          <w:rFonts w:ascii="Tahoma" w:hAnsi="Tahoma" w:cs="Tahoma"/>
          <w:sz w:val="24"/>
        </w:rPr>
      </w:pPr>
      <w:r w:rsidRPr="00A40CB8">
        <w:rPr>
          <w:rFonts w:ascii="Tahoma" w:hAnsi="Tahoma" w:cs="Tahoma"/>
          <w:sz w:val="24"/>
        </w:rPr>
        <w:t>Identify people who should receive the IRS form 1099-MISC from the Section.  This was for anyone who receives $1,000.00 or more as awards or honorarium.  Typical examples are:</w:t>
      </w:r>
    </w:p>
    <w:p w14:paraId="07BD558B" w14:textId="77777777" w:rsidR="00CE5ACB" w:rsidRDefault="00CE5ACB" w:rsidP="00CE5ACB">
      <w:pPr>
        <w:numPr>
          <w:ilvl w:val="0"/>
          <w:numId w:val="84"/>
        </w:numPr>
        <w:tabs>
          <w:tab w:val="left" w:pos="360"/>
        </w:tabs>
        <w:ind w:firstLine="0"/>
        <w:rPr>
          <w:rFonts w:ascii="Tahoma" w:hAnsi="Tahoma" w:cs="Tahoma"/>
          <w:sz w:val="24"/>
        </w:rPr>
      </w:pPr>
      <w:r>
        <w:rPr>
          <w:rFonts w:ascii="Tahoma" w:hAnsi="Tahoma" w:cs="Tahoma"/>
          <w:sz w:val="24"/>
        </w:rPr>
        <w:t>Project Seed students</w:t>
      </w:r>
    </w:p>
    <w:p w14:paraId="27A1B16E" w14:textId="77777777" w:rsidR="00CE5ACB" w:rsidRDefault="00CE5ACB" w:rsidP="00CE5ACB">
      <w:pPr>
        <w:numPr>
          <w:ilvl w:val="0"/>
          <w:numId w:val="84"/>
        </w:numPr>
        <w:tabs>
          <w:tab w:val="left" w:pos="360"/>
        </w:tabs>
        <w:ind w:firstLine="0"/>
        <w:rPr>
          <w:rFonts w:ascii="Tahoma" w:hAnsi="Tahoma" w:cs="Tahoma"/>
          <w:sz w:val="24"/>
        </w:rPr>
      </w:pPr>
      <w:proofErr w:type="spellStart"/>
      <w:r>
        <w:rPr>
          <w:rFonts w:ascii="Tahoma" w:hAnsi="Tahoma" w:cs="Tahoma"/>
          <w:sz w:val="24"/>
        </w:rPr>
        <w:t>Ha</w:t>
      </w:r>
      <w:r w:rsidR="00093378" w:rsidRPr="00CE5ACB">
        <w:rPr>
          <w:rFonts w:ascii="Tahoma" w:hAnsi="Tahoma" w:cs="Tahoma"/>
          <w:sz w:val="24"/>
        </w:rPr>
        <w:t>rison</w:t>
      </w:r>
      <w:proofErr w:type="spellEnd"/>
      <w:r w:rsidR="00093378" w:rsidRPr="00CE5ACB">
        <w:rPr>
          <w:rFonts w:ascii="Tahoma" w:hAnsi="Tahoma" w:cs="Tahoma"/>
          <w:sz w:val="24"/>
        </w:rPr>
        <w:t xml:space="preserve"> Howe Awardee.</w:t>
      </w:r>
    </w:p>
    <w:p w14:paraId="58106D13" w14:textId="012089A1" w:rsidR="006E1F8C" w:rsidRPr="00CE5ACB" w:rsidRDefault="00093378" w:rsidP="00CE5ACB">
      <w:pPr>
        <w:numPr>
          <w:ilvl w:val="0"/>
          <w:numId w:val="84"/>
        </w:numPr>
        <w:tabs>
          <w:tab w:val="left" w:pos="360"/>
        </w:tabs>
        <w:ind w:firstLine="0"/>
        <w:rPr>
          <w:rFonts w:ascii="Tahoma" w:hAnsi="Tahoma" w:cs="Tahoma"/>
          <w:sz w:val="24"/>
        </w:rPr>
      </w:pPr>
      <w:r w:rsidRPr="00CE5ACB">
        <w:rPr>
          <w:rFonts w:ascii="Tahoma" w:hAnsi="Tahoma" w:cs="Tahoma"/>
          <w:sz w:val="24"/>
        </w:rPr>
        <w:t>Symposium Speakers.</w:t>
      </w:r>
    </w:p>
    <w:p w14:paraId="09354A65" w14:textId="77777777" w:rsidR="00093378" w:rsidRPr="00A40CB8" w:rsidRDefault="00093378" w:rsidP="00093378">
      <w:pPr>
        <w:numPr>
          <w:ilvl w:val="0"/>
          <w:numId w:val="67"/>
        </w:numPr>
        <w:tabs>
          <w:tab w:val="left" w:pos="360"/>
        </w:tabs>
        <w:rPr>
          <w:rFonts w:ascii="Tahoma" w:hAnsi="Tahoma" w:cs="Tahoma"/>
          <w:sz w:val="24"/>
        </w:rPr>
      </w:pPr>
      <w:r w:rsidRPr="00A40CB8">
        <w:rPr>
          <w:rFonts w:ascii="Tahoma" w:hAnsi="Tahoma" w:cs="Tahoma"/>
          <w:sz w:val="24"/>
        </w:rPr>
        <w:t>Social security numbers and addresses of recipients should be acquired before any checks are sent out or presented by the Section  (A 1099-MISC form must be mailed to the recipient by the end of January.)</w:t>
      </w:r>
    </w:p>
    <w:p w14:paraId="5C73CC06" w14:textId="77777777" w:rsidR="00093378" w:rsidRPr="00A40CB8" w:rsidRDefault="00093378" w:rsidP="00093378">
      <w:pPr>
        <w:numPr>
          <w:ilvl w:val="0"/>
          <w:numId w:val="67"/>
        </w:numPr>
        <w:tabs>
          <w:tab w:val="left" w:pos="360"/>
        </w:tabs>
        <w:rPr>
          <w:rFonts w:ascii="Tahoma" w:hAnsi="Tahoma" w:cs="Tahoma"/>
          <w:sz w:val="24"/>
        </w:rPr>
      </w:pPr>
      <w:r w:rsidRPr="00A40CB8">
        <w:rPr>
          <w:rFonts w:ascii="Tahoma" w:hAnsi="Tahoma" w:cs="Tahoma"/>
          <w:sz w:val="24"/>
        </w:rPr>
        <w:t>Identify and order all tax forms and instructions from the IRS. (The instructions are typically over 30 pages and the 1099-MISC and 1096 must be obtained from the IRS)  These could include:</w:t>
      </w:r>
    </w:p>
    <w:p w14:paraId="6166D905" w14:textId="77777777" w:rsidR="00093378" w:rsidRPr="00A40CB8" w:rsidRDefault="00093378" w:rsidP="008538E8">
      <w:pPr>
        <w:numPr>
          <w:ilvl w:val="0"/>
          <w:numId w:val="71"/>
        </w:numPr>
        <w:tabs>
          <w:tab w:val="left" w:pos="720"/>
        </w:tabs>
        <w:rPr>
          <w:rFonts w:ascii="Tahoma" w:hAnsi="Tahoma" w:cs="Tahoma"/>
          <w:sz w:val="24"/>
        </w:rPr>
      </w:pPr>
      <w:r w:rsidRPr="00A40CB8">
        <w:rPr>
          <w:rFonts w:ascii="Tahoma" w:hAnsi="Tahoma" w:cs="Tahoma"/>
          <w:sz w:val="24"/>
        </w:rPr>
        <w:t>-MISC forms and instructions – We must use copy from IRS because of its 1099 color and duplicate parts. A 1099-MISC form must be mailed to the recipient by the end of January.</w:t>
      </w:r>
    </w:p>
    <w:p w14:paraId="41A082A9" w14:textId="77777777" w:rsidR="00093378" w:rsidRPr="00A40CB8" w:rsidRDefault="00093378" w:rsidP="008538E8">
      <w:pPr>
        <w:numPr>
          <w:ilvl w:val="0"/>
          <w:numId w:val="71"/>
        </w:numPr>
        <w:tabs>
          <w:tab w:val="left" w:pos="720"/>
        </w:tabs>
        <w:rPr>
          <w:rFonts w:ascii="Tahoma" w:hAnsi="Tahoma" w:cs="Tahoma"/>
          <w:sz w:val="24"/>
        </w:rPr>
      </w:pPr>
      <w:r w:rsidRPr="00A40CB8">
        <w:rPr>
          <w:rFonts w:ascii="Tahoma" w:hAnsi="Tahoma" w:cs="Tahoma"/>
          <w:sz w:val="24"/>
        </w:rPr>
        <w:t>1096 and instructions - must use copy from IRS because of its color.  A 1096 and the accompanying 1099MISC must be filed by March 1.</w:t>
      </w:r>
    </w:p>
    <w:p w14:paraId="45C1722C" w14:textId="77777777" w:rsidR="00093378" w:rsidRDefault="00093378" w:rsidP="008538E8">
      <w:pPr>
        <w:numPr>
          <w:ilvl w:val="0"/>
          <w:numId w:val="71"/>
        </w:numPr>
        <w:tabs>
          <w:tab w:val="left" w:pos="720"/>
        </w:tabs>
        <w:rPr>
          <w:rFonts w:ascii="Tahoma" w:hAnsi="Tahoma" w:cs="Tahoma"/>
          <w:sz w:val="24"/>
        </w:rPr>
      </w:pPr>
      <w:r w:rsidRPr="00A40CB8">
        <w:rPr>
          <w:rFonts w:ascii="Tahoma" w:hAnsi="Tahoma" w:cs="Tahoma"/>
          <w:sz w:val="24"/>
        </w:rPr>
        <w:t>990-EZ form and instructions.</w:t>
      </w:r>
    </w:p>
    <w:p w14:paraId="6B3DE097" w14:textId="77777777" w:rsidR="00F84254" w:rsidRPr="00CE5ACB" w:rsidRDefault="00F84254" w:rsidP="00F84254">
      <w:pPr>
        <w:pStyle w:val="Title"/>
        <w:ind w:left="360"/>
        <w:jc w:val="left"/>
        <w:rPr>
          <w:rFonts w:ascii="Tahoma" w:hAnsi="Tahoma" w:cs="Tahoma"/>
          <w:b w:val="0"/>
          <w:bCs w:val="0"/>
        </w:rPr>
      </w:pPr>
      <w:r w:rsidRPr="00E45132">
        <w:rPr>
          <w:rFonts w:ascii="Tahoma" w:hAnsi="Tahoma" w:cs="Tahoma"/>
          <w:bCs w:val="0"/>
        </w:rPr>
        <w:t xml:space="preserve">1F-iii. </w:t>
      </w:r>
      <w:r>
        <w:rPr>
          <w:rFonts w:ascii="Tahoma" w:hAnsi="Tahoma" w:cs="Tahoma"/>
          <w:bCs w:val="0"/>
        </w:rPr>
        <w:t>Guidelines for Rochester Section Taxes</w:t>
      </w:r>
      <w:r>
        <w:rPr>
          <w:rFonts w:ascii="Tahoma" w:hAnsi="Tahoma" w:cs="Tahoma"/>
          <w:b w:val="0"/>
          <w:bCs w:val="0"/>
        </w:rPr>
        <w:t xml:space="preserve"> (continued)</w:t>
      </w:r>
    </w:p>
    <w:p w14:paraId="5DC860FE" w14:textId="77777777" w:rsidR="00F84254" w:rsidRPr="00A40CB8" w:rsidRDefault="00F84254" w:rsidP="00F84254">
      <w:pPr>
        <w:tabs>
          <w:tab w:val="left" w:pos="720"/>
        </w:tabs>
        <w:rPr>
          <w:rFonts w:ascii="Tahoma" w:hAnsi="Tahoma" w:cs="Tahoma"/>
          <w:sz w:val="24"/>
        </w:rPr>
      </w:pPr>
    </w:p>
    <w:p w14:paraId="2945E797" w14:textId="77777777" w:rsidR="00093378" w:rsidRPr="00A40CB8" w:rsidRDefault="00093378" w:rsidP="008538E8">
      <w:pPr>
        <w:numPr>
          <w:ilvl w:val="0"/>
          <w:numId w:val="71"/>
        </w:numPr>
        <w:tabs>
          <w:tab w:val="left" w:pos="720"/>
        </w:tabs>
        <w:rPr>
          <w:rFonts w:ascii="Tahoma" w:hAnsi="Tahoma" w:cs="Tahoma"/>
          <w:sz w:val="24"/>
        </w:rPr>
      </w:pPr>
      <w:r w:rsidRPr="00A40CB8">
        <w:rPr>
          <w:rFonts w:ascii="Tahoma" w:hAnsi="Tahoma" w:cs="Tahoma"/>
          <w:sz w:val="24"/>
        </w:rPr>
        <w:t>Schedule A (Form 990) and instructions.</w:t>
      </w:r>
    </w:p>
    <w:p w14:paraId="79D24B04" w14:textId="77777777" w:rsidR="00093378" w:rsidRPr="00A40CB8" w:rsidRDefault="00093378" w:rsidP="008538E8">
      <w:pPr>
        <w:numPr>
          <w:ilvl w:val="0"/>
          <w:numId w:val="71"/>
        </w:numPr>
        <w:tabs>
          <w:tab w:val="left" w:pos="720"/>
        </w:tabs>
        <w:rPr>
          <w:rFonts w:ascii="Tahoma" w:hAnsi="Tahoma" w:cs="Tahoma"/>
          <w:sz w:val="24"/>
        </w:rPr>
      </w:pPr>
      <w:r w:rsidRPr="00A40CB8">
        <w:rPr>
          <w:rFonts w:ascii="Tahoma" w:hAnsi="Tahoma" w:cs="Tahoma"/>
          <w:sz w:val="24"/>
        </w:rPr>
        <w:t>A 990T form (not always filed)</w:t>
      </w:r>
    </w:p>
    <w:p w14:paraId="1394DD61" w14:textId="77777777" w:rsidR="00093378" w:rsidRPr="00A40CB8" w:rsidRDefault="00093378" w:rsidP="00093378">
      <w:pPr>
        <w:numPr>
          <w:ilvl w:val="0"/>
          <w:numId w:val="67"/>
        </w:numPr>
        <w:tabs>
          <w:tab w:val="left" w:pos="360"/>
        </w:tabs>
        <w:rPr>
          <w:rFonts w:ascii="Tahoma" w:hAnsi="Tahoma" w:cs="Tahoma"/>
          <w:bCs/>
          <w:sz w:val="24"/>
        </w:rPr>
      </w:pPr>
      <w:r w:rsidRPr="00A40CB8">
        <w:rPr>
          <w:rFonts w:ascii="Tahoma" w:hAnsi="Tahoma" w:cs="Tahoma"/>
          <w:bCs/>
          <w:sz w:val="24"/>
        </w:rPr>
        <w:t>Contact the Charities Bureau of the State of New York and ask for the instructions for filling the state return.  The instructions are titled “ INSTRUCTIONS FOR FILING ANNUAL REPORTS PURSUANT TO ESTATES, POWERS AND TRUSTS LAW (EPTL) S 8-1.4” The address and phone number are:</w:t>
      </w:r>
    </w:p>
    <w:p w14:paraId="50FD8EB4" w14:textId="77777777" w:rsidR="00093378" w:rsidRPr="00A40CB8" w:rsidRDefault="00093378">
      <w:pPr>
        <w:ind w:left="720"/>
        <w:rPr>
          <w:rFonts w:ascii="Tahoma" w:hAnsi="Tahoma" w:cs="Tahoma"/>
          <w:bCs/>
          <w:sz w:val="24"/>
        </w:rPr>
      </w:pPr>
      <w:r w:rsidRPr="00A40CB8">
        <w:rPr>
          <w:rFonts w:ascii="Tahoma" w:hAnsi="Tahoma" w:cs="Tahoma"/>
          <w:bCs/>
          <w:sz w:val="24"/>
        </w:rPr>
        <w:t>ATTORNEY GENERAL’S CHARITIES BUREAU</w:t>
      </w:r>
    </w:p>
    <w:p w14:paraId="2A587FA3" w14:textId="77777777" w:rsidR="00093378" w:rsidRPr="00A40CB8" w:rsidRDefault="00093378">
      <w:pPr>
        <w:ind w:left="720"/>
        <w:rPr>
          <w:rFonts w:ascii="Tahoma" w:hAnsi="Tahoma" w:cs="Tahoma"/>
          <w:bCs/>
          <w:sz w:val="24"/>
        </w:rPr>
      </w:pPr>
      <w:r w:rsidRPr="00A40CB8">
        <w:rPr>
          <w:rFonts w:ascii="Tahoma" w:hAnsi="Tahoma" w:cs="Tahoma"/>
          <w:bCs/>
          <w:sz w:val="24"/>
        </w:rPr>
        <w:t>NEW YORK STATE DEPARTMENT OF LAW</w:t>
      </w:r>
    </w:p>
    <w:p w14:paraId="20254770" w14:textId="77777777" w:rsidR="00093378" w:rsidRPr="00A40CB8" w:rsidRDefault="00093378">
      <w:pPr>
        <w:ind w:left="720"/>
        <w:rPr>
          <w:rFonts w:ascii="Tahoma" w:hAnsi="Tahoma" w:cs="Tahoma"/>
          <w:bCs/>
          <w:sz w:val="24"/>
        </w:rPr>
      </w:pPr>
      <w:r w:rsidRPr="00A40CB8">
        <w:rPr>
          <w:rFonts w:ascii="Tahoma" w:hAnsi="Tahoma" w:cs="Tahoma"/>
          <w:bCs/>
          <w:sz w:val="24"/>
        </w:rPr>
        <w:t>120 BROADWAY</w:t>
      </w:r>
    </w:p>
    <w:p w14:paraId="51326881" w14:textId="77777777" w:rsidR="00093378" w:rsidRPr="00A40CB8" w:rsidRDefault="00093378">
      <w:pPr>
        <w:ind w:left="720"/>
        <w:rPr>
          <w:rFonts w:ascii="Tahoma" w:hAnsi="Tahoma" w:cs="Tahoma"/>
          <w:bCs/>
          <w:sz w:val="24"/>
        </w:rPr>
      </w:pPr>
      <w:r w:rsidRPr="00A40CB8">
        <w:rPr>
          <w:rFonts w:ascii="Tahoma" w:hAnsi="Tahoma" w:cs="Tahoma"/>
          <w:bCs/>
          <w:sz w:val="24"/>
        </w:rPr>
        <w:t>NEW YORK, NY 10271</w:t>
      </w:r>
    </w:p>
    <w:p w14:paraId="15E00E62" w14:textId="77777777" w:rsidR="00093378" w:rsidRPr="00A40CB8" w:rsidRDefault="00093378">
      <w:pPr>
        <w:ind w:left="720"/>
        <w:rPr>
          <w:rFonts w:ascii="Tahoma" w:hAnsi="Tahoma" w:cs="Tahoma"/>
          <w:bCs/>
          <w:sz w:val="24"/>
        </w:rPr>
      </w:pPr>
      <w:r w:rsidRPr="00A40CB8">
        <w:rPr>
          <w:rFonts w:ascii="Tahoma" w:hAnsi="Tahoma" w:cs="Tahoma"/>
          <w:bCs/>
          <w:sz w:val="24"/>
        </w:rPr>
        <w:t>(212) 416-8430 or 8431</w:t>
      </w:r>
    </w:p>
    <w:p w14:paraId="4F948032" w14:textId="77777777" w:rsidR="00093378" w:rsidRPr="00A40CB8" w:rsidRDefault="00093378" w:rsidP="00093378">
      <w:pPr>
        <w:numPr>
          <w:ilvl w:val="0"/>
          <w:numId w:val="67"/>
        </w:numPr>
        <w:tabs>
          <w:tab w:val="left" w:pos="360"/>
        </w:tabs>
        <w:rPr>
          <w:rFonts w:ascii="Tahoma" w:hAnsi="Tahoma" w:cs="Tahoma"/>
          <w:bCs/>
          <w:sz w:val="24"/>
        </w:rPr>
      </w:pPr>
      <w:r w:rsidRPr="00A40CB8">
        <w:rPr>
          <w:rFonts w:ascii="Tahoma" w:hAnsi="Tahoma" w:cs="Tahoma"/>
          <w:bCs/>
          <w:sz w:val="24"/>
        </w:rPr>
        <w:t xml:space="preserve">Record the names and addresses of the current year officers, chair, chair-elect, secretary and treasurer, for inclusion in 990EZ.  </w:t>
      </w:r>
    </w:p>
    <w:p w14:paraId="0F06D9A8" w14:textId="77777777" w:rsidR="00093378" w:rsidRPr="00A40CB8" w:rsidRDefault="00093378" w:rsidP="00093378">
      <w:pPr>
        <w:numPr>
          <w:ilvl w:val="0"/>
          <w:numId w:val="67"/>
        </w:numPr>
        <w:tabs>
          <w:tab w:val="left" w:pos="360"/>
        </w:tabs>
        <w:rPr>
          <w:rFonts w:ascii="Tahoma" w:hAnsi="Tahoma" w:cs="Tahoma"/>
          <w:bCs/>
          <w:sz w:val="24"/>
        </w:rPr>
      </w:pPr>
      <w:r w:rsidRPr="00A40CB8">
        <w:rPr>
          <w:rFonts w:ascii="Tahoma" w:hAnsi="Tahoma" w:cs="Tahoma"/>
          <w:bCs/>
          <w:sz w:val="24"/>
        </w:rPr>
        <w:t>Ask each officer for the average hours per week they devoted to their position.</w:t>
      </w:r>
    </w:p>
    <w:p w14:paraId="14D8AD31" w14:textId="77777777" w:rsidR="00093378" w:rsidRPr="00A40CB8" w:rsidRDefault="00093378" w:rsidP="00093378">
      <w:pPr>
        <w:numPr>
          <w:ilvl w:val="0"/>
          <w:numId w:val="67"/>
        </w:numPr>
        <w:tabs>
          <w:tab w:val="left" w:pos="360"/>
        </w:tabs>
        <w:rPr>
          <w:rFonts w:ascii="Tahoma" w:hAnsi="Tahoma" w:cs="Tahoma"/>
          <w:bCs/>
          <w:sz w:val="24"/>
        </w:rPr>
      </w:pPr>
      <w:r w:rsidRPr="00A40CB8">
        <w:rPr>
          <w:rFonts w:ascii="Tahoma" w:hAnsi="Tahoma" w:cs="Tahoma"/>
          <w:bCs/>
          <w:sz w:val="24"/>
        </w:rPr>
        <w:t>Identify the three most expensive programs of the section and determine:</w:t>
      </w:r>
    </w:p>
    <w:p w14:paraId="5778FC41" w14:textId="77777777" w:rsidR="00093378" w:rsidRPr="00A40CB8" w:rsidRDefault="00093378" w:rsidP="00093378">
      <w:pPr>
        <w:numPr>
          <w:ilvl w:val="0"/>
          <w:numId w:val="67"/>
        </w:numPr>
        <w:tabs>
          <w:tab w:val="left" w:pos="720"/>
        </w:tabs>
        <w:ind w:left="720"/>
        <w:rPr>
          <w:rFonts w:ascii="Tahoma" w:hAnsi="Tahoma" w:cs="Tahoma"/>
          <w:bCs/>
          <w:sz w:val="24"/>
        </w:rPr>
      </w:pPr>
      <w:r w:rsidRPr="00A40CB8">
        <w:rPr>
          <w:rFonts w:ascii="Tahoma" w:hAnsi="Tahoma" w:cs="Tahoma"/>
          <w:bCs/>
          <w:sz w:val="24"/>
        </w:rPr>
        <w:t>Cost.</w:t>
      </w:r>
    </w:p>
    <w:p w14:paraId="57722014" w14:textId="77777777" w:rsidR="00093378" w:rsidRPr="00A40CB8" w:rsidRDefault="00093378" w:rsidP="00093378">
      <w:pPr>
        <w:numPr>
          <w:ilvl w:val="0"/>
          <w:numId w:val="67"/>
        </w:numPr>
        <w:tabs>
          <w:tab w:val="left" w:pos="720"/>
        </w:tabs>
        <w:ind w:left="720"/>
        <w:rPr>
          <w:rFonts w:ascii="Tahoma" w:hAnsi="Tahoma" w:cs="Tahoma"/>
          <w:bCs/>
          <w:sz w:val="24"/>
        </w:rPr>
      </w:pPr>
      <w:r w:rsidRPr="00A40CB8">
        <w:rPr>
          <w:rFonts w:ascii="Tahoma" w:hAnsi="Tahoma" w:cs="Tahoma"/>
          <w:bCs/>
          <w:sz w:val="24"/>
        </w:rPr>
        <w:t>Number of people benefited.</w:t>
      </w:r>
    </w:p>
    <w:p w14:paraId="504590A2" w14:textId="77777777" w:rsidR="00093378" w:rsidRPr="00A40CB8" w:rsidRDefault="00093378" w:rsidP="00093378">
      <w:pPr>
        <w:numPr>
          <w:ilvl w:val="0"/>
          <w:numId w:val="67"/>
        </w:numPr>
        <w:tabs>
          <w:tab w:val="left" w:pos="720"/>
        </w:tabs>
        <w:ind w:left="720"/>
        <w:rPr>
          <w:rFonts w:ascii="Tahoma" w:hAnsi="Tahoma" w:cs="Tahoma"/>
          <w:bCs/>
          <w:sz w:val="24"/>
        </w:rPr>
      </w:pPr>
      <w:r w:rsidRPr="00A40CB8">
        <w:rPr>
          <w:rFonts w:ascii="Tahoma" w:hAnsi="Tahoma" w:cs="Tahoma"/>
          <w:bCs/>
          <w:sz w:val="24"/>
        </w:rPr>
        <w:t>Purpose.</w:t>
      </w:r>
    </w:p>
    <w:p w14:paraId="17CA69E0" w14:textId="77777777" w:rsidR="00093378" w:rsidRPr="00A40CB8" w:rsidRDefault="00093378">
      <w:pPr>
        <w:rPr>
          <w:rFonts w:ascii="Tahoma" w:hAnsi="Tahoma" w:cs="Tahoma"/>
          <w:bCs/>
          <w:sz w:val="16"/>
        </w:rPr>
      </w:pPr>
    </w:p>
    <w:p w14:paraId="4B4C73BE" w14:textId="77777777" w:rsidR="00093378" w:rsidRPr="003B6043" w:rsidRDefault="00093378">
      <w:pPr>
        <w:pStyle w:val="Heading1"/>
        <w:rPr>
          <w:rFonts w:ascii="Tahoma" w:hAnsi="Tahoma" w:cs="Tahoma"/>
          <w:bCs/>
          <w:color w:val="0000FF"/>
        </w:rPr>
      </w:pPr>
      <w:r w:rsidRPr="003B6043">
        <w:rPr>
          <w:rFonts w:ascii="Tahoma" w:hAnsi="Tahoma" w:cs="Tahoma"/>
          <w:bCs/>
          <w:color w:val="0000FF"/>
        </w:rPr>
        <w:t>JANUARY</w:t>
      </w:r>
    </w:p>
    <w:p w14:paraId="4F0110CC" w14:textId="77777777" w:rsidR="00093378" w:rsidRPr="00A40CB8" w:rsidRDefault="00093378" w:rsidP="00093378">
      <w:pPr>
        <w:pStyle w:val="EnvelopeReturn"/>
        <w:numPr>
          <w:ilvl w:val="0"/>
          <w:numId w:val="67"/>
        </w:numPr>
        <w:tabs>
          <w:tab w:val="left" w:pos="360"/>
        </w:tabs>
        <w:rPr>
          <w:rFonts w:ascii="Tahoma" w:hAnsi="Tahoma" w:cs="Tahoma"/>
          <w:bCs/>
          <w:smallCaps w:val="0"/>
          <w:sz w:val="24"/>
        </w:rPr>
      </w:pPr>
      <w:r w:rsidRPr="00A40CB8">
        <w:rPr>
          <w:rFonts w:ascii="Tahoma" w:hAnsi="Tahoma" w:cs="Tahoma"/>
          <w:bCs/>
          <w:smallCaps w:val="0"/>
          <w:sz w:val="24"/>
        </w:rPr>
        <w:t>Mail 1099-MISC form parts B and 2 to recipients.</w:t>
      </w:r>
    </w:p>
    <w:p w14:paraId="76EE349A" w14:textId="77777777" w:rsidR="00093378" w:rsidRPr="00A40CB8" w:rsidRDefault="00093378" w:rsidP="00093378">
      <w:pPr>
        <w:numPr>
          <w:ilvl w:val="0"/>
          <w:numId w:val="67"/>
        </w:numPr>
        <w:tabs>
          <w:tab w:val="left" w:pos="360"/>
        </w:tabs>
        <w:rPr>
          <w:rFonts w:ascii="Tahoma" w:hAnsi="Tahoma" w:cs="Tahoma"/>
          <w:bCs/>
          <w:sz w:val="24"/>
        </w:rPr>
      </w:pPr>
      <w:r w:rsidRPr="00A40CB8">
        <w:rPr>
          <w:rFonts w:ascii="Tahoma" w:hAnsi="Tahoma" w:cs="Tahoma"/>
          <w:bCs/>
          <w:sz w:val="24"/>
        </w:rPr>
        <w:t>Mail 1096 and 1099 to IRS (They are not due until March 1</w:t>
      </w:r>
      <w:r w:rsidRPr="00A40CB8">
        <w:rPr>
          <w:rFonts w:ascii="Tahoma" w:hAnsi="Tahoma" w:cs="Tahoma"/>
          <w:bCs/>
          <w:sz w:val="24"/>
          <w:vertAlign w:val="superscript"/>
        </w:rPr>
        <w:t>st</w:t>
      </w:r>
      <w:r w:rsidRPr="00A40CB8">
        <w:rPr>
          <w:rFonts w:ascii="Tahoma" w:hAnsi="Tahoma" w:cs="Tahoma"/>
          <w:bCs/>
          <w:sz w:val="24"/>
        </w:rPr>
        <w:t xml:space="preserve"> but do it now).</w:t>
      </w:r>
    </w:p>
    <w:p w14:paraId="2B64F7A0" w14:textId="51D4EB64" w:rsidR="00093378" w:rsidRPr="00A40CB8" w:rsidRDefault="001736C3" w:rsidP="00093378">
      <w:pPr>
        <w:numPr>
          <w:ilvl w:val="0"/>
          <w:numId w:val="67"/>
        </w:numPr>
        <w:tabs>
          <w:tab w:val="left" w:pos="360"/>
        </w:tabs>
        <w:rPr>
          <w:rFonts w:ascii="Tahoma" w:hAnsi="Tahoma" w:cs="Tahoma"/>
          <w:bCs/>
          <w:sz w:val="24"/>
        </w:rPr>
      </w:pPr>
      <w:r w:rsidRPr="001736C3">
        <w:rPr>
          <w:rFonts w:ascii="Tahoma" w:hAnsi="Tahoma" w:cs="Tahoma"/>
          <w:b/>
          <w:bCs/>
          <w:color w:val="0000FF"/>
          <w:sz w:val="24"/>
          <w:u w:val="single"/>
        </w:rPr>
        <w:t>The Treasurer is to complete</w:t>
      </w:r>
      <w:r w:rsidR="00093378" w:rsidRPr="001736C3">
        <w:rPr>
          <w:rFonts w:ascii="Tahoma" w:hAnsi="Tahoma" w:cs="Tahoma"/>
          <w:b/>
          <w:bCs/>
          <w:color w:val="0000FF"/>
          <w:sz w:val="24"/>
          <w:u w:val="single"/>
        </w:rPr>
        <w:t xml:space="preserve"> the Section’s annual financial </w:t>
      </w:r>
      <w:r w:rsidRPr="001736C3">
        <w:rPr>
          <w:rFonts w:ascii="Tahoma" w:hAnsi="Tahoma" w:cs="Tahoma"/>
          <w:b/>
          <w:bCs/>
          <w:color w:val="0000FF"/>
          <w:sz w:val="24"/>
          <w:u w:val="single"/>
        </w:rPr>
        <w:t xml:space="preserve">report to ACS. </w:t>
      </w:r>
      <w:r>
        <w:rPr>
          <w:rFonts w:ascii="Tahoma" w:hAnsi="Tahoma" w:cs="Tahoma"/>
          <w:bCs/>
          <w:sz w:val="24"/>
        </w:rPr>
        <w:t xml:space="preserve"> </w:t>
      </w:r>
      <w:r w:rsidR="00093378" w:rsidRPr="00A40CB8">
        <w:rPr>
          <w:rFonts w:ascii="Tahoma" w:hAnsi="Tahoma" w:cs="Tahoma"/>
          <w:bCs/>
          <w:sz w:val="24"/>
        </w:rPr>
        <w:t>This report contains all the financial information that goes on the federal 990EZ form with indications of how items map to the IRS Form 990EZ.</w:t>
      </w:r>
    </w:p>
    <w:p w14:paraId="51BC8B79" w14:textId="77777777" w:rsidR="00A40CB8" w:rsidRDefault="00A40CB8">
      <w:pPr>
        <w:rPr>
          <w:rFonts w:ascii="Tahoma" w:hAnsi="Tahoma" w:cs="Tahoma"/>
          <w:b/>
          <w:bCs/>
          <w:color w:val="008000"/>
          <w:sz w:val="16"/>
          <w:u w:val="single"/>
        </w:rPr>
      </w:pPr>
    </w:p>
    <w:p w14:paraId="0D5F1A26" w14:textId="77777777" w:rsidR="00CE5ACB" w:rsidRDefault="00CE5ACB">
      <w:pPr>
        <w:rPr>
          <w:rFonts w:ascii="Tahoma" w:hAnsi="Tahoma" w:cs="Tahoma"/>
          <w:b/>
          <w:bCs/>
          <w:color w:val="0000FF"/>
          <w:sz w:val="24"/>
        </w:rPr>
      </w:pPr>
    </w:p>
    <w:p w14:paraId="493F92EC" w14:textId="77777777" w:rsidR="00093378" w:rsidRPr="003B6043" w:rsidRDefault="00093378">
      <w:pPr>
        <w:rPr>
          <w:rFonts w:ascii="Tahoma" w:hAnsi="Tahoma" w:cs="Tahoma"/>
          <w:b/>
          <w:bCs/>
          <w:color w:val="0000FF"/>
          <w:sz w:val="24"/>
        </w:rPr>
      </w:pPr>
      <w:r w:rsidRPr="003B6043">
        <w:rPr>
          <w:rFonts w:ascii="Tahoma" w:hAnsi="Tahoma" w:cs="Tahoma"/>
          <w:b/>
          <w:bCs/>
          <w:color w:val="0000FF"/>
          <w:sz w:val="24"/>
        </w:rPr>
        <w:t>BEFORE MAY 15</w:t>
      </w:r>
      <w:r w:rsidRPr="003B6043">
        <w:rPr>
          <w:rFonts w:ascii="Tahoma" w:hAnsi="Tahoma" w:cs="Tahoma"/>
          <w:b/>
          <w:bCs/>
          <w:color w:val="0000FF"/>
          <w:sz w:val="24"/>
          <w:vertAlign w:val="superscript"/>
        </w:rPr>
        <w:t>TH</w:t>
      </w:r>
    </w:p>
    <w:p w14:paraId="26F44C24" w14:textId="77777777" w:rsidR="00093378" w:rsidRPr="00C24A55" w:rsidRDefault="00093378">
      <w:pPr>
        <w:rPr>
          <w:rFonts w:ascii="Tahoma" w:hAnsi="Tahoma" w:cs="Tahoma"/>
          <w:bCs/>
          <w:sz w:val="24"/>
        </w:rPr>
      </w:pPr>
      <w:proofErr w:type="gramStart"/>
      <w:r w:rsidRPr="00C24A55">
        <w:rPr>
          <w:rFonts w:ascii="Tahoma" w:hAnsi="Tahoma" w:cs="Tahoma"/>
          <w:bCs/>
          <w:sz w:val="24"/>
        </w:rPr>
        <w:t>Federal Income Tax Return - to be given to the current chair for signature.</w:t>
      </w:r>
      <w:proofErr w:type="gramEnd"/>
    </w:p>
    <w:p w14:paraId="0519C3D8" w14:textId="77777777" w:rsidR="00093378" w:rsidRPr="00C24A55" w:rsidRDefault="00093378" w:rsidP="00093378">
      <w:pPr>
        <w:numPr>
          <w:ilvl w:val="0"/>
          <w:numId w:val="67"/>
        </w:numPr>
        <w:tabs>
          <w:tab w:val="left" w:pos="360"/>
        </w:tabs>
        <w:rPr>
          <w:rFonts w:ascii="Tahoma" w:hAnsi="Tahoma" w:cs="Tahoma"/>
          <w:bCs/>
          <w:sz w:val="24"/>
        </w:rPr>
      </w:pPr>
      <w:r w:rsidRPr="00C24A55">
        <w:rPr>
          <w:rFonts w:ascii="Tahoma" w:hAnsi="Tahoma" w:cs="Tahoma"/>
          <w:bCs/>
          <w:sz w:val="24"/>
        </w:rPr>
        <w:t>990EZ (Form from IRS).</w:t>
      </w:r>
    </w:p>
    <w:p w14:paraId="09419B72" w14:textId="7E74B70D" w:rsidR="006E1F8C" w:rsidRPr="00CE5ACB" w:rsidRDefault="00093378" w:rsidP="006E1F8C">
      <w:pPr>
        <w:numPr>
          <w:ilvl w:val="0"/>
          <w:numId w:val="67"/>
        </w:numPr>
        <w:tabs>
          <w:tab w:val="left" w:pos="360"/>
        </w:tabs>
        <w:rPr>
          <w:rFonts w:ascii="Tahoma" w:hAnsi="Tahoma" w:cs="Tahoma"/>
          <w:bCs/>
          <w:sz w:val="24"/>
        </w:rPr>
      </w:pPr>
      <w:r w:rsidRPr="00C24A55">
        <w:rPr>
          <w:rFonts w:ascii="Tahoma" w:hAnsi="Tahoma" w:cs="Tahoma"/>
          <w:bCs/>
          <w:sz w:val="24"/>
        </w:rPr>
        <w:t>990 Schedule A (Form from IRS).</w:t>
      </w:r>
    </w:p>
    <w:p w14:paraId="34F5205C" w14:textId="77777777" w:rsidR="00093378" w:rsidRPr="00C24A55" w:rsidRDefault="00093378" w:rsidP="00093378">
      <w:pPr>
        <w:numPr>
          <w:ilvl w:val="0"/>
          <w:numId w:val="67"/>
        </w:numPr>
        <w:tabs>
          <w:tab w:val="left" w:pos="360"/>
        </w:tabs>
        <w:rPr>
          <w:rFonts w:ascii="Tahoma" w:hAnsi="Tahoma" w:cs="Tahoma"/>
          <w:bCs/>
          <w:sz w:val="24"/>
        </w:rPr>
      </w:pPr>
      <w:r w:rsidRPr="00C24A55">
        <w:rPr>
          <w:rFonts w:ascii="Tahoma" w:hAnsi="Tahoma" w:cs="Tahoma"/>
          <w:bCs/>
          <w:sz w:val="24"/>
        </w:rPr>
        <w:t>Schedule of Contributions (Use your own form)</w:t>
      </w:r>
    </w:p>
    <w:p w14:paraId="3AE728E3" w14:textId="77777777" w:rsidR="00093378" w:rsidRPr="00C24A55" w:rsidRDefault="00093378" w:rsidP="00093378">
      <w:pPr>
        <w:numPr>
          <w:ilvl w:val="0"/>
          <w:numId w:val="69"/>
        </w:numPr>
        <w:rPr>
          <w:rFonts w:ascii="Tahoma" w:hAnsi="Tahoma" w:cs="Tahoma"/>
          <w:bCs/>
          <w:sz w:val="24"/>
        </w:rPr>
      </w:pPr>
      <w:r w:rsidRPr="00C24A55">
        <w:rPr>
          <w:rFonts w:ascii="Tahoma" w:hAnsi="Tahoma" w:cs="Tahoma"/>
          <w:bCs/>
          <w:sz w:val="24"/>
        </w:rPr>
        <w:t xml:space="preserve"> The sum of our annual allotment, new member commissions and councilor  </w:t>
      </w:r>
    </w:p>
    <w:p w14:paraId="51186089" w14:textId="77777777" w:rsidR="00093378" w:rsidRPr="00C24A55" w:rsidRDefault="00093378">
      <w:pPr>
        <w:pStyle w:val="BodyText2"/>
        <w:tabs>
          <w:tab w:val="left" w:pos="720"/>
        </w:tabs>
        <w:rPr>
          <w:rFonts w:ascii="Tahoma" w:hAnsi="Tahoma" w:cs="Tahoma"/>
          <w:bCs/>
        </w:rPr>
      </w:pPr>
      <w:r w:rsidRPr="00C24A55">
        <w:rPr>
          <w:rFonts w:ascii="Tahoma" w:hAnsi="Tahoma" w:cs="Tahoma"/>
          <w:bCs/>
        </w:rPr>
        <w:t xml:space="preserve">           </w:t>
      </w:r>
      <w:proofErr w:type="gramStart"/>
      <w:r w:rsidRPr="00C24A55">
        <w:rPr>
          <w:rFonts w:ascii="Tahoma" w:hAnsi="Tahoma" w:cs="Tahoma"/>
          <w:bCs/>
        </w:rPr>
        <w:t>travel</w:t>
      </w:r>
      <w:proofErr w:type="gramEnd"/>
      <w:r w:rsidRPr="00C24A55">
        <w:rPr>
          <w:rFonts w:ascii="Tahoma" w:hAnsi="Tahoma" w:cs="Tahoma"/>
          <w:bCs/>
        </w:rPr>
        <w:t xml:space="preserve"> subsidy received from national ACS.</w:t>
      </w:r>
    </w:p>
    <w:p w14:paraId="2F3C39F8" w14:textId="77777777" w:rsidR="00093378" w:rsidRPr="00C24A55" w:rsidRDefault="00093378" w:rsidP="00093378">
      <w:pPr>
        <w:numPr>
          <w:ilvl w:val="0"/>
          <w:numId w:val="69"/>
        </w:numPr>
        <w:rPr>
          <w:rFonts w:ascii="Tahoma" w:hAnsi="Tahoma" w:cs="Tahoma"/>
          <w:bCs/>
          <w:sz w:val="24"/>
        </w:rPr>
      </w:pPr>
      <w:r w:rsidRPr="00C24A55">
        <w:rPr>
          <w:rFonts w:ascii="Tahoma" w:hAnsi="Tahoma" w:cs="Tahoma"/>
          <w:bCs/>
          <w:sz w:val="24"/>
        </w:rPr>
        <w:t xml:space="preserve"> Any donations.</w:t>
      </w:r>
    </w:p>
    <w:p w14:paraId="34889C89" w14:textId="77777777" w:rsidR="00093378" w:rsidRPr="00C24A55" w:rsidRDefault="00093378" w:rsidP="00093378">
      <w:pPr>
        <w:numPr>
          <w:ilvl w:val="0"/>
          <w:numId w:val="67"/>
        </w:numPr>
        <w:tabs>
          <w:tab w:val="left" w:pos="360"/>
        </w:tabs>
        <w:rPr>
          <w:rFonts w:ascii="Tahoma" w:hAnsi="Tahoma" w:cs="Tahoma"/>
          <w:bCs/>
          <w:sz w:val="24"/>
        </w:rPr>
      </w:pPr>
      <w:r w:rsidRPr="00C24A55">
        <w:rPr>
          <w:rFonts w:ascii="Tahoma" w:hAnsi="Tahoma" w:cs="Tahoma"/>
          <w:bCs/>
          <w:sz w:val="24"/>
        </w:rPr>
        <w:t>Schedule of gain or loss from sale of assets. (Use your own form)  Sales of any invested funds and capitol gains from these funds should also be reported on this schedule.</w:t>
      </w:r>
    </w:p>
    <w:p w14:paraId="77EA0B82" w14:textId="77777777" w:rsidR="00093378" w:rsidRPr="00C24A55" w:rsidRDefault="00093378" w:rsidP="00093378">
      <w:pPr>
        <w:numPr>
          <w:ilvl w:val="0"/>
          <w:numId w:val="67"/>
        </w:numPr>
        <w:tabs>
          <w:tab w:val="left" w:pos="360"/>
        </w:tabs>
        <w:rPr>
          <w:rFonts w:ascii="Tahoma" w:hAnsi="Tahoma" w:cs="Tahoma"/>
          <w:bCs/>
          <w:sz w:val="24"/>
        </w:rPr>
      </w:pPr>
      <w:r w:rsidRPr="00C24A55">
        <w:rPr>
          <w:rFonts w:ascii="Tahoma" w:hAnsi="Tahoma" w:cs="Tahoma"/>
          <w:bCs/>
          <w:sz w:val="24"/>
        </w:rPr>
        <w:t>Schedule of Grants and Awards. (Use your own form)</w:t>
      </w:r>
    </w:p>
    <w:p w14:paraId="68C86EF6" w14:textId="77777777" w:rsidR="00093378" w:rsidRPr="00C24A55" w:rsidRDefault="00093378">
      <w:pPr>
        <w:ind w:left="360"/>
        <w:rPr>
          <w:rFonts w:ascii="Tahoma" w:hAnsi="Tahoma" w:cs="Tahoma"/>
          <w:bCs/>
          <w:sz w:val="24"/>
        </w:rPr>
      </w:pPr>
      <w:r w:rsidRPr="00C24A55">
        <w:rPr>
          <w:rFonts w:ascii="Tahoma" w:hAnsi="Tahoma" w:cs="Tahoma"/>
          <w:bCs/>
          <w:sz w:val="24"/>
        </w:rPr>
        <w:t>This includes all monies given to:</w:t>
      </w:r>
    </w:p>
    <w:p w14:paraId="6C55D391" w14:textId="77777777" w:rsidR="00093378" w:rsidRPr="00C24A55" w:rsidRDefault="00093378" w:rsidP="00093378">
      <w:pPr>
        <w:numPr>
          <w:ilvl w:val="0"/>
          <w:numId w:val="68"/>
        </w:numPr>
        <w:tabs>
          <w:tab w:val="clear" w:pos="360"/>
          <w:tab w:val="num" w:pos="720"/>
        </w:tabs>
        <w:ind w:firstLine="0"/>
        <w:rPr>
          <w:rFonts w:ascii="Tahoma" w:hAnsi="Tahoma" w:cs="Tahoma"/>
          <w:bCs/>
          <w:sz w:val="24"/>
        </w:rPr>
      </w:pPr>
      <w:r w:rsidRPr="00C24A55">
        <w:rPr>
          <w:rFonts w:ascii="Tahoma" w:hAnsi="Tahoma" w:cs="Tahoma"/>
          <w:bCs/>
          <w:sz w:val="24"/>
        </w:rPr>
        <w:t>Affiliated groups, and Rochester Council of Scientific Societies</w:t>
      </w:r>
    </w:p>
    <w:p w14:paraId="33A259B6" w14:textId="77777777" w:rsidR="00093378" w:rsidRPr="00C24A55" w:rsidRDefault="00093378" w:rsidP="00093378">
      <w:pPr>
        <w:numPr>
          <w:ilvl w:val="0"/>
          <w:numId w:val="68"/>
        </w:numPr>
        <w:tabs>
          <w:tab w:val="clear" w:pos="360"/>
          <w:tab w:val="num" w:pos="720"/>
        </w:tabs>
        <w:ind w:firstLine="0"/>
        <w:rPr>
          <w:rFonts w:ascii="Tahoma" w:hAnsi="Tahoma" w:cs="Tahoma"/>
          <w:bCs/>
          <w:sz w:val="24"/>
        </w:rPr>
      </w:pPr>
      <w:r w:rsidRPr="00C24A55">
        <w:rPr>
          <w:rFonts w:ascii="Tahoma" w:hAnsi="Tahoma" w:cs="Tahoma"/>
          <w:bCs/>
          <w:sz w:val="24"/>
        </w:rPr>
        <w:t>Technician of the Year.</w:t>
      </w:r>
    </w:p>
    <w:p w14:paraId="765874A7" w14:textId="77777777" w:rsidR="00093378" w:rsidRPr="00C24A55" w:rsidRDefault="00093378" w:rsidP="00093378">
      <w:pPr>
        <w:numPr>
          <w:ilvl w:val="0"/>
          <w:numId w:val="68"/>
        </w:numPr>
        <w:tabs>
          <w:tab w:val="clear" w:pos="360"/>
          <w:tab w:val="num" w:pos="720"/>
        </w:tabs>
        <w:ind w:firstLine="0"/>
        <w:rPr>
          <w:rFonts w:ascii="Tahoma" w:hAnsi="Tahoma" w:cs="Tahoma"/>
          <w:bCs/>
          <w:sz w:val="24"/>
        </w:rPr>
      </w:pPr>
      <w:r w:rsidRPr="00C24A55">
        <w:rPr>
          <w:rFonts w:ascii="Tahoma" w:hAnsi="Tahoma" w:cs="Tahoma"/>
          <w:bCs/>
          <w:sz w:val="24"/>
        </w:rPr>
        <w:t>Teacher of the Year.</w:t>
      </w:r>
    </w:p>
    <w:p w14:paraId="3A802D32" w14:textId="77777777" w:rsidR="00093378" w:rsidRPr="00C24A55" w:rsidRDefault="00093378" w:rsidP="00093378">
      <w:pPr>
        <w:numPr>
          <w:ilvl w:val="0"/>
          <w:numId w:val="68"/>
        </w:numPr>
        <w:tabs>
          <w:tab w:val="clear" w:pos="360"/>
          <w:tab w:val="num" w:pos="720"/>
        </w:tabs>
        <w:ind w:firstLine="0"/>
        <w:rPr>
          <w:rFonts w:ascii="Tahoma" w:hAnsi="Tahoma" w:cs="Tahoma"/>
          <w:bCs/>
          <w:sz w:val="24"/>
        </w:rPr>
      </w:pPr>
      <w:r w:rsidRPr="00C24A55">
        <w:rPr>
          <w:rFonts w:ascii="Tahoma" w:hAnsi="Tahoma" w:cs="Tahoma"/>
          <w:bCs/>
          <w:sz w:val="24"/>
        </w:rPr>
        <w:t>Harrison Howe Award.</w:t>
      </w:r>
    </w:p>
    <w:p w14:paraId="62529AD3" w14:textId="77777777" w:rsidR="00093378" w:rsidRDefault="00093378" w:rsidP="00093378">
      <w:pPr>
        <w:numPr>
          <w:ilvl w:val="0"/>
          <w:numId w:val="68"/>
        </w:numPr>
        <w:tabs>
          <w:tab w:val="clear" w:pos="360"/>
          <w:tab w:val="num" w:pos="720"/>
        </w:tabs>
        <w:ind w:firstLine="0"/>
        <w:rPr>
          <w:rFonts w:ascii="Tahoma" w:hAnsi="Tahoma" w:cs="Tahoma"/>
          <w:bCs/>
          <w:sz w:val="24"/>
        </w:rPr>
      </w:pPr>
      <w:r w:rsidRPr="00C24A55">
        <w:rPr>
          <w:rFonts w:ascii="Tahoma" w:hAnsi="Tahoma" w:cs="Tahoma"/>
          <w:bCs/>
          <w:sz w:val="24"/>
        </w:rPr>
        <w:t xml:space="preserve">Project </w:t>
      </w:r>
      <w:r w:rsidRPr="00C24A55">
        <w:rPr>
          <w:rFonts w:ascii="Tahoma" w:hAnsi="Tahoma" w:cs="Tahoma"/>
          <w:bCs/>
          <w:strike/>
          <w:sz w:val="24"/>
        </w:rPr>
        <w:t>Seed</w:t>
      </w:r>
      <w:r w:rsidRPr="00C24A55">
        <w:rPr>
          <w:rFonts w:ascii="Tahoma" w:hAnsi="Tahoma" w:cs="Tahoma"/>
          <w:bCs/>
          <w:sz w:val="24"/>
        </w:rPr>
        <w:t xml:space="preserve"> </w:t>
      </w:r>
      <w:proofErr w:type="spellStart"/>
      <w:r w:rsidRPr="00C24A55">
        <w:rPr>
          <w:rFonts w:ascii="Tahoma" w:hAnsi="Tahoma" w:cs="Tahoma"/>
          <w:bCs/>
          <w:sz w:val="24"/>
        </w:rPr>
        <w:t>SEED</w:t>
      </w:r>
      <w:proofErr w:type="spellEnd"/>
      <w:r w:rsidRPr="00C24A55">
        <w:rPr>
          <w:rFonts w:ascii="Tahoma" w:hAnsi="Tahoma" w:cs="Tahoma"/>
          <w:bCs/>
          <w:sz w:val="24"/>
        </w:rPr>
        <w:t xml:space="preserve"> Students.</w:t>
      </w:r>
    </w:p>
    <w:p w14:paraId="7F9C9E44" w14:textId="77777777" w:rsidR="00F84254" w:rsidRDefault="00F84254" w:rsidP="00F84254">
      <w:pPr>
        <w:rPr>
          <w:rFonts w:ascii="Tahoma" w:hAnsi="Tahoma" w:cs="Tahoma"/>
          <w:bCs/>
          <w:sz w:val="24"/>
        </w:rPr>
      </w:pPr>
    </w:p>
    <w:p w14:paraId="36708A65" w14:textId="77777777" w:rsidR="00F84254" w:rsidRDefault="00F84254" w:rsidP="00F84254">
      <w:pPr>
        <w:rPr>
          <w:rFonts w:ascii="Tahoma" w:hAnsi="Tahoma" w:cs="Tahoma"/>
          <w:bCs/>
          <w:sz w:val="24"/>
        </w:rPr>
      </w:pPr>
    </w:p>
    <w:p w14:paraId="160A6B52" w14:textId="77777777" w:rsidR="00093378" w:rsidRDefault="00093378">
      <w:pPr>
        <w:rPr>
          <w:rFonts w:ascii="Tahoma" w:hAnsi="Tahoma" w:cs="Tahoma"/>
          <w:b/>
          <w:bCs/>
          <w:color w:val="008000"/>
          <w:sz w:val="16"/>
          <w:u w:val="single"/>
        </w:rPr>
      </w:pPr>
    </w:p>
    <w:p w14:paraId="34845848" w14:textId="77777777" w:rsidR="00F84254" w:rsidRPr="00CE5ACB" w:rsidRDefault="00F84254" w:rsidP="00F84254">
      <w:pPr>
        <w:pStyle w:val="Title"/>
        <w:jc w:val="left"/>
        <w:rPr>
          <w:rFonts w:ascii="Tahoma" w:hAnsi="Tahoma" w:cs="Tahoma"/>
          <w:b w:val="0"/>
          <w:bCs w:val="0"/>
        </w:rPr>
      </w:pPr>
      <w:r w:rsidRPr="00E45132">
        <w:rPr>
          <w:rFonts w:ascii="Tahoma" w:hAnsi="Tahoma" w:cs="Tahoma"/>
          <w:bCs w:val="0"/>
        </w:rPr>
        <w:t xml:space="preserve">1F-iii. </w:t>
      </w:r>
      <w:r>
        <w:rPr>
          <w:rFonts w:ascii="Tahoma" w:hAnsi="Tahoma" w:cs="Tahoma"/>
          <w:bCs w:val="0"/>
        </w:rPr>
        <w:t>Guidelines for Rochester Section Taxes</w:t>
      </w:r>
      <w:r>
        <w:rPr>
          <w:rFonts w:ascii="Tahoma" w:hAnsi="Tahoma" w:cs="Tahoma"/>
          <w:b w:val="0"/>
          <w:bCs w:val="0"/>
        </w:rPr>
        <w:t xml:space="preserve"> (continued)</w:t>
      </w:r>
    </w:p>
    <w:p w14:paraId="736CEB1B" w14:textId="77777777" w:rsidR="00F84254" w:rsidRDefault="00F84254">
      <w:pPr>
        <w:pStyle w:val="BodyText2"/>
        <w:rPr>
          <w:rFonts w:ascii="Tahoma" w:hAnsi="Tahoma" w:cs="Tahoma"/>
          <w:bCs/>
        </w:rPr>
      </w:pPr>
    </w:p>
    <w:p w14:paraId="28C3D406" w14:textId="77777777" w:rsidR="00093378" w:rsidRPr="0034209D" w:rsidRDefault="00093378">
      <w:pPr>
        <w:pStyle w:val="BodyText2"/>
        <w:rPr>
          <w:rFonts w:ascii="Tahoma" w:hAnsi="Tahoma" w:cs="Tahoma"/>
          <w:bCs/>
        </w:rPr>
      </w:pPr>
      <w:proofErr w:type="gramStart"/>
      <w:r w:rsidRPr="0034209D">
        <w:rPr>
          <w:rFonts w:ascii="Tahoma" w:hAnsi="Tahoma" w:cs="Tahoma"/>
          <w:bCs/>
        </w:rPr>
        <w:t>New York State Income Tax Return - To be given to the current chair for a notarized signature.</w:t>
      </w:r>
      <w:proofErr w:type="gramEnd"/>
    </w:p>
    <w:p w14:paraId="7BA9BC99" w14:textId="77777777" w:rsidR="00093378" w:rsidRPr="0034209D" w:rsidRDefault="00093378" w:rsidP="00093378">
      <w:pPr>
        <w:numPr>
          <w:ilvl w:val="0"/>
          <w:numId w:val="67"/>
        </w:numPr>
        <w:tabs>
          <w:tab w:val="left" w:pos="360"/>
        </w:tabs>
        <w:rPr>
          <w:rFonts w:ascii="Tahoma" w:hAnsi="Tahoma" w:cs="Tahoma"/>
          <w:bCs/>
          <w:sz w:val="24"/>
        </w:rPr>
      </w:pPr>
      <w:r w:rsidRPr="0034209D">
        <w:rPr>
          <w:rFonts w:ascii="Tahoma" w:hAnsi="Tahoma" w:cs="Tahoma"/>
          <w:bCs/>
          <w:sz w:val="24"/>
        </w:rPr>
        <w:t>Copy of 990EZ.</w:t>
      </w:r>
    </w:p>
    <w:p w14:paraId="39B5324B" w14:textId="77777777" w:rsidR="00093378" w:rsidRPr="0034209D" w:rsidRDefault="00093378" w:rsidP="00093378">
      <w:pPr>
        <w:numPr>
          <w:ilvl w:val="0"/>
          <w:numId w:val="67"/>
        </w:numPr>
        <w:tabs>
          <w:tab w:val="left" w:pos="360"/>
        </w:tabs>
        <w:rPr>
          <w:rFonts w:ascii="Tahoma" w:hAnsi="Tahoma" w:cs="Tahoma"/>
          <w:bCs/>
          <w:sz w:val="24"/>
        </w:rPr>
      </w:pPr>
      <w:r w:rsidRPr="0034209D">
        <w:rPr>
          <w:rFonts w:ascii="Tahoma" w:hAnsi="Tahoma" w:cs="Tahoma"/>
          <w:bCs/>
          <w:sz w:val="24"/>
        </w:rPr>
        <w:t xml:space="preserve">Copy of 990 </w:t>
      </w:r>
      <w:proofErr w:type="gramStart"/>
      <w:r w:rsidRPr="0034209D">
        <w:rPr>
          <w:rFonts w:ascii="Tahoma" w:hAnsi="Tahoma" w:cs="Tahoma"/>
          <w:bCs/>
          <w:sz w:val="24"/>
        </w:rPr>
        <w:t>Schedule</w:t>
      </w:r>
      <w:proofErr w:type="gramEnd"/>
      <w:r w:rsidRPr="0034209D">
        <w:rPr>
          <w:rFonts w:ascii="Tahoma" w:hAnsi="Tahoma" w:cs="Tahoma"/>
          <w:bCs/>
          <w:sz w:val="24"/>
        </w:rPr>
        <w:t xml:space="preserve"> A.</w:t>
      </w:r>
    </w:p>
    <w:p w14:paraId="775732B2" w14:textId="77777777" w:rsidR="00093378" w:rsidRPr="0034209D" w:rsidRDefault="00093378" w:rsidP="00093378">
      <w:pPr>
        <w:numPr>
          <w:ilvl w:val="0"/>
          <w:numId w:val="67"/>
        </w:numPr>
        <w:tabs>
          <w:tab w:val="left" w:pos="360"/>
        </w:tabs>
        <w:rPr>
          <w:rFonts w:ascii="Tahoma" w:hAnsi="Tahoma" w:cs="Tahoma"/>
          <w:bCs/>
          <w:sz w:val="24"/>
        </w:rPr>
      </w:pPr>
      <w:r w:rsidRPr="0034209D">
        <w:rPr>
          <w:rFonts w:ascii="Tahoma" w:hAnsi="Tahoma" w:cs="Tahoma"/>
          <w:bCs/>
          <w:sz w:val="24"/>
        </w:rPr>
        <w:t>Copy of Schedule of Contributions sent to IRS.</w:t>
      </w:r>
    </w:p>
    <w:p w14:paraId="6740D37E" w14:textId="77777777" w:rsidR="00093378" w:rsidRPr="0034209D" w:rsidRDefault="00093378" w:rsidP="00093378">
      <w:pPr>
        <w:numPr>
          <w:ilvl w:val="0"/>
          <w:numId w:val="67"/>
        </w:numPr>
        <w:tabs>
          <w:tab w:val="left" w:pos="360"/>
        </w:tabs>
        <w:rPr>
          <w:rFonts w:ascii="Tahoma" w:hAnsi="Tahoma" w:cs="Tahoma"/>
          <w:bCs/>
          <w:sz w:val="24"/>
        </w:rPr>
      </w:pPr>
      <w:r w:rsidRPr="0034209D">
        <w:rPr>
          <w:rFonts w:ascii="Tahoma" w:hAnsi="Tahoma" w:cs="Tahoma"/>
          <w:bCs/>
          <w:sz w:val="24"/>
        </w:rPr>
        <w:t>Copy of Schedule of Grants and Awards sent to IRS.</w:t>
      </w:r>
    </w:p>
    <w:p w14:paraId="3CFE7A4A" w14:textId="77777777" w:rsidR="00093378" w:rsidRPr="0034209D" w:rsidRDefault="00093378" w:rsidP="00093378">
      <w:pPr>
        <w:numPr>
          <w:ilvl w:val="0"/>
          <w:numId w:val="67"/>
        </w:numPr>
        <w:tabs>
          <w:tab w:val="left" w:pos="360"/>
        </w:tabs>
        <w:rPr>
          <w:rFonts w:ascii="Tahoma" w:hAnsi="Tahoma" w:cs="Tahoma"/>
          <w:bCs/>
          <w:sz w:val="24"/>
        </w:rPr>
      </w:pPr>
      <w:r w:rsidRPr="0034209D">
        <w:rPr>
          <w:rFonts w:ascii="Tahoma" w:hAnsi="Tahoma" w:cs="Tahoma"/>
          <w:bCs/>
          <w:sz w:val="24"/>
        </w:rPr>
        <w:t>Securities Schedule – Use format received from the NYS Charities Bureau.</w:t>
      </w:r>
    </w:p>
    <w:p w14:paraId="09A649D8" w14:textId="77777777" w:rsidR="00093378" w:rsidRPr="0034209D" w:rsidRDefault="00093378" w:rsidP="00093378">
      <w:pPr>
        <w:numPr>
          <w:ilvl w:val="0"/>
          <w:numId w:val="67"/>
        </w:numPr>
        <w:tabs>
          <w:tab w:val="left" w:pos="360"/>
        </w:tabs>
        <w:rPr>
          <w:rFonts w:ascii="Tahoma" w:hAnsi="Tahoma" w:cs="Tahoma"/>
          <w:bCs/>
          <w:sz w:val="24"/>
        </w:rPr>
      </w:pPr>
      <w:r w:rsidRPr="0034209D">
        <w:rPr>
          <w:rFonts w:ascii="Tahoma" w:hAnsi="Tahoma" w:cs="Tahoma"/>
          <w:bCs/>
          <w:sz w:val="24"/>
        </w:rPr>
        <w:t xml:space="preserve"> “CERTIFICATION TO ACCOMPANY REPORTS SUBMITTED ON FORMS OTHER THAN OFFICIAL DEPARTMENT OF LAW FORMS”.</w:t>
      </w:r>
    </w:p>
    <w:p w14:paraId="4B6B9898" w14:textId="77777777" w:rsidR="00093378" w:rsidRPr="0034209D" w:rsidRDefault="00093378" w:rsidP="00093378">
      <w:pPr>
        <w:numPr>
          <w:ilvl w:val="0"/>
          <w:numId w:val="67"/>
        </w:numPr>
        <w:tabs>
          <w:tab w:val="left" w:pos="720"/>
        </w:tabs>
        <w:ind w:left="720"/>
        <w:rPr>
          <w:rFonts w:ascii="Tahoma" w:hAnsi="Tahoma" w:cs="Tahoma"/>
          <w:bCs/>
          <w:sz w:val="24"/>
        </w:rPr>
      </w:pPr>
      <w:r w:rsidRPr="0034209D">
        <w:rPr>
          <w:rFonts w:ascii="Tahoma" w:hAnsi="Tahoma" w:cs="Tahoma"/>
          <w:bCs/>
          <w:sz w:val="24"/>
        </w:rPr>
        <w:t>This certification may be typed on a separate piece of paper.</w:t>
      </w:r>
    </w:p>
    <w:p w14:paraId="79C9D0BD" w14:textId="77777777" w:rsidR="00093378" w:rsidRPr="0034209D" w:rsidRDefault="00093378" w:rsidP="00093378">
      <w:pPr>
        <w:numPr>
          <w:ilvl w:val="0"/>
          <w:numId w:val="67"/>
        </w:numPr>
        <w:tabs>
          <w:tab w:val="left" w:pos="720"/>
        </w:tabs>
        <w:ind w:left="720"/>
        <w:rPr>
          <w:rFonts w:ascii="Tahoma" w:hAnsi="Tahoma" w:cs="Tahoma"/>
          <w:bCs/>
          <w:sz w:val="24"/>
        </w:rPr>
      </w:pPr>
      <w:r w:rsidRPr="0034209D">
        <w:rPr>
          <w:rFonts w:ascii="Tahoma" w:hAnsi="Tahoma" w:cs="Tahoma"/>
          <w:bCs/>
          <w:sz w:val="24"/>
        </w:rPr>
        <w:t>This statement must be signed by the current chair of the section and the signature notarized.</w:t>
      </w:r>
    </w:p>
    <w:p w14:paraId="4E59D47A" w14:textId="77777777" w:rsidR="00093378" w:rsidRPr="0034209D" w:rsidRDefault="00093378">
      <w:pPr>
        <w:tabs>
          <w:tab w:val="left" w:pos="720"/>
        </w:tabs>
        <w:ind w:left="360"/>
        <w:rPr>
          <w:rFonts w:ascii="Tahoma" w:hAnsi="Tahoma" w:cs="Tahoma"/>
          <w:sz w:val="16"/>
          <w:szCs w:val="16"/>
        </w:rPr>
      </w:pPr>
    </w:p>
    <w:p w14:paraId="673922DC" w14:textId="77777777" w:rsidR="006E1F8C" w:rsidRDefault="00E45132">
      <w:pPr>
        <w:rPr>
          <w:rFonts w:ascii="Tahoma" w:hAnsi="Tahoma" w:cs="Tahoma"/>
          <w:b/>
          <w:bCs/>
          <w:color w:val="FF33CC"/>
          <w:sz w:val="24"/>
        </w:rPr>
      </w:pPr>
      <w:r w:rsidRPr="006E1F8C">
        <w:rPr>
          <w:rFonts w:ascii="Tahoma" w:hAnsi="Tahoma" w:cs="Tahoma"/>
          <w:b/>
          <w:bCs/>
          <w:color w:val="FF33CC"/>
          <w:sz w:val="32"/>
          <w:szCs w:val="32"/>
        </w:rPr>
        <w:t>*</w:t>
      </w:r>
      <w:r w:rsidR="00093378" w:rsidRPr="006E1F8C">
        <w:rPr>
          <w:rFonts w:ascii="Tahoma" w:hAnsi="Tahoma" w:cs="Tahoma"/>
          <w:b/>
          <w:bCs/>
          <w:color w:val="FF33CC"/>
          <w:sz w:val="24"/>
        </w:rPr>
        <w:t xml:space="preserve"> - Note that many of these steps are not needed when using a tax</w:t>
      </w:r>
      <w:r w:rsidRPr="006E1F8C">
        <w:rPr>
          <w:rFonts w:ascii="Tahoma" w:hAnsi="Tahoma" w:cs="Tahoma"/>
          <w:b/>
          <w:bCs/>
          <w:color w:val="FF33CC"/>
          <w:sz w:val="24"/>
        </w:rPr>
        <w:t xml:space="preserve"> </w:t>
      </w:r>
      <w:r w:rsidR="00093378" w:rsidRPr="006E1F8C">
        <w:rPr>
          <w:rFonts w:ascii="Tahoma" w:hAnsi="Tahoma" w:cs="Tahoma"/>
          <w:b/>
          <w:bCs/>
          <w:color w:val="FF33CC"/>
          <w:sz w:val="24"/>
        </w:rPr>
        <w:t xml:space="preserve">preparation </w:t>
      </w:r>
    </w:p>
    <w:p w14:paraId="15FB4A42" w14:textId="77777777" w:rsidR="00093378" w:rsidRPr="006E1F8C" w:rsidRDefault="006E1F8C">
      <w:pPr>
        <w:rPr>
          <w:rFonts w:ascii="Tahoma" w:hAnsi="Tahoma" w:cs="Tahoma"/>
          <w:b/>
          <w:bCs/>
          <w:color w:val="FF33CC"/>
          <w:sz w:val="24"/>
        </w:rPr>
      </w:pPr>
      <w:r>
        <w:rPr>
          <w:rFonts w:ascii="Tahoma" w:hAnsi="Tahoma" w:cs="Tahoma"/>
          <w:b/>
          <w:bCs/>
          <w:color w:val="FF33CC"/>
          <w:sz w:val="24"/>
        </w:rPr>
        <w:t xml:space="preserve">      </w:t>
      </w:r>
      <w:proofErr w:type="gramStart"/>
      <w:r w:rsidR="00093378" w:rsidRPr="006E1F8C">
        <w:rPr>
          <w:rFonts w:ascii="Tahoma" w:hAnsi="Tahoma" w:cs="Tahoma"/>
          <w:b/>
          <w:bCs/>
          <w:color w:val="FF33CC"/>
          <w:sz w:val="24"/>
        </w:rPr>
        <w:t>service</w:t>
      </w:r>
      <w:proofErr w:type="gramEnd"/>
      <w:r w:rsidR="00093378" w:rsidRPr="006E1F8C">
        <w:rPr>
          <w:rFonts w:ascii="Tahoma" w:hAnsi="Tahoma" w:cs="Tahoma"/>
          <w:b/>
          <w:bCs/>
          <w:color w:val="FF33CC"/>
          <w:sz w:val="24"/>
        </w:rPr>
        <w:t>.</w:t>
      </w:r>
    </w:p>
    <w:p w14:paraId="645C94E0" w14:textId="77777777" w:rsidR="00093378" w:rsidRDefault="00093378">
      <w:pPr>
        <w:rPr>
          <w:rFonts w:ascii="Tahoma" w:hAnsi="Tahoma" w:cs="Tahoma"/>
          <w:b/>
          <w:bCs/>
          <w:color w:val="008000"/>
          <w:sz w:val="24"/>
          <w:u w:val="single"/>
        </w:rPr>
      </w:pPr>
    </w:p>
    <w:p w14:paraId="488CA5E8" w14:textId="77777777" w:rsidR="0028678C" w:rsidRPr="000E0D50" w:rsidRDefault="0028678C">
      <w:pPr>
        <w:ind w:right="-720"/>
        <w:jc w:val="both"/>
        <w:rPr>
          <w:rFonts w:ascii="Tahoma" w:hAnsi="Tahoma"/>
          <w:b/>
          <w:sz w:val="16"/>
          <w:szCs w:val="16"/>
        </w:rPr>
      </w:pPr>
    </w:p>
    <w:p w14:paraId="723BB1D7" w14:textId="77777777" w:rsidR="00093378" w:rsidRDefault="00093378">
      <w:pPr>
        <w:ind w:right="-720"/>
        <w:jc w:val="both"/>
        <w:rPr>
          <w:rFonts w:ascii="Tahoma" w:hAnsi="Tahoma"/>
          <w:sz w:val="24"/>
        </w:rPr>
      </w:pPr>
      <w:r>
        <w:rPr>
          <w:rFonts w:ascii="Tahoma" w:hAnsi="Tahoma"/>
          <w:b/>
          <w:sz w:val="24"/>
        </w:rPr>
        <w:t>1</w:t>
      </w:r>
      <w:r w:rsidRPr="0034209D">
        <w:rPr>
          <w:rFonts w:ascii="Tahoma" w:hAnsi="Tahoma"/>
          <w:b/>
          <w:sz w:val="24"/>
        </w:rPr>
        <w:t>G</w:t>
      </w:r>
      <w:r>
        <w:rPr>
          <w:rFonts w:ascii="Tahoma" w:hAnsi="Tahoma"/>
          <w:b/>
          <w:sz w:val="24"/>
        </w:rPr>
        <w:t>.</w:t>
      </w:r>
      <w:r w:rsidR="003B6043">
        <w:rPr>
          <w:rFonts w:ascii="Tahoma" w:hAnsi="Tahoma"/>
          <w:b/>
          <w:sz w:val="24"/>
        </w:rPr>
        <w:t xml:space="preserve"> </w:t>
      </w:r>
      <w:r>
        <w:rPr>
          <w:rFonts w:ascii="Tahoma" w:hAnsi="Tahoma"/>
          <w:b/>
          <w:sz w:val="24"/>
          <w:u w:val="single"/>
        </w:rPr>
        <w:t>Councilors</w:t>
      </w:r>
      <w:r>
        <w:rPr>
          <w:rFonts w:ascii="Tahoma" w:hAnsi="Tahoma"/>
          <w:b/>
          <w:sz w:val="24"/>
        </w:rPr>
        <w:t xml:space="preserve"> </w:t>
      </w:r>
      <w:r>
        <w:rPr>
          <w:rFonts w:ascii="Tahoma" w:hAnsi="Tahoma"/>
          <w:sz w:val="24"/>
        </w:rPr>
        <w:t>(3-year term)</w:t>
      </w:r>
    </w:p>
    <w:p w14:paraId="77226BC1" w14:textId="77777777" w:rsidR="00093378" w:rsidRDefault="00093378">
      <w:pPr>
        <w:ind w:right="-720"/>
        <w:jc w:val="both"/>
        <w:rPr>
          <w:rFonts w:ascii="Tahoma" w:hAnsi="Tahoma"/>
          <w:sz w:val="16"/>
        </w:rPr>
      </w:pPr>
    </w:p>
    <w:p w14:paraId="7E8CC59E" w14:textId="77777777" w:rsidR="00093378" w:rsidRDefault="00093378">
      <w:pPr>
        <w:ind w:right="-720"/>
        <w:jc w:val="both"/>
        <w:rPr>
          <w:rFonts w:ascii="Tahoma" w:hAnsi="Tahoma"/>
          <w:sz w:val="24"/>
        </w:rPr>
      </w:pPr>
      <w:r>
        <w:rPr>
          <w:rFonts w:ascii="Tahoma" w:hAnsi="Tahoma"/>
          <w:sz w:val="24"/>
        </w:rPr>
        <w:t>The Councilors are the links between the Section and the National Society.  They are responsible for attending National Council meetings and reporting back to the Section.  They are elected for three-year terms during which they must be able to attend meetings and function as voting members of both the ACS Council and the Section Executive Committee.</w:t>
      </w:r>
    </w:p>
    <w:p w14:paraId="79863E00" w14:textId="77777777" w:rsidR="00093378" w:rsidRPr="000E0D50" w:rsidRDefault="00093378">
      <w:pPr>
        <w:ind w:right="-720"/>
        <w:jc w:val="both"/>
        <w:rPr>
          <w:rFonts w:ascii="Tahoma" w:hAnsi="Tahoma"/>
          <w:sz w:val="16"/>
          <w:szCs w:val="16"/>
        </w:rPr>
      </w:pPr>
    </w:p>
    <w:p w14:paraId="299B8409" w14:textId="77777777" w:rsidR="001C6919" w:rsidRDefault="00093378">
      <w:pPr>
        <w:ind w:right="-720"/>
        <w:jc w:val="both"/>
        <w:rPr>
          <w:rFonts w:ascii="Tahoma" w:hAnsi="Tahoma"/>
          <w:sz w:val="24"/>
        </w:rPr>
      </w:pPr>
      <w:r w:rsidRPr="0034209D">
        <w:rPr>
          <w:rFonts w:ascii="Tahoma" w:hAnsi="Tahoma"/>
          <w:bCs/>
          <w:sz w:val="24"/>
        </w:rPr>
        <w:t>Beginning in 2004, The Rochester Section was entitled to two Councilors (down from three previously)</w:t>
      </w:r>
      <w:r w:rsidRPr="0034209D">
        <w:rPr>
          <w:rFonts w:ascii="Tahoma" w:hAnsi="Tahoma"/>
          <w:sz w:val="24"/>
        </w:rPr>
        <w:t xml:space="preserve"> based on the Section membership, as determined by the procedure described in ACS Bylaw</w:t>
      </w:r>
      <w:r>
        <w:rPr>
          <w:rFonts w:ascii="Tahoma" w:hAnsi="Tahoma"/>
          <w:sz w:val="24"/>
        </w:rPr>
        <w:t xml:space="preserve"> III, Section 1(a).  The terms are staggered.</w:t>
      </w:r>
      <w:r w:rsidR="00DF16C7">
        <w:rPr>
          <w:rFonts w:ascii="Tahoma" w:hAnsi="Tahoma"/>
          <w:sz w:val="24"/>
        </w:rPr>
        <w:t xml:space="preserve">  </w:t>
      </w:r>
    </w:p>
    <w:p w14:paraId="005A85DE" w14:textId="77777777" w:rsidR="001C6919" w:rsidRPr="000E0D50" w:rsidRDefault="001C6919">
      <w:pPr>
        <w:ind w:right="-720"/>
        <w:jc w:val="both"/>
        <w:rPr>
          <w:rFonts w:ascii="Tahoma" w:hAnsi="Tahoma"/>
          <w:sz w:val="16"/>
          <w:szCs w:val="16"/>
        </w:rPr>
      </w:pPr>
    </w:p>
    <w:p w14:paraId="2E056CBA" w14:textId="43A8C323" w:rsidR="00093378" w:rsidRPr="00474A7F" w:rsidRDefault="001C6919">
      <w:pPr>
        <w:ind w:right="-720"/>
        <w:jc w:val="both"/>
        <w:rPr>
          <w:rFonts w:ascii="Tahoma" w:hAnsi="Tahoma"/>
          <w:sz w:val="24"/>
        </w:rPr>
      </w:pPr>
      <w:r w:rsidRPr="00474A7F">
        <w:rPr>
          <w:rFonts w:ascii="Tahoma" w:hAnsi="Tahoma"/>
          <w:b/>
          <w:sz w:val="24"/>
          <w:u w:val="single"/>
        </w:rPr>
        <w:t>IMPORTANT</w:t>
      </w:r>
      <w:r w:rsidRPr="00474A7F">
        <w:rPr>
          <w:rFonts w:ascii="Tahoma" w:hAnsi="Tahoma"/>
          <w:sz w:val="24"/>
        </w:rPr>
        <w:t>:  It is vital that, as long as the Local Section has two Councilors</w:t>
      </w:r>
      <w:r w:rsidR="00DF16C7" w:rsidRPr="00474A7F">
        <w:rPr>
          <w:rFonts w:ascii="Tahoma" w:hAnsi="Tahoma"/>
          <w:sz w:val="24"/>
        </w:rPr>
        <w:t>, one of</w:t>
      </w:r>
      <w:r w:rsidR="002C7A04" w:rsidRPr="00474A7F">
        <w:rPr>
          <w:rFonts w:ascii="Tahoma" w:hAnsi="Tahoma"/>
          <w:sz w:val="24"/>
        </w:rPr>
        <w:t xml:space="preserve"> the Councilors should have a background in </w:t>
      </w:r>
      <w:r w:rsidR="00DF16C7" w:rsidRPr="00474A7F">
        <w:rPr>
          <w:rFonts w:ascii="Tahoma" w:hAnsi="Tahoma"/>
          <w:sz w:val="24"/>
        </w:rPr>
        <w:t xml:space="preserve">the industrial </w:t>
      </w:r>
      <w:r w:rsidRPr="00474A7F">
        <w:rPr>
          <w:rFonts w:ascii="Tahoma" w:hAnsi="Tahoma"/>
          <w:sz w:val="24"/>
        </w:rPr>
        <w:t>or government area of me</w:t>
      </w:r>
      <w:r w:rsidR="002C7A04" w:rsidRPr="00474A7F">
        <w:rPr>
          <w:rFonts w:ascii="Tahoma" w:hAnsi="Tahoma"/>
          <w:sz w:val="24"/>
        </w:rPr>
        <w:t>mbership and the other a background in</w:t>
      </w:r>
      <w:r w:rsidRPr="00474A7F">
        <w:rPr>
          <w:rFonts w:ascii="Tahoma" w:hAnsi="Tahoma"/>
          <w:sz w:val="24"/>
        </w:rPr>
        <w:t xml:space="preserve"> the academic or government lab area of membership.  </w:t>
      </w:r>
    </w:p>
    <w:p w14:paraId="2128F69C" w14:textId="77777777" w:rsidR="00093378" w:rsidRPr="00474A7F" w:rsidRDefault="00093378">
      <w:pPr>
        <w:ind w:right="-720"/>
        <w:jc w:val="both"/>
        <w:rPr>
          <w:rFonts w:ascii="Tahoma" w:hAnsi="Tahoma"/>
          <w:sz w:val="16"/>
        </w:rPr>
      </w:pPr>
    </w:p>
    <w:p w14:paraId="3B898CBF" w14:textId="77777777" w:rsidR="00093378" w:rsidRPr="00474A7F" w:rsidRDefault="00093378">
      <w:pPr>
        <w:ind w:right="-720"/>
        <w:jc w:val="both"/>
        <w:rPr>
          <w:rFonts w:ascii="Tahoma" w:hAnsi="Tahoma"/>
          <w:sz w:val="24"/>
        </w:rPr>
      </w:pPr>
      <w:r w:rsidRPr="00474A7F">
        <w:rPr>
          <w:rFonts w:ascii="Tahoma" w:hAnsi="Tahoma"/>
          <w:sz w:val="24"/>
        </w:rPr>
        <w:t>A Councilor:</w:t>
      </w:r>
    </w:p>
    <w:p w14:paraId="26E95F91" w14:textId="56715A22" w:rsidR="00093378" w:rsidRDefault="00093378">
      <w:pPr>
        <w:numPr>
          <w:ilvl w:val="0"/>
          <w:numId w:val="17"/>
        </w:numPr>
        <w:ind w:right="-720"/>
        <w:jc w:val="both"/>
        <w:rPr>
          <w:rFonts w:ascii="Tahoma" w:hAnsi="Tahoma"/>
          <w:sz w:val="24"/>
        </w:rPr>
      </w:pPr>
      <w:r w:rsidRPr="00474A7F">
        <w:rPr>
          <w:rFonts w:ascii="Tahoma" w:hAnsi="Tahoma"/>
          <w:sz w:val="24"/>
        </w:rPr>
        <w:t>Attends the Council Meetings at two ACS National meetings each year.  An active Councilor seeks assignment to, and p</w:t>
      </w:r>
      <w:r w:rsidR="00EF02E2" w:rsidRPr="00474A7F">
        <w:rPr>
          <w:rFonts w:ascii="Tahoma" w:hAnsi="Tahoma"/>
          <w:sz w:val="24"/>
        </w:rPr>
        <w:t xml:space="preserve">articipates fully in, a National ACS </w:t>
      </w:r>
      <w:r w:rsidRPr="00474A7F">
        <w:rPr>
          <w:rFonts w:ascii="Tahoma" w:hAnsi="Tahoma"/>
          <w:sz w:val="24"/>
        </w:rPr>
        <w:t xml:space="preserve">Committee. </w:t>
      </w:r>
      <w:r>
        <w:rPr>
          <w:rFonts w:ascii="Tahoma" w:hAnsi="Tahoma"/>
          <w:sz w:val="24"/>
        </w:rPr>
        <w:t xml:space="preserve"> Councilors are invited to attend open meetings of Council Committees and can express committee preferences on an annual survey sent to Councilors.  </w:t>
      </w:r>
    </w:p>
    <w:p w14:paraId="620411E5" w14:textId="77777777" w:rsidR="00093378" w:rsidRDefault="00093378">
      <w:pPr>
        <w:numPr>
          <w:ilvl w:val="0"/>
          <w:numId w:val="17"/>
        </w:numPr>
        <w:ind w:right="-720"/>
        <w:jc w:val="both"/>
        <w:rPr>
          <w:rFonts w:ascii="Tahoma" w:hAnsi="Tahoma"/>
          <w:sz w:val="24"/>
        </w:rPr>
      </w:pPr>
      <w:r>
        <w:rPr>
          <w:rFonts w:ascii="Tahoma" w:hAnsi="Tahoma"/>
          <w:sz w:val="24"/>
        </w:rPr>
        <w:t>Prior to submitting a selection on which National Committee to participate in, a Councilor is to bring forth the options to the Section Executive Committee for input so as to select a</w:t>
      </w:r>
      <w:r>
        <w:rPr>
          <w:rFonts w:ascii="Tahoma" w:hAnsi="Tahoma"/>
          <w:b/>
          <w:bCs/>
          <w:sz w:val="24"/>
        </w:rPr>
        <w:t xml:space="preserve"> </w:t>
      </w:r>
      <w:r>
        <w:rPr>
          <w:rFonts w:ascii="Tahoma" w:hAnsi="Tahoma"/>
          <w:sz w:val="24"/>
        </w:rPr>
        <w:t>Committee of most importance to the Section they are elected to represent.</w:t>
      </w:r>
    </w:p>
    <w:p w14:paraId="512F5E53" w14:textId="77777777" w:rsidR="00093378" w:rsidRDefault="00093378">
      <w:pPr>
        <w:numPr>
          <w:ilvl w:val="0"/>
          <w:numId w:val="17"/>
        </w:numPr>
        <w:ind w:right="-720"/>
        <w:jc w:val="both"/>
        <w:rPr>
          <w:rFonts w:ascii="Tahoma" w:hAnsi="Tahoma"/>
          <w:sz w:val="24"/>
        </w:rPr>
      </w:pPr>
      <w:r>
        <w:rPr>
          <w:rFonts w:ascii="Tahoma" w:hAnsi="Tahoma"/>
          <w:sz w:val="24"/>
        </w:rPr>
        <w:t>Attends Section Executive Committee meetings as a full voting member.</w:t>
      </w:r>
    </w:p>
    <w:p w14:paraId="214271B8" w14:textId="77777777" w:rsidR="00093378" w:rsidRDefault="00093378">
      <w:pPr>
        <w:numPr>
          <w:ilvl w:val="0"/>
          <w:numId w:val="17"/>
        </w:numPr>
        <w:ind w:right="-720"/>
        <w:jc w:val="both"/>
        <w:rPr>
          <w:rFonts w:ascii="Tahoma" w:hAnsi="Tahoma"/>
          <w:sz w:val="24"/>
        </w:rPr>
      </w:pPr>
      <w:r>
        <w:rPr>
          <w:rFonts w:ascii="Tahoma" w:hAnsi="Tahoma"/>
          <w:sz w:val="24"/>
        </w:rPr>
        <w:t>Takes an active role within the Local Section as a Committee Chair or other key position (that does not warrant an Executive Committee position).</w:t>
      </w:r>
    </w:p>
    <w:p w14:paraId="0D1151F9" w14:textId="77777777" w:rsidR="00093378" w:rsidRDefault="00093378">
      <w:pPr>
        <w:numPr>
          <w:ilvl w:val="0"/>
          <w:numId w:val="17"/>
        </w:numPr>
        <w:ind w:right="-720"/>
        <w:jc w:val="both"/>
        <w:rPr>
          <w:rFonts w:ascii="Tahoma" w:hAnsi="Tahoma"/>
          <w:sz w:val="24"/>
        </w:rPr>
      </w:pPr>
      <w:r>
        <w:rPr>
          <w:rFonts w:ascii="Tahoma" w:hAnsi="Tahoma"/>
          <w:sz w:val="24"/>
        </w:rPr>
        <w:t>Reports results of ACS Council meetings and other business of the Councilors or National ACS to the membership of the Section through Councilors’ Reports in the Section newsletter.</w:t>
      </w:r>
    </w:p>
    <w:p w14:paraId="766587E7" w14:textId="77777777" w:rsidR="00F84254" w:rsidRDefault="00F84254" w:rsidP="00F84254">
      <w:pPr>
        <w:ind w:right="-720"/>
        <w:jc w:val="both"/>
        <w:rPr>
          <w:rFonts w:ascii="Tahoma" w:hAnsi="Tahoma"/>
          <w:sz w:val="24"/>
        </w:rPr>
      </w:pPr>
    </w:p>
    <w:p w14:paraId="301BA2E7" w14:textId="77777777" w:rsidR="00F84254" w:rsidRDefault="00F84254" w:rsidP="00F84254">
      <w:pPr>
        <w:ind w:right="-720"/>
        <w:jc w:val="both"/>
        <w:rPr>
          <w:rFonts w:ascii="Tahoma" w:hAnsi="Tahoma"/>
          <w:sz w:val="24"/>
        </w:rPr>
      </w:pPr>
    </w:p>
    <w:p w14:paraId="2F4546AB" w14:textId="1A943443" w:rsidR="00F84254" w:rsidRDefault="00581060" w:rsidP="00F84254">
      <w:pPr>
        <w:ind w:right="-720"/>
        <w:jc w:val="both"/>
        <w:rPr>
          <w:rFonts w:ascii="Tahoma" w:hAnsi="Tahoma"/>
          <w:sz w:val="24"/>
        </w:rPr>
      </w:pPr>
      <w:r>
        <w:rPr>
          <w:rFonts w:ascii="Tahoma" w:hAnsi="Tahoma"/>
          <w:b/>
          <w:sz w:val="24"/>
        </w:rPr>
        <w:t>Councilor</w:t>
      </w:r>
      <w:r w:rsidR="005D04C6">
        <w:rPr>
          <w:rFonts w:ascii="Tahoma" w:hAnsi="Tahoma"/>
          <w:b/>
          <w:sz w:val="24"/>
        </w:rPr>
        <w:t>s</w:t>
      </w:r>
      <w:r w:rsidR="00F84254" w:rsidRPr="0028678C">
        <w:rPr>
          <w:rFonts w:ascii="Tahoma" w:hAnsi="Tahoma"/>
          <w:b/>
          <w:sz w:val="24"/>
        </w:rPr>
        <w:t xml:space="preserve"> </w:t>
      </w:r>
      <w:r w:rsidR="00F84254">
        <w:rPr>
          <w:rFonts w:ascii="Tahoma" w:hAnsi="Tahoma"/>
          <w:sz w:val="24"/>
        </w:rPr>
        <w:t>(continued)</w:t>
      </w:r>
    </w:p>
    <w:p w14:paraId="0FB4E44B" w14:textId="77777777" w:rsidR="00F84254" w:rsidRDefault="00F84254" w:rsidP="00F84254">
      <w:pPr>
        <w:ind w:right="-720"/>
        <w:jc w:val="both"/>
        <w:rPr>
          <w:rFonts w:ascii="Tahoma" w:hAnsi="Tahoma"/>
          <w:sz w:val="24"/>
        </w:rPr>
      </w:pPr>
    </w:p>
    <w:p w14:paraId="6C8284C9" w14:textId="77777777" w:rsidR="00093378" w:rsidRDefault="00093378">
      <w:pPr>
        <w:numPr>
          <w:ilvl w:val="0"/>
          <w:numId w:val="17"/>
        </w:numPr>
        <w:ind w:right="-720"/>
        <w:jc w:val="both"/>
        <w:rPr>
          <w:rFonts w:ascii="Tahoma" w:hAnsi="Tahoma"/>
          <w:sz w:val="24"/>
        </w:rPr>
      </w:pPr>
      <w:r>
        <w:rPr>
          <w:rFonts w:ascii="Tahoma" w:hAnsi="Tahoma"/>
          <w:sz w:val="24"/>
        </w:rPr>
        <w:t>Serves as a source of information to the Section about useful contacts with the Society at the National level.</w:t>
      </w:r>
    </w:p>
    <w:p w14:paraId="662D1039" w14:textId="77777777" w:rsidR="00093378" w:rsidRDefault="00093378">
      <w:pPr>
        <w:numPr>
          <w:ilvl w:val="0"/>
          <w:numId w:val="17"/>
        </w:numPr>
        <w:ind w:right="-720"/>
        <w:jc w:val="both"/>
        <w:rPr>
          <w:rFonts w:ascii="Tahoma" w:hAnsi="Tahoma"/>
          <w:sz w:val="24"/>
        </w:rPr>
      </w:pPr>
      <w:r>
        <w:rPr>
          <w:rFonts w:ascii="Tahoma" w:hAnsi="Tahoma"/>
          <w:sz w:val="24"/>
        </w:rPr>
        <w:t>Informs the membership in advance of Council Meetings on issues that are to be acted upon by the Council and seeks input.</w:t>
      </w:r>
    </w:p>
    <w:p w14:paraId="039EB5BB" w14:textId="70574CC4" w:rsidR="00DF16C7" w:rsidRPr="00474A7F" w:rsidRDefault="00DF16C7">
      <w:pPr>
        <w:numPr>
          <w:ilvl w:val="0"/>
          <w:numId w:val="17"/>
        </w:numPr>
        <w:ind w:right="-720"/>
        <w:jc w:val="both"/>
        <w:rPr>
          <w:rFonts w:ascii="Tahoma" w:hAnsi="Tahoma"/>
          <w:sz w:val="24"/>
        </w:rPr>
      </w:pPr>
      <w:r w:rsidRPr="00474A7F">
        <w:rPr>
          <w:rFonts w:ascii="Tahoma" w:hAnsi="Tahoma"/>
          <w:sz w:val="24"/>
        </w:rPr>
        <w:t>One Councilor must “APPROVE” the Local Section’s Annual Report once it is finalized and submitted</w:t>
      </w:r>
      <w:r w:rsidR="001736C3">
        <w:rPr>
          <w:rFonts w:ascii="Tahoma" w:hAnsi="Tahoma"/>
          <w:sz w:val="24"/>
        </w:rPr>
        <w:t xml:space="preserve"> </w:t>
      </w:r>
      <w:r w:rsidR="001736C3" w:rsidRPr="001736C3">
        <w:rPr>
          <w:rFonts w:ascii="Tahoma" w:hAnsi="Tahoma"/>
          <w:b/>
          <w:i/>
          <w:color w:val="0000FF"/>
          <w:sz w:val="24"/>
          <w:u w:val="single"/>
        </w:rPr>
        <w:t>for approval.</w:t>
      </w:r>
    </w:p>
    <w:p w14:paraId="69D448A0" w14:textId="77777777" w:rsidR="00093378" w:rsidRPr="00474A7F" w:rsidRDefault="00093378">
      <w:pPr>
        <w:ind w:right="-720"/>
        <w:jc w:val="both"/>
        <w:rPr>
          <w:rFonts w:ascii="Tahoma" w:hAnsi="Tahoma"/>
          <w:sz w:val="16"/>
        </w:rPr>
      </w:pPr>
    </w:p>
    <w:p w14:paraId="0FF30DE0" w14:textId="543E3893" w:rsidR="00093378" w:rsidRPr="00474A7F" w:rsidRDefault="00093378">
      <w:pPr>
        <w:ind w:right="-720"/>
        <w:jc w:val="both"/>
        <w:rPr>
          <w:rFonts w:ascii="Tahoma" w:hAnsi="Tahoma"/>
          <w:bCs/>
          <w:sz w:val="24"/>
        </w:rPr>
      </w:pPr>
      <w:r w:rsidRPr="00474A7F">
        <w:rPr>
          <w:rFonts w:ascii="Tahoma" w:hAnsi="Tahoma"/>
          <w:sz w:val="24"/>
        </w:rPr>
        <w:t>The Section and the Society share the cost of the subsidy to enable Councilors (or Alternate Councilor if a Councilor cannot attend) to attend the two National</w:t>
      </w:r>
      <w:r w:rsidR="00EF02E2" w:rsidRPr="00474A7F">
        <w:rPr>
          <w:rFonts w:ascii="Tahoma" w:hAnsi="Tahoma"/>
          <w:sz w:val="24"/>
        </w:rPr>
        <w:t xml:space="preserve"> meetings per year.  Financial support</w:t>
      </w:r>
      <w:r w:rsidRPr="00474A7F">
        <w:rPr>
          <w:rFonts w:ascii="Tahoma" w:hAnsi="Tahoma"/>
          <w:sz w:val="24"/>
        </w:rPr>
        <w:t xml:space="preserve"> forms are sent to the Councilors and Alternate Councilors</w:t>
      </w:r>
      <w:r w:rsidR="00EF02E2" w:rsidRPr="00474A7F">
        <w:rPr>
          <w:rFonts w:ascii="Tahoma" w:hAnsi="Tahoma"/>
          <w:sz w:val="24"/>
        </w:rPr>
        <w:t xml:space="preserve"> for each National Meeting</w:t>
      </w:r>
      <w:r w:rsidRPr="00474A7F">
        <w:rPr>
          <w:rFonts w:ascii="Tahoma" w:hAnsi="Tahoma"/>
          <w:sz w:val="24"/>
        </w:rPr>
        <w:t xml:space="preserve">.  </w:t>
      </w:r>
      <w:r w:rsidR="00EF02E2" w:rsidRPr="00474A7F">
        <w:rPr>
          <w:rFonts w:ascii="Tahoma" w:hAnsi="Tahoma"/>
          <w:sz w:val="24"/>
        </w:rPr>
        <w:t xml:space="preserve">The amount of Local Section subsidy shall be part of the budget process each year.  The amount of Councilor subsidy supported by the ACS is decided upon by the ACS Committee on Budget and Finance annually.  Generally, </w:t>
      </w:r>
      <w:r w:rsidRPr="00474A7F">
        <w:rPr>
          <w:rFonts w:ascii="Tahoma" w:hAnsi="Tahoma"/>
          <w:bCs/>
          <w:sz w:val="24"/>
        </w:rPr>
        <w:t>Th</w:t>
      </w:r>
      <w:r w:rsidR="00EF02E2" w:rsidRPr="00474A7F">
        <w:rPr>
          <w:rFonts w:ascii="Tahoma" w:hAnsi="Tahoma"/>
          <w:bCs/>
          <w:sz w:val="24"/>
        </w:rPr>
        <w:t xml:space="preserve">e Local Section </w:t>
      </w:r>
      <w:proofErr w:type="gramStart"/>
      <w:r w:rsidR="00EF02E2" w:rsidRPr="00474A7F">
        <w:rPr>
          <w:rFonts w:ascii="Tahoma" w:hAnsi="Tahoma"/>
          <w:bCs/>
          <w:sz w:val="24"/>
        </w:rPr>
        <w:t xml:space="preserve">underwrites </w:t>
      </w:r>
      <w:r w:rsidRPr="00474A7F">
        <w:rPr>
          <w:rFonts w:ascii="Tahoma" w:hAnsi="Tahoma"/>
          <w:bCs/>
          <w:sz w:val="24"/>
        </w:rPr>
        <w:t xml:space="preserve"> all</w:t>
      </w:r>
      <w:proofErr w:type="gramEnd"/>
      <w:r w:rsidRPr="00474A7F">
        <w:rPr>
          <w:rFonts w:ascii="Tahoma" w:hAnsi="Tahoma"/>
          <w:bCs/>
          <w:sz w:val="24"/>
        </w:rPr>
        <w:t xml:space="preserve"> of </w:t>
      </w:r>
      <w:r w:rsidR="00EF02E2" w:rsidRPr="00474A7F">
        <w:rPr>
          <w:rFonts w:ascii="Tahoma" w:hAnsi="Tahoma"/>
          <w:bCs/>
          <w:sz w:val="24"/>
        </w:rPr>
        <w:t xml:space="preserve">the costs in excess of the amount supported by the National ACS.  </w:t>
      </w:r>
      <w:r w:rsidRPr="00474A7F">
        <w:rPr>
          <w:rFonts w:ascii="Tahoma" w:hAnsi="Tahoma"/>
          <w:bCs/>
          <w:sz w:val="24"/>
        </w:rPr>
        <w:t>Councilors need to strive to keep their expenses below this threshold if possible.  When Councilors spend extra days at National Meetings to attend technical sessions, tour exhibits, etc., funds from other sources should be sought to cover these expenses.  The Section realizes it is responsible for reasonable expenses to have their Councilor represent the Section at these meetings.</w:t>
      </w:r>
    </w:p>
    <w:p w14:paraId="47909191" w14:textId="77777777" w:rsidR="001C6919" w:rsidRDefault="001C6919">
      <w:pPr>
        <w:pStyle w:val="BodyText"/>
        <w:rPr>
          <w:rFonts w:ascii="Tahoma" w:hAnsi="Tahoma"/>
        </w:rPr>
      </w:pPr>
    </w:p>
    <w:p w14:paraId="03A798AE" w14:textId="77777777" w:rsidR="00093378" w:rsidRDefault="00093378">
      <w:pPr>
        <w:pStyle w:val="BodyText"/>
        <w:rPr>
          <w:rFonts w:ascii="Tahoma" w:hAnsi="Tahoma"/>
        </w:rPr>
      </w:pPr>
      <w:r>
        <w:rPr>
          <w:rFonts w:ascii="Tahoma" w:hAnsi="Tahoma"/>
        </w:rPr>
        <w:t>A “Handbook for Councilors” is distributed by the Local Section Activities Office and should be requested by all new Councilors.</w:t>
      </w:r>
    </w:p>
    <w:p w14:paraId="036EE9E9" w14:textId="77777777" w:rsidR="0034209D" w:rsidRDefault="0034209D">
      <w:pPr>
        <w:pStyle w:val="BodyText"/>
        <w:rPr>
          <w:rFonts w:ascii="Tahoma" w:hAnsi="Tahoma"/>
        </w:rPr>
      </w:pPr>
    </w:p>
    <w:p w14:paraId="5110309D" w14:textId="77777777" w:rsidR="00093378" w:rsidRDefault="00093378">
      <w:pPr>
        <w:ind w:right="-720"/>
        <w:jc w:val="both"/>
        <w:rPr>
          <w:rFonts w:ascii="Tahoma" w:hAnsi="Tahoma"/>
          <w:sz w:val="24"/>
        </w:rPr>
      </w:pPr>
      <w:r>
        <w:rPr>
          <w:rFonts w:ascii="Tahoma" w:hAnsi="Tahoma"/>
          <w:b/>
          <w:sz w:val="24"/>
        </w:rPr>
        <w:t>1</w:t>
      </w:r>
      <w:r w:rsidRPr="0034209D">
        <w:rPr>
          <w:rFonts w:ascii="Tahoma" w:hAnsi="Tahoma"/>
          <w:b/>
          <w:sz w:val="24"/>
        </w:rPr>
        <w:t>H</w:t>
      </w:r>
      <w:r>
        <w:rPr>
          <w:rFonts w:ascii="Tahoma" w:hAnsi="Tahoma"/>
          <w:b/>
          <w:sz w:val="24"/>
        </w:rPr>
        <w:t>.</w:t>
      </w:r>
      <w:r w:rsidR="003B6043">
        <w:rPr>
          <w:rFonts w:ascii="Tahoma" w:hAnsi="Tahoma"/>
          <w:b/>
          <w:sz w:val="24"/>
        </w:rPr>
        <w:t xml:space="preserve"> </w:t>
      </w:r>
      <w:r>
        <w:rPr>
          <w:rFonts w:ascii="Tahoma" w:hAnsi="Tahoma"/>
          <w:b/>
          <w:sz w:val="24"/>
          <w:u w:val="single"/>
        </w:rPr>
        <w:t>Alternate Councilors</w:t>
      </w:r>
      <w:r>
        <w:rPr>
          <w:rFonts w:ascii="Tahoma" w:hAnsi="Tahoma"/>
          <w:sz w:val="24"/>
        </w:rPr>
        <w:t xml:space="preserve"> (3-year term)</w:t>
      </w:r>
    </w:p>
    <w:p w14:paraId="7525CDE0" w14:textId="77777777" w:rsidR="00093378" w:rsidRDefault="00093378">
      <w:pPr>
        <w:ind w:right="-720"/>
        <w:jc w:val="both"/>
        <w:rPr>
          <w:rFonts w:ascii="Tahoma" w:hAnsi="Tahoma"/>
          <w:sz w:val="16"/>
        </w:rPr>
      </w:pPr>
    </w:p>
    <w:p w14:paraId="4657F838" w14:textId="77777777" w:rsidR="00093378" w:rsidRDefault="00093378">
      <w:pPr>
        <w:pStyle w:val="BodyText"/>
        <w:rPr>
          <w:rFonts w:ascii="Tahoma" w:hAnsi="Tahoma"/>
        </w:rPr>
      </w:pPr>
      <w:r>
        <w:rPr>
          <w:rFonts w:ascii="Tahoma" w:hAnsi="Tahoma"/>
        </w:rPr>
        <w:t>The Alternate Councilors are elected members to the Executive Committee.  They are also designated to take the place of a Councilor at National Meetings and other meetings where representation from the Section is appropriate.  The Alternate Councilor, whose term coincides with the Councilor who cannot attend a National Meeting, is the first to be asked to replace that Councilor</w:t>
      </w:r>
    </w:p>
    <w:p w14:paraId="37DA6146" w14:textId="77777777" w:rsidR="00093378" w:rsidRDefault="00093378">
      <w:pPr>
        <w:ind w:right="-720"/>
        <w:jc w:val="both"/>
        <w:rPr>
          <w:rFonts w:ascii="Tahoma" w:hAnsi="Tahoma"/>
          <w:sz w:val="16"/>
        </w:rPr>
      </w:pPr>
    </w:p>
    <w:p w14:paraId="4FD2879B" w14:textId="77777777" w:rsidR="00093378" w:rsidRDefault="00093378">
      <w:pPr>
        <w:pStyle w:val="BodyText"/>
        <w:rPr>
          <w:rFonts w:ascii="Tahoma" w:hAnsi="Tahoma"/>
        </w:rPr>
      </w:pPr>
      <w:r w:rsidRPr="0034209D">
        <w:rPr>
          <w:rFonts w:ascii="Tahoma" w:hAnsi="Tahoma"/>
          <w:bCs/>
        </w:rPr>
        <w:t xml:space="preserve">Since </w:t>
      </w:r>
      <w:r w:rsidRPr="0034209D">
        <w:rPr>
          <w:rFonts w:ascii="Tahoma" w:hAnsi="Tahoma"/>
        </w:rPr>
        <w:t xml:space="preserve">2004, the Rochester Section </w:t>
      </w:r>
      <w:r w:rsidRPr="0034209D">
        <w:rPr>
          <w:rFonts w:ascii="Tahoma" w:hAnsi="Tahoma"/>
          <w:bCs/>
        </w:rPr>
        <w:t>has been allowed</w:t>
      </w:r>
      <w:r w:rsidRPr="0034209D">
        <w:rPr>
          <w:rFonts w:ascii="Tahoma" w:hAnsi="Tahoma"/>
        </w:rPr>
        <w:t xml:space="preserve"> two Alternate Councilors corresponding to the two</w:t>
      </w:r>
      <w:r>
        <w:rPr>
          <w:rFonts w:ascii="Tahoma" w:hAnsi="Tahoma"/>
        </w:rPr>
        <w:t xml:space="preserve"> Councilor positions.  They are elected for three-year terms, which are staggered.</w:t>
      </w:r>
    </w:p>
    <w:p w14:paraId="5AA92298" w14:textId="77777777" w:rsidR="00093378" w:rsidRDefault="00093378">
      <w:pPr>
        <w:ind w:right="-720"/>
        <w:jc w:val="both"/>
        <w:rPr>
          <w:rFonts w:ascii="Tahoma" w:hAnsi="Tahoma"/>
          <w:sz w:val="16"/>
        </w:rPr>
      </w:pPr>
    </w:p>
    <w:p w14:paraId="4F2C4110" w14:textId="0710AC7E" w:rsidR="00EF02E2" w:rsidRPr="00474A7F" w:rsidRDefault="00EF02E2" w:rsidP="00EF02E2">
      <w:pPr>
        <w:ind w:right="-720"/>
        <w:jc w:val="both"/>
        <w:rPr>
          <w:rFonts w:ascii="Tahoma" w:hAnsi="Tahoma"/>
          <w:sz w:val="24"/>
        </w:rPr>
      </w:pPr>
      <w:r w:rsidRPr="00474A7F">
        <w:rPr>
          <w:rFonts w:ascii="Tahoma" w:hAnsi="Tahoma"/>
          <w:b/>
          <w:sz w:val="24"/>
          <w:u w:val="single"/>
        </w:rPr>
        <w:t>IMPORTANT</w:t>
      </w:r>
      <w:r w:rsidRPr="00474A7F">
        <w:rPr>
          <w:rFonts w:ascii="Tahoma" w:hAnsi="Tahoma"/>
          <w:sz w:val="24"/>
        </w:rPr>
        <w:t xml:space="preserve">:  It is vital that, as long as the Local Section has two Alternate Councilors, one of the Alternate Councilors should have a background in the industrial or government area of membership and the other a background in the academic or government lab area of membership.  </w:t>
      </w:r>
    </w:p>
    <w:p w14:paraId="03CC497F" w14:textId="77777777" w:rsidR="00EF02E2" w:rsidRDefault="00EF02E2">
      <w:pPr>
        <w:ind w:right="-720"/>
        <w:jc w:val="both"/>
        <w:rPr>
          <w:rFonts w:ascii="Tahoma" w:hAnsi="Tahoma"/>
          <w:sz w:val="16"/>
        </w:rPr>
      </w:pPr>
    </w:p>
    <w:p w14:paraId="25A10088" w14:textId="77777777" w:rsidR="00093378" w:rsidRDefault="00093378">
      <w:pPr>
        <w:ind w:right="-720"/>
        <w:jc w:val="both"/>
        <w:rPr>
          <w:rFonts w:ascii="Tahoma" w:hAnsi="Tahoma"/>
          <w:sz w:val="24"/>
        </w:rPr>
      </w:pPr>
      <w:r>
        <w:rPr>
          <w:rFonts w:ascii="Tahoma" w:hAnsi="Tahoma"/>
          <w:sz w:val="24"/>
        </w:rPr>
        <w:t>An Alternate Councilor:</w:t>
      </w:r>
    </w:p>
    <w:p w14:paraId="2C9E16AF" w14:textId="77777777" w:rsidR="00093378" w:rsidRDefault="00093378" w:rsidP="00093378">
      <w:pPr>
        <w:numPr>
          <w:ilvl w:val="0"/>
          <w:numId w:val="18"/>
        </w:numPr>
        <w:ind w:right="-720"/>
        <w:jc w:val="both"/>
        <w:rPr>
          <w:rFonts w:ascii="Tahoma" w:hAnsi="Tahoma"/>
          <w:sz w:val="24"/>
        </w:rPr>
      </w:pPr>
      <w:r>
        <w:rPr>
          <w:rFonts w:ascii="Tahoma" w:hAnsi="Tahoma"/>
          <w:sz w:val="24"/>
        </w:rPr>
        <w:t>Attends Executive Committee Meetings, as a full voting member</w:t>
      </w:r>
      <w:r w:rsidR="0034209D">
        <w:rPr>
          <w:rFonts w:ascii="Tahoma" w:hAnsi="Tahoma"/>
          <w:sz w:val="24"/>
        </w:rPr>
        <w:t>.</w:t>
      </w:r>
      <w:r>
        <w:rPr>
          <w:rFonts w:ascii="Tahoma" w:hAnsi="Tahoma"/>
          <w:sz w:val="24"/>
        </w:rPr>
        <w:t xml:space="preserve"> The Alternate Councilor elected in the same year as the Councilor shall be given first chance at attending a National Meeting when that Councilor is unable to attend.</w:t>
      </w:r>
    </w:p>
    <w:p w14:paraId="47D8F0AB" w14:textId="77777777" w:rsidR="00093378" w:rsidRDefault="00093378" w:rsidP="00093378">
      <w:pPr>
        <w:numPr>
          <w:ilvl w:val="0"/>
          <w:numId w:val="18"/>
        </w:numPr>
        <w:ind w:right="-720"/>
        <w:jc w:val="both"/>
        <w:rPr>
          <w:rFonts w:ascii="Tahoma" w:hAnsi="Tahoma"/>
          <w:sz w:val="24"/>
        </w:rPr>
      </w:pPr>
      <w:r>
        <w:rPr>
          <w:rFonts w:ascii="Tahoma" w:hAnsi="Tahoma"/>
          <w:sz w:val="24"/>
        </w:rPr>
        <w:t>Takes an active role within the Local Section as a Committee Chair or other key position (that does not warrant an Executive Committee position)</w:t>
      </w:r>
    </w:p>
    <w:p w14:paraId="6895B9B1" w14:textId="77777777" w:rsidR="00093378" w:rsidRDefault="00093378" w:rsidP="00093378">
      <w:pPr>
        <w:numPr>
          <w:ilvl w:val="0"/>
          <w:numId w:val="18"/>
        </w:numPr>
        <w:ind w:right="-720"/>
        <w:jc w:val="both"/>
        <w:rPr>
          <w:rFonts w:ascii="Tahoma" w:hAnsi="Tahoma"/>
          <w:sz w:val="24"/>
        </w:rPr>
      </w:pPr>
      <w:r>
        <w:rPr>
          <w:rFonts w:ascii="Tahoma" w:hAnsi="Tahoma"/>
          <w:sz w:val="24"/>
        </w:rPr>
        <w:t xml:space="preserve">In the event that a Councilor cannot attend a National Council meeting, attends in the Councilor’s place and undertakes all of the Councilor’s responsibilities to the Section (see Section 1G) which includes reporting back to the Section.  The Alternate Councilor does </w:t>
      </w:r>
      <w:r>
        <w:rPr>
          <w:rFonts w:ascii="Tahoma" w:hAnsi="Tahoma"/>
          <w:b/>
          <w:bCs/>
          <w:color w:val="FF0000"/>
          <w:sz w:val="24"/>
          <w:u w:val="single"/>
        </w:rPr>
        <w:t>not</w:t>
      </w:r>
      <w:r>
        <w:rPr>
          <w:rFonts w:ascii="Tahoma" w:hAnsi="Tahoma"/>
          <w:sz w:val="24"/>
        </w:rPr>
        <w:t xml:space="preserve"> replace the Councilor on committees he/she is a member.</w:t>
      </w:r>
    </w:p>
    <w:p w14:paraId="10149979" w14:textId="77777777" w:rsidR="00F84254" w:rsidRDefault="00F84254" w:rsidP="00F84254">
      <w:pPr>
        <w:ind w:right="-720"/>
        <w:jc w:val="both"/>
        <w:rPr>
          <w:rFonts w:ascii="Tahoma" w:hAnsi="Tahoma"/>
          <w:sz w:val="24"/>
        </w:rPr>
      </w:pPr>
    </w:p>
    <w:p w14:paraId="01506F88" w14:textId="77777777" w:rsidR="00F84254" w:rsidRDefault="00F84254" w:rsidP="00F84254">
      <w:pPr>
        <w:ind w:right="-720"/>
        <w:jc w:val="both"/>
        <w:rPr>
          <w:rFonts w:ascii="Tahoma" w:hAnsi="Tahoma"/>
          <w:sz w:val="24"/>
        </w:rPr>
      </w:pPr>
    </w:p>
    <w:p w14:paraId="1B113198" w14:textId="42A5C15C" w:rsidR="00F84254" w:rsidRPr="0028678C" w:rsidRDefault="00581060" w:rsidP="00F84254">
      <w:pPr>
        <w:ind w:right="-720"/>
        <w:jc w:val="both"/>
        <w:rPr>
          <w:rFonts w:ascii="Tahoma" w:hAnsi="Tahoma"/>
          <w:sz w:val="24"/>
        </w:rPr>
      </w:pPr>
      <w:r>
        <w:rPr>
          <w:rFonts w:ascii="Tahoma" w:hAnsi="Tahoma"/>
          <w:b/>
          <w:sz w:val="24"/>
        </w:rPr>
        <w:t>Alternate Councilor</w:t>
      </w:r>
      <w:r w:rsidR="005D04C6">
        <w:rPr>
          <w:rFonts w:ascii="Tahoma" w:hAnsi="Tahoma"/>
          <w:b/>
          <w:sz w:val="24"/>
        </w:rPr>
        <w:t>s</w:t>
      </w:r>
      <w:r w:rsidR="00F84254" w:rsidRPr="0028678C">
        <w:rPr>
          <w:rFonts w:ascii="Tahoma" w:hAnsi="Tahoma"/>
          <w:b/>
          <w:sz w:val="24"/>
        </w:rPr>
        <w:t xml:space="preserve"> </w:t>
      </w:r>
      <w:r w:rsidR="00F84254">
        <w:rPr>
          <w:rFonts w:ascii="Tahoma" w:hAnsi="Tahoma"/>
          <w:sz w:val="24"/>
        </w:rPr>
        <w:t>(continued)</w:t>
      </w:r>
    </w:p>
    <w:p w14:paraId="05D36D35" w14:textId="77777777" w:rsidR="00F84254" w:rsidRDefault="00F84254" w:rsidP="00F84254">
      <w:pPr>
        <w:ind w:right="-720"/>
        <w:jc w:val="both"/>
        <w:rPr>
          <w:rFonts w:ascii="Tahoma" w:hAnsi="Tahoma"/>
          <w:sz w:val="24"/>
        </w:rPr>
      </w:pPr>
    </w:p>
    <w:p w14:paraId="5301B8E1" w14:textId="77777777" w:rsidR="00093378" w:rsidRDefault="00093378" w:rsidP="00093378">
      <w:pPr>
        <w:numPr>
          <w:ilvl w:val="0"/>
          <w:numId w:val="18"/>
        </w:numPr>
        <w:ind w:right="-720"/>
        <w:jc w:val="both"/>
        <w:rPr>
          <w:rFonts w:ascii="Tahoma" w:hAnsi="Tahoma"/>
          <w:sz w:val="24"/>
        </w:rPr>
      </w:pPr>
      <w:r>
        <w:rPr>
          <w:rFonts w:ascii="Tahoma" w:hAnsi="Tahoma"/>
          <w:sz w:val="24"/>
        </w:rPr>
        <w:t>Works with the Councilors so as to be informed concerning matters of National ACS importance, particularly those appearing on the Agenda for Council Meetings.  (The Alternate Councilors are included in ACS mailings to Councilors.)</w:t>
      </w:r>
    </w:p>
    <w:p w14:paraId="041E7A11" w14:textId="77777777" w:rsidR="00093378" w:rsidRDefault="00093378">
      <w:pPr>
        <w:ind w:right="-720"/>
        <w:jc w:val="both"/>
        <w:rPr>
          <w:rFonts w:ascii="Tahoma" w:hAnsi="Tahoma"/>
          <w:sz w:val="16"/>
        </w:rPr>
      </w:pPr>
    </w:p>
    <w:p w14:paraId="203D87FD" w14:textId="77777777" w:rsidR="00093378" w:rsidRDefault="00093378">
      <w:pPr>
        <w:ind w:right="-720"/>
        <w:jc w:val="both"/>
        <w:rPr>
          <w:rFonts w:ascii="Tahoma" w:hAnsi="Tahoma"/>
          <w:sz w:val="24"/>
        </w:rPr>
      </w:pPr>
      <w:r>
        <w:rPr>
          <w:rFonts w:ascii="Tahoma" w:hAnsi="Tahoma"/>
          <w:sz w:val="24"/>
        </w:rPr>
        <w:t>Alternate Councilors must be certified to attend Council Meetings in place of a Councilor.  Forms for this purpose are available from the Secretary.  (See Section 1G regarding a subsidy for travel expenses.)</w:t>
      </w:r>
    </w:p>
    <w:p w14:paraId="7396B605" w14:textId="77777777" w:rsidR="00093378" w:rsidRDefault="00093378">
      <w:pPr>
        <w:ind w:right="-720"/>
        <w:jc w:val="both"/>
        <w:rPr>
          <w:rFonts w:ascii="Tahoma" w:hAnsi="Tahoma"/>
          <w:sz w:val="16"/>
        </w:rPr>
      </w:pPr>
    </w:p>
    <w:p w14:paraId="77D1D819" w14:textId="77777777" w:rsidR="00093378" w:rsidRDefault="00093378">
      <w:pPr>
        <w:ind w:right="-720"/>
        <w:jc w:val="both"/>
        <w:rPr>
          <w:rFonts w:ascii="Tahoma" w:hAnsi="Tahoma"/>
          <w:sz w:val="24"/>
        </w:rPr>
      </w:pPr>
      <w:r>
        <w:rPr>
          <w:rFonts w:ascii="Tahoma" w:hAnsi="Tahoma"/>
          <w:sz w:val="24"/>
        </w:rPr>
        <w:t>A “Handbook for Councilors” is distributed by the Local Section Activities Committee and should be requested by all new Alternate Councilors.</w:t>
      </w:r>
    </w:p>
    <w:p w14:paraId="485C21B4" w14:textId="77777777" w:rsidR="00093378" w:rsidRDefault="00093378">
      <w:pPr>
        <w:ind w:right="-720"/>
        <w:jc w:val="both"/>
        <w:rPr>
          <w:rFonts w:ascii="Tahoma" w:hAnsi="Tahoma"/>
          <w:sz w:val="16"/>
        </w:rPr>
      </w:pPr>
    </w:p>
    <w:p w14:paraId="1185E284" w14:textId="77777777" w:rsidR="00093378" w:rsidRDefault="00093378">
      <w:pPr>
        <w:ind w:right="-720"/>
        <w:jc w:val="both"/>
        <w:rPr>
          <w:rFonts w:ascii="Tahoma" w:hAnsi="Tahoma"/>
          <w:sz w:val="24"/>
        </w:rPr>
      </w:pPr>
      <w:r>
        <w:rPr>
          <w:rFonts w:ascii="Tahoma" w:hAnsi="Tahoma"/>
          <w:b/>
          <w:sz w:val="24"/>
        </w:rPr>
        <w:t>1</w:t>
      </w:r>
      <w:r w:rsidRPr="0034209D">
        <w:rPr>
          <w:rFonts w:ascii="Tahoma" w:hAnsi="Tahoma"/>
          <w:b/>
          <w:sz w:val="24"/>
        </w:rPr>
        <w:t>I</w:t>
      </w:r>
      <w:r>
        <w:rPr>
          <w:rFonts w:ascii="Tahoma" w:hAnsi="Tahoma"/>
          <w:b/>
          <w:sz w:val="24"/>
        </w:rPr>
        <w:t>.</w:t>
      </w:r>
      <w:r w:rsidR="00D044CA">
        <w:rPr>
          <w:rFonts w:ascii="Tahoma" w:hAnsi="Tahoma"/>
          <w:b/>
          <w:sz w:val="24"/>
        </w:rPr>
        <w:t xml:space="preserve"> </w:t>
      </w:r>
      <w:r>
        <w:rPr>
          <w:rFonts w:ascii="Tahoma" w:hAnsi="Tahoma"/>
          <w:b/>
          <w:sz w:val="24"/>
        </w:rPr>
        <w:t xml:space="preserve">Members-at-Large </w:t>
      </w:r>
      <w:r>
        <w:rPr>
          <w:rFonts w:ascii="Tahoma" w:hAnsi="Tahoma"/>
          <w:sz w:val="24"/>
        </w:rPr>
        <w:t>(2-year term)</w:t>
      </w:r>
    </w:p>
    <w:p w14:paraId="584F998C" w14:textId="77777777" w:rsidR="00093378" w:rsidRDefault="00093378">
      <w:pPr>
        <w:ind w:right="-720"/>
        <w:jc w:val="both"/>
        <w:rPr>
          <w:rFonts w:ascii="Tahoma" w:hAnsi="Tahoma"/>
          <w:sz w:val="16"/>
        </w:rPr>
      </w:pPr>
    </w:p>
    <w:p w14:paraId="00C28786" w14:textId="77777777" w:rsidR="00093378" w:rsidRDefault="00093378">
      <w:pPr>
        <w:pStyle w:val="BodyText"/>
        <w:rPr>
          <w:rFonts w:ascii="Tahoma" w:hAnsi="Tahoma"/>
        </w:rPr>
      </w:pPr>
      <w:r>
        <w:rPr>
          <w:rFonts w:ascii="Tahoma" w:hAnsi="Tahoma"/>
        </w:rPr>
        <w:t xml:space="preserve">Members-at-Large are elected representatives of the membership who serve on the Executive Committee for two year terms and are eligible for reelection to consecutive terms as Members-at-Large.  A maximum of three are elected each year.  They are neither Officers nor Councilors.  </w:t>
      </w:r>
    </w:p>
    <w:p w14:paraId="482C8D58" w14:textId="77777777" w:rsidR="00EF02E2" w:rsidRDefault="00EF02E2">
      <w:pPr>
        <w:ind w:right="-720"/>
        <w:jc w:val="both"/>
        <w:rPr>
          <w:rFonts w:ascii="Tahoma" w:hAnsi="Tahoma"/>
          <w:sz w:val="16"/>
        </w:rPr>
      </w:pPr>
    </w:p>
    <w:p w14:paraId="438851E7" w14:textId="77777777" w:rsidR="00093378" w:rsidRDefault="00093378">
      <w:pPr>
        <w:pStyle w:val="BodyText"/>
        <w:rPr>
          <w:rFonts w:ascii="Tahoma" w:hAnsi="Tahoma"/>
        </w:rPr>
      </w:pPr>
      <w:r>
        <w:rPr>
          <w:rFonts w:ascii="Tahoma" w:hAnsi="Tahoma"/>
        </w:rPr>
        <w:t>Members-at-Large:</w:t>
      </w:r>
    </w:p>
    <w:p w14:paraId="5FBAE042" w14:textId="77777777" w:rsidR="00093378" w:rsidRDefault="00093378" w:rsidP="00093378">
      <w:pPr>
        <w:numPr>
          <w:ilvl w:val="0"/>
          <w:numId w:val="19"/>
        </w:numPr>
        <w:ind w:right="-720"/>
        <w:jc w:val="both"/>
        <w:rPr>
          <w:rFonts w:ascii="Tahoma" w:hAnsi="Tahoma"/>
          <w:sz w:val="24"/>
        </w:rPr>
      </w:pPr>
      <w:r>
        <w:rPr>
          <w:rFonts w:ascii="Tahoma" w:hAnsi="Tahoma"/>
          <w:sz w:val="24"/>
        </w:rPr>
        <w:t>Participate as full voting members in all business brought before the Executive Committee, including discussion, voting, and initiation of action.</w:t>
      </w:r>
    </w:p>
    <w:p w14:paraId="1F3A3FE9" w14:textId="77777777" w:rsidR="00093378" w:rsidRDefault="00093378" w:rsidP="00093378">
      <w:pPr>
        <w:numPr>
          <w:ilvl w:val="0"/>
          <w:numId w:val="20"/>
        </w:numPr>
        <w:ind w:right="-720"/>
        <w:jc w:val="both"/>
        <w:rPr>
          <w:rFonts w:ascii="Tahoma" w:hAnsi="Tahoma"/>
          <w:sz w:val="24"/>
        </w:rPr>
      </w:pPr>
      <w:r>
        <w:rPr>
          <w:rFonts w:ascii="Tahoma" w:hAnsi="Tahoma"/>
          <w:sz w:val="24"/>
        </w:rPr>
        <w:t>Takes an active role within the Local Section as a Committee Chair or other key position (that does not warrant an Executive Committee position).</w:t>
      </w:r>
    </w:p>
    <w:p w14:paraId="18B291C2" w14:textId="77777777" w:rsidR="00093378" w:rsidRDefault="00093378" w:rsidP="00093378">
      <w:pPr>
        <w:numPr>
          <w:ilvl w:val="0"/>
          <w:numId w:val="20"/>
        </w:numPr>
        <w:ind w:right="-720"/>
        <w:jc w:val="both"/>
        <w:rPr>
          <w:rFonts w:ascii="Tahoma" w:hAnsi="Tahoma"/>
          <w:sz w:val="24"/>
        </w:rPr>
      </w:pPr>
      <w:r>
        <w:rPr>
          <w:rFonts w:ascii="Tahoma" w:hAnsi="Tahoma"/>
          <w:sz w:val="24"/>
        </w:rPr>
        <w:t>Are expected to acquire an intimate knowledge of Section operations and policies to serve the needs of the membership.</w:t>
      </w:r>
    </w:p>
    <w:p w14:paraId="23448DA4" w14:textId="77777777" w:rsidR="0034209D" w:rsidRDefault="0034209D">
      <w:pPr>
        <w:ind w:right="-720"/>
        <w:jc w:val="both"/>
        <w:rPr>
          <w:rFonts w:ascii="Tahoma" w:hAnsi="Tahoma"/>
          <w:sz w:val="24"/>
        </w:rPr>
      </w:pPr>
    </w:p>
    <w:p w14:paraId="17FAA30C" w14:textId="77777777" w:rsidR="00093378" w:rsidRDefault="00093378">
      <w:pPr>
        <w:ind w:right="-720"/>
        <w:jc w:val="both"/>
        <w:rPr>
          <w:rFonts w:ascii="Tahoma" w:hAnsi="Tahoma"/>
          <w:b/>
          <w:sz w:val="24"/>
        </w:rPr>
      </w:pPr>
      <w:r>
        <w:rPr>
          <w:rFonts w:ascii="Tahoma" w:hAnsi="Tahoma"/>
          <w:b/>
          <w:sz w:val="24"/>
        </w:rPr>
        <w:t>1</w:t>
      </w:r>
      <w:r w:rsidRPr="0034209D">
        <w:rPr>
          <w:rFonts w:ascii="Tahoma" w:hAnsi="Tahoma"/>
          <w:b/>
          <w:sz w:val="24"/>
        </w:rPr>
        <w:t>J</w:t>
      </w:r>
      <w:r>
        <w:rPr>
          <w:rFonts w:ascii="Tahoma" w:hAnsi="Tahoma"/>
          <w:b/>
          <w:sz w:val="24"/>
        </w:rPr>
        <w:t>.</w:t>
      </w:r>
      <w:r w:rsidR="00D044CA">
        <w:rPr>
          <w:rFonts w:ascii="Tahoma" w:hAnsi="Tahoma"/>
          <w:b/>
          <w:sz w:val="24"/>
        </w:rPr>
        <w:t xml:space="preserve"> </w:t>
      </w:r>
      <w:r>
        <w:rPr>
          <w:rFonts w:ascii="Tahoma" w:hAnsi="Tahoma"/>
          <w:b/>
          <w:sz w:val="24"/>
          <w:u w:val="single"/>
        </w:rPr>
        <w:t>Executive Committee</w:t>
      </w:r>
    </w:p>
    <w:p w14:paraId="054DCE5E" w14:textId="77777777" w:rsidR="00093378" w:rsidRDefault="00093378">
      <w:pPr>
        <w:ind w:right="-720"/>
        <w:jc w:val="both"/>
        <w:rPr>
          <w:rFonts w:ascii="Tahoma" w:hAnsi="Tahoma"/>
          <w:sz w:val="16"/>
        </w:rPr>
      </w:pPr>
    </w:p>
    <w:p w14:paraId="14F298CF" w14:textId="77777777" w:rsidR="00093378" w:rsidRDefault="00093378">
      <w:pPr>
        <w:pStyle w:val="BodyText"/>
        <w:rPr>
          <w:rFonts w:ascii="Tahoma" w:hAnsi="Tahoma"/>
        </w:rPr>
      </w:pPr>
      <w:r>
        <w:rPr>
          <w:rFonts w:ascii="Tahoma" w:hAnsi="Tahoma"/>
        </w:rPr>
        <w:t>The Executive Committee is the governing body of the Section and is responsible for conducting all Section business.  It is comprised of all elected representatives of the Section (the Officers, Councilors, Alternate Councilors, and six Members-at-Large).  No one may serve by appointment (except in filling vacancies, as provided by Bylaw V Sec. 5).  The Executive Committee is responsible to the membership and is bound to fulfill the Objects of the Section as specified in those Bylaws.</w:t>
      </w:r>
    </w:p>
    <w:p w14:paraId="39DCFA91" w14:textId="77777777" w:rsidR="00093378" w:rsidRDefault="00093378">
      <w:pPr>
        <w:ind w:right="-720"/>
        <w:jc w:val="both"/>
        <w:rPr>
          <w:rFonts w:ascii="Tahoma" w:hAnsi="Tahoma"/>
          <w:sz w:val="16"/>
        </w:rPr>
      </w:pPr>
    </w:p>
    <w:p w14:paraId="6D855D72" w14:textId="77777777" w:rsidR="00093378" w:rsidRDefault="00093378">
      <w:pPr>
        <w:ind w:right="-720"/>
        <w:jc w:val="both"/>
        <w:rPr>
          <w:rFonts w:ascii="Tahoma" w:hAnsi="Tahoma"/>
          <w:sz w:val="24"/>
        </w:rPr>
      </w:pPr>
      <w:r>
        <w:rPr>
          <w:rFonts w:ascii="Tahoma" w:hAnsi="Tahoma"/>
          <w:sz w:val="24"/>
        </w:rPr>
        <w:t>The Executive Committee:</w:t>
      </w:r>
    </w:p>
    <w:p w14:paraId="305ED746" w14:textId="77777777" w:rsidR="00093378" w:rsidRDefault="00093378" w:rsidP="00093378">
      <w:pPr>
        <w:numPr>
          <w:ilvl w:val="0"/>
          <w:numId w:val="21"/>
        </w:numPr>
        <w:ind w:right="-720"/>
        <w:jc w:val="both"/>
        <w:rPr>
          <w:rFonts w:ascii="Tahoma" w:hAnsi="Tahoma"/>
          <w:sz w:val="24"/>
        </w:rPr>
      </w:pPr>
      <w:r>
        <w:rPr>
          <w:rFonts w:ascii="Tahoma" w:hAnsi="Tahoma"/>
          <w:sz w:val="24"/>
        </w:rPr>
        <w:t>Confirms all appointments by the Chair.</w:t>
      </w:r>
    </w:p>
    <w:p w14:paraId="417571D2" w14:textId="77777777" w:rsidR="00093378" w:rsidRDefault="00093378" w:rsidP="00093378">
      <w:pPr>
        <w:numPr>
          <w:ilvl w:val="0"/>
          <w:numId w:val="22"/>
        </w:numPr>
        <w:ind w:right="-720"/>
        <w:jc w:val="both"/>
        <w:rPr>
          <w:rFonts w:ascii="Tahoma" w:hAnsi="Tahoma"/>
          <w:sz w:val="24"/>
        </w:rPr>
      </w:pPr>
      <w:r>
        <w:rPr>
          <w:rFonts w:ascii="Tahoma" w:hAnsi="Tahoma"/>
          <w:sz w:val="24"/>
        </w:rPr>
        <w:t>Approves the budget and budget amendments.</w:t>
      </w:r>
    </w:p>
    <w:p w14:paraId="519C5383" w14:textId="77777777" w:rsidR="00093378" w:rsidRDefault="00093378" w:rsidP="00093378">
      <w:pPr>
        <w:numPr>
          <w:ilvl w:val="0"/>
          <w:numId w:val="22"/>
        </w:numPr>
        <w:ind w:right="-720"/>
        <w:jc w:val="both"/>
        <w:rPr>
          <w:rFonts w:ascii="Tahoma" w:hAnsi="Tahoma"/>
          <w:sz w:val="24"/>
        </w:rPr>
      </w:pPr>
      <w:r>
        <w:rPr>
          <w:rFonts w:ascii="Tahoma" w:hAnsi="Tahoma"/>
          <w:sz w:val="24"/>
        </w:rPr>
        <w:t>Authorizes all changes in utilization of Section assets.</w:t>
      </w:r>
    </w:p>
    <w:p w14:paraId="753CBAB4" w14:textId="77777777" w:rsidR="00093378" w:rsidRDefault="00093378" w:rsidP="00093378">
      <w:pPr>
        <w:numPr>
          <w:ilvl w:val="0"/>
          <w:numId w:val="22"/>
        </w:numPr>
        <w:ind w:right="-720"/>
        <w:jc w:val="both"/>
        <w:rPr>
          <w:rFonts w:ascii="Tahoma" w:hAnsi="Tahoma"/>
          <w:sz w:val="24"/>
        </w:rPr>
      </w:pPr>
      <w:r>
        <w:rPr>
          <w:rFonts w:ascii="Tahoma" w:hAnsi="Tahoma"/>
          <w:sz w:val="24"/>
        </w:rPr>
        <w:t>Approves public statements made on behalf of the Section: No member of the Section may speak for the Section without such prior approval, nor offer personal opinion with implied endorsement by the Section or the Society.</w:t>
      </w:r>
    </w:p>
    <w:p w14:paraId="35D37DBB" w14:textId="77777777" w:rsidR="00093378" w:rsidRDefault="00093378" w:rsidP="00093378">
      <w:pPr>
        <w:numPr>
          <w:ilvl w:val="0"/>
          <w:numId w:val="22"/>
        </w:numPr>
        <w:ind w:right="-720"/>
        <w:jc w:val="both"/>
        <w:rPr>
          <w:rFonts w:ascii="Tahoma" w:hAnsi="Tahoma"/>
          <w:sz w:val="24"/>
        </w:rPr>
      </w:pPr>
      <w:r>
        <w:rPr>
          <w:rFonts w:ascii="Tahoma" w:hAnsi="Tahoma"/>
          <w:sz w:val="24"/>
        </w:rPr>
        <w:t>Receives reports for approval and action.</w:t>
      </w:r>
    </w:p>
    <w:p w14:paraId="0D8B4FF8" w14:textId="77777777" w:rsidR="00093378" w:rsidRDefault="00093378" w:rsidP="00093378">
      <w:pPr>
        <w:numPr>
          <w:ilvl w:val="0"/>
          <w:numId w:val="22"/>
        </w:numPr>
        <w:ind w:right="-720"/>
        <w:jc w:val="both"/>
        <w:rPr>
          <w:rFonts w:ascii="Tahoma" w:hAnsi="Tahoma"/>
          <w:sz w:val="24"/>
        </w:rPr>
      </w:pPr>
      <w:r>
        <w:rPr>
          <w:rFonts w:ascii="Tahoma" w:hAnsi="Tahoma"/>
          <w:sz w:val="24"/>
        </w:rPr>
        <w:t>Meets regularly, or at the call of the Chair.  Any meeting may be canceled.  Meetings may be held more frequently if necessary to authorize and approve Section policies and actions.  Members of the Executive Committee are expected to attend these meetings.</w:t>
      </w:r>
    </w:p>
    <w:p w14:paraId="34879930" w14:textId="77777777" w:rsidR="00093378" w:rsidRDefault="00093378" w:rsidP="00093378">
      <w:pPr>
        <w:numPr>
          <w:ilvl w:val="0"/>
          <w:numId w:val="22"/>
        </w:numPr>
        <w:ind w:right="-720"/>
        <w:jc w:val="both"/>
        <w:rPr>
          <w:rFonts w:ascii="Tahoma" w:hAnsi="Tahoma"/>
          <w:sz w:val="24"/>
        </w:rPr>
      </w:pPr>
      <w:r>
        <w:rPr>
          <w:rFonts w:ascii="Tahoma" w:hAnsi="Tahoma"/>
          <w:sz w:val="24"/>
        </w:rPr>
        <w:t>Considers and votes on proposals for program, policy, or actions initiated by Executive Committee members.</w:t>
      </w:r>
    </w:p>
    <w:p w14:paraId="510C93D6" w14:textId="77777777" w:rsidR="00093378" w:rsidRDefault="00093378">
      <w:pPr>
        <w:ind w:right="-720"/>
        <w:jc w:val="both"/>
        <w:rPr>
          <w:rFonts w:ascii="Tahoma" w:hAnsi="Tahoma"/>
          <w:sz w:val="16"/>
        </w:rPr>
      </w:pPr>
    </w:p>
    <w:p w14:paraId="0C7D274E" w14:textId="77777777" w:rsidR="0034209D" w:rsidRDefault="0034209D">
      <w:pPr>
        <w:ind w:right="-720"/>
        <w:jc w:val="both"/>
        <w:rPr>
          <w:rFonts w:ascii="Tahoma" w:hAnsi="Tahoma"/>
          <w:sz w:val="24"/>
        </w:rPr>
      </w:pPr>
    </w:p>
    <w:p w14:paraId="38598AEB" w14:textId="77777777" w:rsidR="00093378" w:rsidRDefault="00093378">
      <w:pPr>
        <w:pStyle w:val="BodyText3"/>
        <w:rPr>
          <w:color w:val="FF0000"/>
        </w:rPr>
      </w:pPr>
      <w:r>
        <w:rPr>
          <w:color w:val="FF0000"/>
          <w:u w:val="single"/>
        </w:rPr>
        <w:t>Section 2</w:t>
      </w:r>
      <w:r>
        <w:rPr>
          <w:color w:val="FF0000"/>
        </w:rPr>
        <w:t>:</w:t>
      </w:r>
      <w:r>
        <w:rPr>
          <w:color w:val="FF0000"/>
        </w:rPr>
        <w:tab/>
        <w:t>Meetings</w:t>
      </w:r>
    </w:p>
    <w:p w14:paraId="5E3319F5" w14:textId="77777777" w:rsidR="00093378" w:rsidRDefault="00093378">
      <w:pPr>
        <w:ind w:right="-720"/>
        <w:jc w:val="both"/>
        <w:rPr>
          <w:rFonts w:ascii="Tahoma" w:hAnsi="Tahoma"/>
          <w:b/>
          <w:sz w:val="24"/>
        </w:rPr>
      </w:pPr>
    </w:p>
    <w:p w14:paraId="6977BBDF" w14:textId="77777777" w:rsidR="00093378" w:rsidRDefault="00093378">
      <w:pPr>
        <w:ind w:right="-720" w:firstLine="720"/>
        <w:jc w:val="both"/>
        <w:rPr>
          <w:rFonts w:ascii="Tahoma" w:hAnsi="Tahoma"/>
          <w:sz w:val="24"/>
        </w:rPr>
      </w:pPr>
      <w:r>
        <w:rPr>
          <w:rFonts w:ascii="Tahoma" w:hAnsi="Tahoma"/>
          <w:sz w:val="24"/>
        </w:rPr>
        <w:t>Meetings of the Rochester Section, Inc. will be open to all members to attend and participate in unless designated as a “Closed Executive Committee Meeting”.  The style, schedule and frequency of meetings will vary, but one annual meeting is required to take place because of our Incorporation.</w:t>
      </w:r>
    </w:p>
    <w:p w14:paraId="79C0546E" w14:textId="77777777" w:rsidR="00093378" w:rsidRDefault="00093378">
      <w:pPr>
        <w:ind w:right="-720"/>
        <w:jc w:val="both"/>
        <w:rPr>
          <w:rFonts w:ascii="Tahoma" w:hAnsi="Tahoma"/>
          <w:b/>
          <w:sz w:val="24"/>
        </w:rPr>
      </w:pPr>
    </w:p>
    <w:p w14:paraId="3F28E802" w14:textId="77777777" w:rsidR="00C4182D" w:rsidRDefault="00C4182D" w:rsidP="00C4182D">
      <w:pPr>
        <w:ind w:right="-720"/>
        <w:jc w:val="both"/>
        <w:rPr>
          <w:rFonts w:ascii="Tahoma" w:hAnsi="Tahoma"/>
          <w:b/>
          <w:sz w:val="24"/>
        </w:rPr>
      </w:pPr>
      <w:r>
        <w:rPr>
          <w:rFonts w:ascii="Tahoma" w:hAnsi="Tahoma"/>
          <w:b/>
          <w:sz w:val="24"/>
        </w:rPr>
        <w:t>2A. Annual Section Meeting</w:t>
      </w:r>
    </w:p>
    <w:p w14:paraId="1F5973E3" w14:textId="77777777" w:rsidR="00C4182D" w:rsidRDefault="00C4182D" w:rsidP="00C4182D">
      <w:pPr>
        <w:ind w:right="-720"/>
        <w:jc w:val="both"/>
        <w:rPr>
          <w:rFonts w:ascii="Tahoma" w:hAnsi="Tahoma"/>
          <w:b/>
          <w:sz w:val="24"/>
        </w:rPr>
      </w:pPr>
    </w:p>
    <w:p w14:paraId="45BF992A" w14:textId="77777777" w:rsidR="00C4182D" w:rsidRPr="00C4182D" w:rsidRDefault="00C4182D" w:rsidP="00C4182D">
      <w:pPr>
        <w:ind w:right="-720" w:firstLine="720"/>
        <w:jc w:val="both"/>
        <w:rPr>
          <w:rFonts w:ascii="Tahoma" w:hAnsi="Tahoma"/>
          <w:sz w:val="24"/>
        </w:rPr>
      </w:pPr>
      <w:r w:rsidRPr="00C4182D">
        <w:rPr>
          <w:rFonts w:ascii="Tahoma" w:hAnsi="Tahoma"/>
          <w:sz w:val="24"/>
        </w:rPr>
        <w:t>An Annual Section Meeting/event is required by New York State Corporation law.  For this Section, this meeting traditionally takes the form of an Annual Dinner or Event.  It is the duty of the Vice Chair to plan out this event and they should follow the following guidelines:</w:t>
      </w:r>
    </w:p>
    <w:p w14:paraId="6263C7F5" w14:textId="77777777" w:rsidR="00C4182D" w:rsidRPr="00C4182D" w:rsidRDefault="00C4182D" w:rsidP="00C4182D">
      <w:pPr>
        <w:ind w:right="-720" w:firstLine="720"/>
        <w:jc w:val="both"/>
        <w:rPr>
          <w:rFonts w:ascii="Tahoma" w:hAnsi="Tahoma"/>
          <w:sz w:val="24"/>
        </w:rPr>
      </w:pPr>
    </w:p>
    <w:p w14:paraId="28FAEAD5" w14:textId="77777777" w:rsidR="00C4182D" w:rsidRPr="00C4182D" w:rsidRDefault="00C4182D" w:rsidP="00C4182D">
      <w:pPr>
        <w:pStyle w:val="ListParagraph"/>
        <w:numPr>
          <w:ilvl w:val="0"/>
          <w:numId w:val="81"/>
        </w:numPr>
        <w:ind w:right="-720"/>
        <w:jc w:val="both"/>
        <w:rPr>
          <w:rFonts w:ascii="Tahoma" w:hAnsi="Tahoma"/>
          <w:sz w:val="24"/>
        </w:rPr>
      </w:pPr>
      <w:r w:rsidRPr="00C4182D">
        <w:rPr>
          <w:rFonts w:ascii="Tahoma" w:hAnsi="Tahoma"/>
          <w:sz w:val="24"/>
          <w:szCs w:val="24"/>
        </w:rPr>
        <w:t>The dinner/event must take place no later than the second week of February</w:t>
      </w:r>
      <w:r w:rsidRPr="00C4182D">
        <w:rPr>
          <w:rFonts w:ascii="Tahoma" w:hAnsi="Tahoma"/>
          <w:sz w:val="24"/>
        </w:rPr>
        <w:t>.</w:t>
      </w:r>
    </w:p>
    <w:p w14:paraId="3D0FA547" w14:textId="77777777" w:rsidR="00C4182D" w:rsidRPr="00C4182D" w:rsidRDefault="00C4182D" w:rsidP="00C4182D">
      <w:pPr>
        <w:pStyle w:val="ListParagraph"/>
        <w:numPr>
          <w:ilvl w:val="0"/>
          <w:numId w:val="81"/>
        </w:numPr>
        <w:ind w:right="-720"/>
        <w:jc w:val="both"/>
        <w:rPr>
          <w:rFonts w:ascii="Tahoma" w:hAnsi="Tahoma"/>
          <w:sz w:val="24"/>
        </w:rPr>
      </w:pPr>
      <w:r w:rsidRPr="00C4182D">
        <w:rPr>
          <w:rFonts w:ascii="Tahoma" w:hAnsi="Tahoma"/>
          <w:sz w:val="24"/>
          <w:szCs w:val="24"/>
        </w:rPr>
        <w:t>The dinner/event should begin being planned by the vice Chair in the September</w:t>
      </w:r>
      <w:r w:rsidRPr="00C4182D">
        <w:rPr>
          <w:rFonts w:ascii="Tahoma" w:hAnsi="Tahoma"/>
          <w:sz w:val="24"/>
        </w:rPr>
        <w:t xml:space="preserve"> preceding the event.  All plans should be in place by December 31</w:t>
      </w:r>
      <w:r w:rsidRPr="00C4182D">
        <w:rPr>
          <w:rFonts w:ascii="Tahoma" w:hAnsi="Tahoma"/>
          <w:sz w:val="24"/>
          <w:vertAlign w:val="superscript"/>
        </w:rPr>
        <w:t>st</w:t>
      </w:r>
      <w:r w:rsidRPr="00C4182D">
        <w:rPr>
          <w:rFonts w:ascii="Tahoma" w:hAnsi="Tahoma"/>
          <w:sz w:val="24"/>
        </w:rPr>
        <w:t>.</w:t>
      </w:r>
    </w:p>
    <w:p w14:paraId="1C445B9A" w14:textId="77777777" w:rsidR="00C4182D" w:rsidRPr="00C4182D" w:rsidRDefault="00C4182D" w:rsidP="00C4182D">
      <w:pPr>
        <w:pStyle w:val="ListParagraph"/>
        <w:numPr>
          <w:ilvl w:val="0"/>
          <w:numId w:val="81"/>
        </w:numPr>
        <w:ind w:right="-720"/>
        <w:jc w:val="both"/>
        <w:rPr>
          <w:rFonts w:ascii="Tahoma" w:hAnsi="Tahoma"/>
          <w:sz w:val="24"/>
        </w:rPr>
      </w:pPr>
      <w:r w:rsidRPr="00C4182D">
        <w:rPr>
          <w:rFonts w:ascii="Tahoma" w:hAnsi="Tahoma"/>
          <w:sz w:val="24"/>
        </w:rPr>
        <w:t>The selection of a location should take into account where other events, such as the Recognition Dinner, is held so that events are distributed on various sides of the City of Rochester</w:t>
      </w:r>
    </w:p>
    <w:p w14:paraId="057AEF60" w14:textId="77777777" w:rsidR="00C4182D" w:rsidRPr="00C4182D" w:rsidRDefault="00C4182D" w:rsidP="00C4182D">
      <w:pPr>
        <w:pStyle w:val="ListParagraph"/>
        <w:numPr>
          <w:ilvl w:val="0"/>
          <w:numId w:val="81"/>
        </w:numPr>
        <w:ind w:right="-720"/>
        <w:jc w:val="both"/>
        <w:rPr>
          <w:rFonts w:ascii="Tahoma" w:hAnsi="Tahoma"/>
          <w:sz w:val="24"/>
        </w:rPr>
      </w:pPr>
      <w:r w:rsidRPr="00C4182D">
        <w:rPr>
          <w:rFonts w:ascii="Tahoma" w:hAnsi="Tahoma"/>
          <w:sz w:val="24"/>
        </w:rPr>
        <w:t>It is required that the Chair of the Section’s Audit Committee give the previous year’s audit report to the membership at this event.</w:t>
      </w:r>
    </w:p>
    <w:p w14:paraId="583DF3D7" w14:textId="77777777" w:rsidR="00C4182D" w:rsidRPr="00C4182D" w:rsidRDefault="00C4182D" w:rsidP="00C4182D">
      <w:pPr>
        <w:pStyle w:val="ListParagraph"/>
        <w:numPr>
          <w:ilvl w:val="0"/>
          <w:numId w:val="81"/>
        </w:numPr>
        <w:ind w:right="-720"/>
        <w:jc w:val="both"/>
        <w:rPr>
          <w:rFonts w:ascii="Tahoma" w:hAnsi="Tahoma"/>
          <w:sz w:val="24"/>
        </w:rPr>
      </w:pPr>
      <w:r w:rsidRPr="00C4182D">
        <w:rPr>
          <w:rFonts w:ascii="Tahoma" w:hAnsi="Tahoma"/>
          <w:sz w:val="24"/>
        </w:rPr>
        <w:t>This is the event for the “formal” transition of power from the previous year’s Chair and the incoming Chair (when there is a change in terms).  The previous Chair is to use this event to transfer the Section’s gavel to the incoming Chair and the incoming Chair is to present the outgoing Chair with their ACS Past Chair pin and present a “State of the Section” report, including a review of their forthcoming plans for the year.</w:t>
      </w:r>
    </w:p>
    <w:p w14:paraId="5BC06143" w14:textId="77777777" w:rsidR="00C4182D" w:rsidRPr="00C4182D" w:rsidRDefault="00C4182D" w:rsidP="00C4182D">
      <w:pPr>
        <w:pStyle w:val="ListParagraph"/>
        <w:numPr>
          <w:ilvl w:val="0"/>
          <w:numId w:val="81"/>
        </w:numPr>
        <w:ind w:right="-720"/>
        <w:jc w:val="both"/>
        <w:rPr>
          <w:rFonts w:ascii="Tahoma" w:hAnsi="Tahoma"/>
          <w:sz w:val="24"/>
        </w:rPr>
      </w:pPr>
      <w:r w:rsidRPr="00C4182D">
        <w:rPr>
          <w:rFonts w:ascii="Tahoma" w:hAnsi="Tahoma"/>
          <w:sz w:val="24"/>
        </w:rPr>
        <w:t>The Vice Chair comes forth with their idea for the event, guest speaker, etc.</w:t>
      </w:r>
    </w:p>
    <w:p w14:paraId="7E601F3A" w14:textId="77777777" w:rsidR="00C4182D" w:rsidRPr="00C4182D" w:rsidRDefault="00C4182D" w:rsidP="00C4182D">
      <w:pPr>
        <w:pStyle w:val="ListParagraph"/>
        <w:numPr>
          <w:ilvl w:val="0"/>
          <w:numId w:val="81"/>
        </w:numPr>
        <w:ind w:right="-720"/>
        <w:jc w:val="both"/>
        <w:rPr>
          <w:rFonts w:ascii="Tahoma" w:hAnsi="Tahoma"/>
          <w:sz w:val="24"/>
        </w:rPr>
      </w:pPr>
      <w:r w:rsidRPr="00C4182D">
        <w:rPr>
          <w:rFonts w:ascii="Tahoma" w:hAnsi="Tahoma"/>
          <w:sz w:val="24"/>
        </w:rPr>
        <w:t>The Vice Chair works out the menu and plans for the dinner, including the setting of prices (See page 35 and use the same guidelines as for the Recognition Dinner).</w:t>
      </w:r>
    </w:p>
    <w:p w14:paraId="489AF6BF" w14:textId="77777777" w:rsidR="00C4182D" w:rsidRPr="00C4182D" w:rsidRDefault="00C4182D" w:rsidP="00C4182D">
      <w:pPr>
        <w:pStyle w:val="ListParagraph"/>
        <w:numPr>
          <w:ilvl w:val="0"/>
          <w:numId w:val="81"/>
        </w:numPr>
        <w:ind w:right="-720"/>
        <w:jc w:val="both"/>
        <w:rPr>
          <w:rFonts w:ascii="Tahoma" w:hAnsi="Tahoma"/>
          <w:sz w:val="24"/>
        </w:rPr>
      </w:pPr>
      <w:r w:rsidRPr="00C4182D">
        <w:rPr>
          <w:rFonts w:ascii="Tahoma" w:hAnsi="Tahoma"/>
          <w:sz w:val="24"/>
        </w:rPr>
        <w:t xml:space="preserve">The Vice Chair is to put together a flyer for the dinner/event and submit it to the Webmaster for PR.  </w:t>
      </w:r>
    </w:p>
    <w:p w14:paraId="7BF8CED5" w14:textId="77777777" w:rsidR="00C4182D" w:rsidRPr="00C4182D" w:rsidRDefault="00C4182D" w:rsidP="00C4182D">
      <w:pPr>
        <w:pStyle w:val="ListParagraph"/>
        <w:numPr>
          <w:ilvl w:val="0"/>
          <w:numId w:val="81"/>
        </w:numPr>
        <w:ind w:right="-720"/>
        <w:jc w:val="both"/>
        <w:rPr>
          <w:rFonts w:ascii="Tahoma" w:hAnsi="Tahoma"/>
          <w:sz w:val="24"/>
        </w:rPr>
      </w:pPr>
      <w:r w:rsidRPr="00C4182D">
        <w:rPr>
          <w:rFonts w:ascii="Tahoma" w:hAnsi="Tahoma"/>
          <w:sz w:val="24"/>
        </w:rPr>
        <w:t>The Vice Chair is to work out the plans for ticket sales and reservations with the Section’s Treasurer.</w:t>
      </w:r>
    </w:p>
    <w:p w14:paraId="1323AC3B" w14:textId="77777777" w:rsidR="00C4182D" w:rsidRPr="00C4182D" w:rsidRDefault="00C4182D" w:rsidP="00C4182D">
      <w:pPr>
        <w:ind w:right="-720" w:firstLine="720"/>
        <w:jc w:val="both"/>
        <w:rPr>
          <w:rFonts w:ascii="Tahoma" w:hAnsi="Tahoma"/>
          <w:sz w:val="24"/>
        </w:rPr>
      </w:pPr>
    </w:p>
    <w:p w14:paraId="5A9307CF" w14:textId="77777777" w:rsidR="00C4182D" w:rsidRPr="00C4182D" w:rsidRDefault="00C4182D" w:rsidP="00C4182D">
      <w:pPr>
        <w:ind w:right="-720" w:firstLine="720"/>
        <w:jc w:val="both"/>
        <w:rPr>
          <w:rFonts w:ascii="Tahoma" w:hAnsi="Tahoma"/>
          <w:sz w:val="24"/>
        </w:rPr>
      </w:pPr>
      <w:r w:rsidRPr="00C4182D">
        <w:rPr>
          <w:rFonts w:ascii="Tahoma" w:hAnsi="Tahoma"/>
          <w:sz w:val="24"/>
        </w:rPr>
        <w:t>The Secretary must post due notice of this meeting as outlined under Secretary’s Responsibilities.  The Treasurer must present a financial report covering the previous year and the annual audit must be done prior to this event.  The Chair must report on the status of the Section at this meeting.  The guidelines for scheduling this meeting can be found in the Bylaws.</w:t>
      </w:r>
    </w:p>
    <w:p w14:paraId="559F68C3" w14:textId="77777777" w:rsidR="00C4182D" w:rsidRPr="00C4182D" w:rsidRDefault="00C4182D" w:rsidP="00C4182D">
      <w:pPr>
        <w:ind w:right="-720" w:firstLine="720"/>
        <w:jc w:val="both"/>
        <w:rPr>
          <w:rFonts w:ascii="Tahoma" w:hAnsi="Tahoma"/>
          <w:sz w:val="16"/>
        </w:rPr>
      </w:pPr>
    </w:p>
    <w:p w14:paraId="5F82F580" w14:textId="7E8D1ED5" w:rsidR="00C4182D" w:rsidRPr="00C4182D" w:rsidRDefault="00C4182D" w:rsidP="00C4182D">
      <w:pPr>
        <w:ind w:right="-720" w:firstLine="720"/>
        <w:jc w:val="both"/>
        <w:rPr>
          <w:rFonts w:ascii="Tahoma" w:hAnsi="Tahoma"/>
          <w:sz w:val="24"/>
        </w:rPr>
      </w:pPr>
      <w:r w:rsidRPr="00C4182D">
        <w:rPr>
          <w:rFonts w:ascii="Tahoma" w:hAnsi="Tahoma"/>
          <w:sz w:val="24"/>
        </w:rPr>
        <w:t>This meeting should be scheduled by October 1</w:t>
      </w:r>
      <w:r w:rsidRPr="00C4182D">
        <w:rPr>
          <w:rFonts w:ascii="Tahoma" w:hAnsi="Tahoma"/>
          <w:sz w:val="24"/>
          <w:vertAlign w:val="superscript"/>
        </w:rPr>
        <w:t>st</w:t>
      </w:r>
      <w:r w:rsidRPr="00C4182D">
        <w:rPr>
          <w:rFonts w:ascii="Tahoma" w:hAnsi="Tahoma"/>
          <w:sz w:val="24"/>
        </w:rPr>
        <w:t xml:space="preserve"> of the preceding year to allow for maximum publicity.</w:t>
      </w:r>
    </w:p>
    <w:p w14:paraId="13357169" w14:textId="77777777" w:rsidR="00093378" w:rsidRPr="00C4182D" w:rsidRDefault="00093378">
      <w:pPr>
        <w:ind w:right="-720"/>
        <w:jc w:val="both"/>
        <w:rPr>
          <w:rFonts w:ascii="Tahoma" w:hAnsi="Tahoma"/>
          <w:b/>
          <w:sz w:val="24"/>
        </w:rPr>
      </w:pPr>
      <w:r w:rsidRPr="00C4182D">
        <w:rPr>
          <w:rFonts w:ascii="Tahoma" w:hAnsi="Tahoma"/>
          <w:sz w:val="24"/>
        </w:rPr>
        <w:t xml:space="preserve"> </w:t>
      </w:r>
    </w:p>
    <w:p w14:paraId="044C8A09" w14:textId="77777777" w:rsidR="00093378" w:rsidRDefault="00093378">
      <w:pPr>
        <w:pStyle w:val="BodyText3"/>
        <w:rPr>
          <w:u w:val="single"/>
        </w:rPr>
      </w:pPr>
    </w:p>
    <w:p w14:paraId="07583A4A" w14:textId="77777777" w:rsidR="00093378" w:rsidRDefault="00093378">
      <w:pPr>
        <w:pStyle w:val="BodyText3"/>
        <w:rPr>
          <w:u w:val="single"/>
        </w:rPr>
      </w:pPr>
    </w:p>
    <w:p w14:paraId="62ABF4CA" w14:textId="77777777" w:rsidR="005E5429" w:rsidRDefault="005E5429">
      <w:pPr>
        <w:pStyle w:val="BodyText3"/>
        <w:rPr>
          <w:u w:val="single"/>
        </w:rPr>
      </w:pPr>
    </w:p>
    <w:p w14:paraId="72EF58CF" w14:textId="77777777" w:rsidR="00093378" w:rsidRDefault="00093378">
      <w:pPr>
        <w:pStyle w:val="BodyText3"/>
        <w:rPr>
          <w:u w:val="single"/>
        </w:rPr>
      </w:pPr>
    </w:p>
    <w:p w14:paraId="3B1566E7" w14:textId="77777777" w:rsidR="000E0D50" w:rsidRDefault="000E0D50">
      <w:pPr>
        <w:pStyle w:val="BodyText3"/>
        <w:rPr>
          <w:u w:val="single"/>
        </w:rPr>
      </w:pPr>
    </w:p>
    <w:p w14:paraId="632EECFE" w14:textId="77777777" w:rsidR="00093378" w:rsidRDefault="00093378">
      <w:pPr>
        <w:pStyle w:val="BodyText3"/>
        <w:rPr>
          <w:color w:val="FF0000"/>
        </w:rPr>
      </w:pPr>
      <w:r>
        <w:rPr>
          <w:color w:val="FF0000"/>
          <w:u w:val="single"/>
        </w:rPr>
        <w:t>Section 3</w:t>
      </w:r>
      <w:r>
        <w:rPr>
          <w:color w:val="FF0000"/>
        </w:rPr>
        <w:t>:</w:t>
      </w:r>
      <w:r>
        <w:rPr>
          <w:color w:val="FF0000"/>
        </w:rPr>
        <w:tab/>
        <w:t>Guidelines for Committees and Committee Chairs</w:t>
      </w:r>
    </w:p>
    <w:p w14:paraId="1A46A66A" w14:textId="77777777" w:rsidR="00093378" w:rsidRDefault="00093378">
      <w:pPr>
        <w:pStyle w:val="BodyText3"/>
      </w:pPr>
    </w:p>
    <w:p w14:paraId="236AF7B1" w14:textId="77777777" w:rsidR="00093378" w:rsidRDefault="00093378">
      <w:pPr>
        <w:ind w:right="-720"/>
        <w:jc w:val="both"/>
        <w:rPr>
          <w:rFonts w:ascii="Tahoma" w:hAnsi="Tahoma"/>
          <w:b/>
          <w:sz w:val="24"/>
        </w:rPr>
      </w:pPr>
      <w:r>
        <w:rPr>
          <w:rFonts w:ascii="Tahoma" w:hAnsi="Tahoma"/>
          <w:b/>
          <w:sz w:val="24"/>
        </w:rPr>
        <w:t>3A.</w:t>
      </w:r>
      <w:r w:rsidR="00D044CA">
        <w:rPr>
          <w:rFonts w:ascii="Tahoma" w:hAnsi="Tahoma"/>
          <w:b/>
          <w:sz w:val="24"/>
        </w:rPr>
        <w:t xml:space="preserve"> </w:t>
      </w:r>
      <w:r>
        <w:rPr>
          <w:rFonts w:ascii="Tahoma" w:hAnsi="Tahoma"/>
          <w:b/>
          <w:sz w:val="24"/>
        </w:rPr>
        <w:t>Committee Groups</w:t>
      </w:r>
    </w:p>
    <w:p w14:paraId="59AD0A34" w14:textId="77777777" w:rsidR="00093378" w:rsidRDefault="00093378">
      <w:pPr>
        <w:ind w:right="-720"/>
        <w:jc w:val="both"/>
        <w:rPr>
          <w:rFonts w:ascii="Tahoma" w:hAnsi="Tahoma"/>
          <w:sz w:val="16"/>
        </w:rPr>
      </w:pPr>
    </w:p>
    <w:p w14:paraId="5E6D62FA" w14:textId="77777777" w:rsidR="00093378" w:rsidRDefault="00093378">
      <w:pPr>
        <w:pStyle w:val="BodyText"/>
        <w:rPr>
          <w:rFonts w:ascii="Tahoma" w:hAnsi="Tahoma"/>
        </w:rPr>
      </w:pPr>
      <w:r>
        <w:rPr>
          <w:rFonts w:ascii="Tahoma" w:hAnsi="Tahoma"/>
        </w:rPr>
        <w:t>For this document, the Section Committees have been grouped according to functions:</w:t>
      </w:r>
    </w:p>
    <w:p w14:paraId="257AF4DA" w14:textId="77777777" w:rsidR="00093378" w:rsidRDefault="00093378">
      <w:pPr>
        <w:ind w:right="-720"/>
        <w:jc w:val="both"/>
        <w:rPr>
          <w:rFonts w:ascii="Tahoma" w:hAnsi="Tahoma"/>
          <w:sz w:val="24"/>
        </w:rPr>
      </w:pPr>
      <w:r>
        <w:rPr>
          <w:rFonts w:ascii="Tahoma" w:hAnsi="Tahoma"/>
          <w:sz w:val="24"/>
        </w:rPr>
        <w:tab/>
        <w:t>Community Outreach (Section 4)</w:t>
      </w:r>
    </w:p>
    <w:p w14:paraId="7910157A" w14:textId="77777777" w:rsidR="00093378" w:rsidRDefault="00093378">
      <w:pPr>
        <w:ind w:right="-720"/>
        <w:jc w:val="both"/>
        <w:rPr>
          <w:rFonts w:ascii="Tahoma" w:hAnsi="Tahoma"/>
          <w:sz w:val="24"/>
        </w:rPr>
      </w:pPr>
      <w:r>
        <w:rPr>
          <w:rFonts w:ascii="Tahoma" w:hAnsi="Tahoma"/>
          <w:sz w:val="24"/>
        </w:rPr>
        <w:tab/>
        <w:t>Education (Section 5)</w:t>
      </w:r>
    </w:p>
    <w:p w14:paraId="7914D1B1" w14:textId="77777777" w:rsidR="00093378" w:rsidRDefault="00093378">
      <w:pPr>
        <w:ind w:right="-720"/>
        <w:jc w:val="both"/>
        <w:rPr>
          <w:rFonts w:ascii="Tahoma" w:hAnsi="Tahoma"/>
          <w:sz w:val="24"/>
        </w:rPr>
      </w:pPr>
      <w:r>
        <w:rPr>
          <w:rFonts w:ascii="Tahoma" w:hAnsi="Tahoma"/>
          <w:sz w:val="24"/>
        </w:rPr>
        <w:tab/>
        <w:t>Membership (Section 6)</w:t>
      </w:r>
    </w:p>
    <w:p w14:paraId="2EBD748E" w14:textId="77777777" w:rsidR="00093378" w:rsidRDefault="00093378">
      <w:pPr>
        <w:ind w:right="-720"/>
        <w:jc w:val="both"/>
        <w:rPr>
          <w:rFonts w:ascii="Tahoma" w:hAnsi="Tahoma"/>
          <w:sz w:val="24"/>
        </w:rPr>
      </w:pPr>
      <w:r>
        <w:rPr>
          <w:rFonts w:ascii="Tahoma" w:hAnsi="Tahoma"/>
          <w:sz w:val="24"/>
        </w:rPr>
        <w:tab/>
        <w:t>Internal Affairs (Section 7)</w:t>
      </w:r>
    </w:p>
    <w:p w14:paraId="352D2BCD" w14:textId="77777777" w:rsidR="00093378" w:rsidRDefault="00093378">
      <w:pPr>
        <w:ind w:right="-720"/>
        <w:jc w:val="both"/>
        <w:rPr>
          <w:rFonts w:ascii="Tahoma" w:hAnsi="Tahoma"/>
          <w:sz w:val="24"/>
        </w:rPr>
      </w:pPr>
      <w:r>
        <w:rPr>
          <w:rFonts w:ascii="Tahoma" w:hAnsi="Tahoma"/>
          <w:sz w:val="24"/>
        </w:rPr>
        <w:tab/>
        <w:t>Appointments (Section 8)</w:t>
      </w:r>
    </w:p>
    <w:p w14:paraId="20F62480" w14:textId="77777777" w:rsidR="00093378" w:rsidRDefault="00093378">
      <w:pPr>
        <w:ind w:right="-720"/>
        <w:jc w:val="both"/>
        <w:rPr>
          <w:rFonts w:ascii="Tahoma" w:hAnsi="Tahoma"/>
          <w:sz w:val="24"/>
        </w:rPr>
      </w:pPr>
      <w:r>
        <w:rPr>
          <w:rFonts w:ascii="Tahoma" w:hAnsi="Tahoma"/>
          <w:sz w:val="24"/>
        </w:rPr>
        <w:tab/>
        <w:t>External ACS Groups (Section 9)</w:t>
      </w:r>
    </w:p>
    <w:p w14:paraId="1DE311DA" w14:textId="77777777" w:rsidR="00093378" w:rsidRDefault="00093378">
      <w:pPr>
        <w:ind w:right="-720"/>
        <w:jc w:val="both"/>
        <w:rPr>
          <w:rFonts w:ascii="Tahoma" w:hAnsi="Tahoma"/>
          <w:sz w:val="24"/>
        </w:rPr>
      </w:pPr>
      <w:r>
        <w:rPr>
          <w:rFonts w:ascii="Tahoma" w:hAnsi="Tahoma"/>
          <w:sz w:val="24"/>
        </w:rPr>
        <w:tab/>
        <w:t>Archived (defunct) Committees (Section 10)</w:t>
      </w:r>
    </w:p>
    <w:p w14:paraId="2B309962" w14:textId="77777777" w:rsidR="00093378" w:rsidRDefault="00093378">
      <w:pPr>
        <w:ind w:right="-720"/>
        <w:jc w:val="both"/>
        <w:rPr>
          <w:rFonts w:ascii="Tahoma" w:hAnsi="Tahoma"/>
          <w:sz w:val="24"/>
        </w:rPr>
      </w:pPr>
    </w:p>
    <w:p w14:paraId="02791F7E" w14:textId="77777777" w:rsidR="00093378" w:rsidRDefault="00093378">
      <w:pPr>
        <w:ind w:right="-720"/>
        <w:jc w:val="both"/>
        <w:rPr>
          <w:rFonts w:ascii="Tahoma" w:hAnsi="Tahoma"/>
          <w:b/>
          <w:sz w:val="24"/>
        </w:rPr>
      </w:pPr>
      <w:r>
        <w:rPr>
          <w:rFonts w:ascii="Tahoma" w:hAnsi="Tahoma"/>
          <w:b/>
          <w:sz w:val="24"/>
        </w:rPr>
        <w:t>3B.</w:t>
      </w:r>
      <w:r w:rsidR="00D044CA">
        <w:rPr>
          <w:rFonts w:ascii="Tahoma" w:hAnsi="Tahoma"/>
          <w:b/>
          <w:sz w:val="24"/>
        </w:rPr>
        <w:t xml:space="preserve"> </w:t>
      </w:r>
      <w:r>
        <w:rPr>
          <w:rFonts w:ascii="Tahoma" w:hAnsi="Tahoma"/>
          <w:b/>
          <w:sz w:val="24"/>
        </w:rPr>
        <w:t>General Information for Committees and Chairs</w:t>
      </w:r>
    </w:p>
    <w:p w14:paraId="7BB9E4E9" w14:textId="77777777" w:rsidR="00093378" w:rsidRDefault="00093378">
      <w:pPr>
        <w:ind w:right="-720"/>
        <w:jc w:val="both"/>
        <w:rPr>
          <w:rFonts w:ascii="Tahoma" w:hAnsi="Tahoma"/>
          <w:sz w:val="16"/>
        </w:rPr>
      </w:pPr>
    </w:p>
    <w:p w14:paraId="258FAB12" w14:textId="77777777" w:rsidR="00093378" w:rsidRPr="0034209D" w:rsidRDefault="00093378" w:rsidP="00093378">
      <w:pPr>
        <w:numPr>
          <w:ilvl w:val="0"/>
          <w:numId w:val="31"/>
        </w:numPr>
        <w:ind w:right="-720"/>
        <w:jc w:val="both"/>
        <w:rPr>
          <w:rFonts w:ascii="Tahoma" w:hAnsi="Tahoma"/>
          <w:sz w:val="24"/>
        </w:rPr>
      </w:pPr>
      <w:r>
        <w:rPr>
          <w:rFonts w:ascii="Tahoma" w:hAnsi="Tahoma"/>
          <w:sz w:val="24"/>
        </w:rPr>
        <w:t xml:space="preserve">All committees handle their financial transactions through the Section Treasurer (in some instances, committees can be authorized by the Executive Committee to handle their own funds).  All checks should be made payable to “Rochester Section, Inc., ACS”.  All requests for reimbursement of funds must be made on the Section’s Reimbursement Request Form (available on the Section’s web site Home Page).  The Group Coordinators or Committee Chairs must sign these forms </w:t>
      </w:r>
      <w:r w:rsidRPr="0034209D">
        <w:rPr>
          <w:rFonts w:ascii="Tahoma" w:hAnsi="Tahoma"/>
          <w:bCs/>
          <w:sz w:val="24"/>
        </w:rPr>
        <w:t>and submit receipts as appropriate</w:t>
      </w:r>
      <w:r w:rsidRPr="0034209D">
        <w:rPr>
          <w:rFonts w:ascii="Tahoma" w:hAnsi="Tahoma"/>
          <w:sz w:val="24"/>
        </w:rPr>
        <w:t xml:space="preserve">.  </w:t>
      </w:r>
      <w:proofErr w:type="gramStart"/>
      <w:r w:rsidRPr="0034209D">
        <w:rPr>
          <w:rFonts w:ascii="Tahoma" w:hAnsi="Tahoma"/>
          <w:bCs/>
          <w:sz w:val="24"/>
        </w:rPr>
        <w:t>A forms</w:t>
      </w:r>
      <w:proofErr w:type="gramEnd"/>
      <w:r w:rsidRPr="0034209D">
        <w:rPr>
          <w:rFonts w:ascii="Tahoma" w:hAnsi="Tahoma"/>
          <w:bCs/>
          <w:sz w:val="24"/>
        </w:rPr>
        <w:t xml:space="preserve"> for reimbursement and receipts are to be submitted to the Treasurer prior to December 31</w:t>
      </w:r>
      <w:r w:rsidRPr="0034209D">
        <w:rPr>
          <w:rFonts w:ascii="Tahoma" w:hAnsi="Tahoma"/>
          <w:bCs/>
          <w:sz w:val="24"/>
          <w:vertAlign w:val="superscript"/>
        </w:rPr>
        <w:t>st</w:t>
      </w:r>
      <w:r w:rsidRPr="0034209D">
        <w:rPr>
          <w:rFonts w:ascii="Tahoma" w:hAnsi="Tahoma"/>
          <w:bCs/>
          <w:sz w:val="24"/>
        </w:rPr>
        <w:t xml:space="preserve"> of the calendar year to guarantee reimbursement.</w:t>
      </w:r>
    </w:p>
    <w:p w14:paraId="13A295A7" w14:textId="77777777" w:rsidR="00093378" w:rsidRPr="0034209D" w:rsidRDefault="00093378">
      <w:pPr>
        <w:ind w:right="-720"/>
        <w:jc w:val="both"/>
        <w:rPr>
          <w:rFonts w:ascii="Tahoma" w:hAnsi="Tahoma"/>
          <w:bCs/>
          <w:sz w:val="24"/>
        </w:rPr>
      </w:pPr>
      <w:r w:rsidRPr="0034209D">
        <w:rPr>
          <w:rFonts w:ascii="Tahoma" w:hAnsi="Tahoma"/>
          <w:bCs/>
          <w:sz w:val="24"/>
        </w:rPr>
        <w:t xml:space="preserve">2   The Chair of the Section has access to electronic membership rosters that are </w:t>
      </w:r>
    </w:p>
    <w:p w14:paraId="5F53DF6A" w14:textId="77777777" w:rsidR="00093378" w:rsidRDefault="00093378">
      <w:pPr>
        <w:ind w:right="-720"/>
        <w:jc w:val="both"/>
        <w:rPr>
          <w:rFonts w:ascii="Tahoma" w:hAnsi="Tahoma"/>
          <w:bCs/>
          <w:sz w:val="24"/>
        </w:rPr>
      </w:pPr>
      <w:r w:rsidRPr="0034209D">
        <w:rPr>
          <w:rFonts w:ascii="Tahoma" w:hAnsi="Tahoma"/>
          <w:bCs/>
          <w:sz w:val="24"/>
        </w:rPr>
        <w:t xml:space="preserve">     </w:t>
      </w:r>
      <w:proofErr w:type="gramStart"/>
      <w:r w:rsidRPr="0034209D">
        <w:rPr>
          <w:rFonts w:ascii="Tahoma" w:hAnsi="Tahoma"/>
          <w:bCs/>
          <w:sz w:val="24"/>
        </w:rPr>
        <w:t>updated</w:t>
      </w:r>
      <w:proofErr w:type="gramEnd"/>
      <w:r w:rsidRPr="0034209D">
        <w:rPr>
          <w:rFonts w:ascii="Tahoma" w:hAnsi="Tahoma"/>
          <w:bCs/>
          <w:sz w:val="24"/>
        </w:rPr>
        <w:t xml:space="preserve"> monthly.</w:t>
      </w:r>
    </w:p>
    <w:p w14:paraId="2FAEC4BE" w14:textId="77777777" w:rsidR="00093378" w:rsidRDefault="0034209D" w:rsidP="0034209D">
      <w:pPr>
        <w:ind w:right="-720"/>
        <w:jc w:val="both"/>
        <w:rPr>
          <w:rFonts w:ascii="Tahoma" w:hAnsi="Tahoma"/>
          <w:sz w:val="24"/>
        </w:rPr>
      </w:pPr>
      <w:r>
        <w:rPr>
          <w:rFonts w:ascii="Tahoma" w:hAnsi="Tahoma"/>
          <w:sz w:val="24"/>
        </w:rPr>
        <w:t xml:space="preserve">3.  </w:t>
      </w:r>
      <w:r w:rsidR="00093378">
        <w:rPr>
          <w:rFonts w:ascii="Tahoma" w:hAnsi="Tahoma"/>
          <w:sz w:val="24"/>
        </w:rPr>
        <w:t>The Publicity Committee copies and distributes posters through a network of Section contacts.</w:t>
      </w:r>
    </w:p>
    <w:p w14:paraId="5EBE81B1" w14:textId="77777777" w:rsidR="00093378" w:rsidRDefault="00093378" w:rsidP="0034209D">
      <w:pPr>
        <w:numPr>
          <w:ilvl w:val="0"/>
          <w:numId w:val="20"/>
        </w:numPr>
        <w:ind w:right="-720"/>
        <w:jc w:val="both"/>
        <w:rPr>
          <w:rFonts w:ascii="Tahoma" w:hAnsi="Tahoma"/>
          <w:sz w:val="24"/>
        </w:rPr>
      </w:pPr>
      <w:r>
        <w:rPr>
          <w:rFonts w:ascii="Tahoma" w:hAnsi="Tahoma"/>
          <w:sz w:val="24"/>
        </w:rPr>
        <w:t>Forms for sales tax exemption should be used for all Section purchases.  These forms will be distributed at the beginning of the year by the Treasurer and will be made available when needed.</w:t>
      </w:r>
    </w:p>
    <w:p w14:paraId="4D8246E1" w14:textId="77777777" w:rsidR="00093378" w:rsidRDefault="00093378">
      <w:pPr>
        <w:ind w:right="-720"/>
        <w:jc w:val="both"/>
        <w:rPr>
          <w:rFonts w:ascii="Tahoma" w:hAnsi="Tahoma"/>
          <w:sz w:val="24"/>
        </w:rPr>
      </w:pPr>
    </w:p>
    <w:p w14:paraId="19E60EF1" w14:textId="77777777" w:rsidR="00093378" w:rsidRDefault="00093378">
      <w:pPr>
        <w:ind w:right="-720"/>
        <w:jc w:val="both"/>
        <w:rPr>
          <w:rFonts w:ascii="Tahoma" w:hAnsi="Tahoma"/>
          <w:b/>
          <w:sz w:val="24"/>
        </w:rPr>
      </w:pPr>
      <w:r>
        <w:rPr>
          <w:rFonts w:ascii="Tahoma" w:hAnsi="Tahoma"/>
          <w:b/>
          <w:sz w:val="24"/>
        </w:rPr>
        <w:t>3C.</w:t>
      </w:r>
      <w:r w:rsidR="00D044CA">
        <w:rPr>
          <w:rFonts w:ascii="Tahoma" w:hAnsi="Tahoma"/>
          <w:b/>
          <w:sz w:val="24"/>
        </w:rPr>
        <w:t xml:space="preserve"> </w:t>
      </w:r>
      <w:r>
        <w:rPr>
          <w:rFonts w:ascii="Tahoma" w:hAnsi="Tahoma"/>
          <w:b/>
          <w:sz w:val="24"/>
        </w:rPr>
        <w:t>Duties for Committee Chairs</w:t>
      </w:r>
    </w:p>
    <w:p w14:paraId="29D7E7ED" w14:textId="77777777" w:rsidR="00093378" w:rsidRDefault="00093378">
      <w:pPr>
        <w:ind w:right="-720"/>
        <w:jc w:val="both"/>
        <w:rPr>
          <w:rFonts w:ascii="Tahoma" w:hAnsi="Tahoma"/>
          <w:sz w:val="16"/>
        </w:rPr>
      </w:pPr>
    </w:p>
    <w:p w14:paraId="5AE947A9" w14:textId="77777777" w:rsidR="00093378" w:rsidRDefault="00093378">
      <w:pPr>
        <w:ind w:right="-720"/>
        <w:jc w:val="both"/>
        <w:rPr>
          <w:rFonts w:ascii="Tahoma" w:hAnsi="Tahoma"/>
          <w:sz w:val="24"/>
        </w:rPr>
      </w:pPr>
      <w:r>
        <w:rPr>
          <w:rFonts w:ascii="Tahoma" w:hAnsi="Tahoma"/>
          <w:sz w:val="24"/>
        </w:rPr>
        <w:t>The Committee Chairs constitute the active arm of the Section.  It is through the Chairs of the Committees that the Executive Committee intent is translated into Section action.  Accordingly, the Committee Chairs serve a central role in Section operation, and the success of the Section programs is on their shoulders.</w:t>
      </w:r>
    </w:p>
    <w:p w14:paraId="426F130F" w14:textId="77777777" w:rsidR="00093378" w:rsidRDefault="00093378">
      <w:pPr>
        <w:ind w:right="-720"/>
        <w:jc w:val="both"/>
        <w:rPr>
          <w:rFonts w:ascii="Tahoma" w:hAnsi="Tahoma"/>
          <w:sz w:val="16"/>
        </w:rPr>
      </w:pPr>
    </w:p>
    <w:p w14:paraId="3A3AF92C" w14:textId="77777777" w:rsidR="00093378" w:rsidRDefault="00093378">
      <w:pPr>
        <w:ind w:right="-720"/>
        <w:jc w:val="both"/>
        <w:rPr>
          <w:rFonts w:ascii="Tahoma" w:hAnsi="Tahoma"/>
          <w:sz w:val="24"/>
        </w:rPr>
      </w:pPr>
      <w:r>
        <w:rPr>
          <w:rFonts w:ascii="Tahoma" w:hAnsi="Tahoma"/>
          <w:sz w:val="24"/>
        </w:rPr>
        <w:t>The Committee Chairs are appointed by the Chair-Elect on or before December 15 for service from January 1 to December 31.  The Executive Committee shall confirm all appointments (as a group) by December 31</w:t>
      </w:r>
      <w:r>
        <w:rPr>
          <w:rFonts w:ascii="Tahoma" w:hAnsi="Tahoma"/>
          <w:sz w:val="24"/>
          <w:vertAlign w:val="superscript"/>
        </w:rPr>
        <w:t>st</w:t>
      </w:r>
      <w:r>
        <w:rPr>
          <w:rFonts w:ascii="Tahoma" w:hAnsi="Tahoma"/>
          <w:sz w:val="24"/>
        </w:rPr>
        <w:t xml:space="preserve"> prior to the Chairs service beginning.</w:t>
      </w:r>
    </w:p>
    <w:p w14:paraId="0375D4D8" w14:textId="77777777" w:rsidR="00093378" w:rsidRDefault="00093378">
      <w:pPr>
        <w:ind w:right="-720"/>
        <w:jc w:val="both"/>
        <w:rPr>
          <w:rFonts w:ascii="Tahoma" w:hAnsi="Tahoma"/>
          <w:sz w:val="16"/>
        </w:rPr>
      </w:pPr>
    </w:p>
    <w:p w14:paraId="5A731D5C" w14:textId="77777777" w:rsidR="00093378" w:rsidRPr="0034209D" w:rsidRDefault="00093378">
      <w:pPr>
        <w:ind w:right="-720"/>
        <w:jc w:val="both"/>
        <w:rPr>
          <w:rFonts w:ascii="Tahoma" w:hAnsi="Tahoma"/>
          <w:sz w:val="24"/>
        </w:rPr>
      </w:pPr>
      <w:r w:rsidRPr="0034209D">
        <w:rPr>
          <w:rFonts w:ascii="Tahoma" w:hAnsi="Tahoma"/>
          <w:sz w:val="24"/>
        </w:rPr>
        <w:t>Committee Chairs are expected to compile specific procedures, including dates, guidelines, etc., to pass on to those appointed to fill the positions after them.</w:t>
      </w:r>
    </w:p>
    <w:p w14:paraId="0D3A49C9" w14:textId="77777777" w:rsidR="00093378" w:rsidRDefault="00093378">
      <w:pPr>
        <w:ind w:right="-720"/>
        <w:jc w:val="both"/>
        <w:rPr>
          <w:rFonts w:ascii="Tahoma" w:hAnsi="Tahoma"/>
          <w:sz w:val="24"/>
        </w:rPr>
      </w:pPr>
    </w:p>
    <w:p w14:paraId="102D650F" w14:textId="77777777" w:rsidR="00093378" w:rsidRDefault="00093378">
      <w:pPr>
        <w:ind w:right="-720"/>
        <w:jc w:val="both"/>
        <w:rPr>
          <w:rFonts w:ascii="Tahoma" w:hAnsi="Tahoma"/>
          <w:sz w:val="24"/>
        </w:rPr>
      </w:pPr>
      <w:r>
        <w:rPr>
          <w:rFonts w:ascii="Tahoma" w:hAnsi="Tahoma"/>
          <w:sz w:val="24"/>
        </w:rPr>
        <w:t>Each Committee Chair shall:</w:t>
      </w:r>
    </w:p>
    <w:p w14:paraId="388ABD67" w14:textId="77777777" w:rsidR="00093378" w:rsidRDefault="00093378" w:rsidP="00093378">
      <w:pPr>
        <w:numPr>
          <w:ilvl w:val="0"/>
          <w:numId w:val="24"/>
        </w:numPr>
        <w:ind w:right="-720"/>
        <w:jc w:val="both"/>
        <w:rPr>
          <w:rFonts w:ascii="Tahoma" w:hAnsi="Tahoma"/>
          <w:sz w:val="24"/>
        </w:rPr>
      </w:pPr>
      <w:r>
        <w:rPr>
          <w:rFonts w:ascii="Tahoma" w:hAnsi="Tahoma"/>
          <w:sz w:val="24"/>
        </w:rPr>
        <w:t xml:space="preserve">Recruit committee members.  Committee members can be appointed without approval </w:t>
      </w:r>
      <w:r w:rsidRPr="0034209D">
        <w:rPr>
          <w:rFonts w:ascii="Tahoma" w:hAnsi="Tahoma"/>
          <w:bCs/>
          <w:sz w:val="24"/>
        </w:rPr>
        <w:t>by</w:t>
      </w:r>
      <w:r>
        <w:rPr>
          <w:rFonts w:ascii="Tahoma" w:hAnsi="Tahoma"/>
          <w:sz w:val="24"/>
        </w:rPr>
        <w:t xml:space="preserve"> the Executive Committee.  Chairs may establish subcommittees with Chair, but the Committee Chair remains responsible for the operation of such subcommittees.</w:t>
      </w:r>
    </w:p>
    <w:p w14:paraId="3D90E0CD" w14:textId="77777777" w:rsidR="00E54523" w:rsidRDefault="00E54523" w:rsidP="00E54523">
      <w:pPr>
        <w:ind w:right="-720"/>
        <w:jc w:val="both"/>
        <w:rPr>
          <w:rFonts w:ascii="Tahoma" w:hAnsi="Tahoma"/>
          <w:sz w:val="24"/>
        </w:rPr>
      </w:pPr>
    </w:p>
    <w:p w14:paraId="7A0CDDC7" w14:textId="77777777" w:rsidR="00E54523" w:rsidRPr="00E54523" w:rsidRDefault="00E54523" w:rsidP="00E54523">
      <w:pPr>
        <w:ind w:right="-720"/>
        <w:jc w:val="both"/>
        <w:rPr>
          <w:rFonts w:ascii="Tahoma" w:hAnsi="Tahoma"/>
          <w:sz w:val="24"/>
        </w:rPr>
      </w:pPr>
      <w:r>
        <w:rPr>
          <w:rFonts w:ascii="Tahoma" w:hAnsi="Tahoma"/>
          <w:b/>
          <w:sz w:val="24"/>
        </w:rPr>
        <w:t>Duties for Committee Chairs</w:t>
      </w:r>
      <w:r>
        <w:rPr>
          <w:rFonts w:ascii="Tahoma" w:hAnsi="Tahoma"/>
          <w:sz w:val="24"/>
        </w:rPr>
        <w:t xml:space="preserve"> (continued)</w:t>
      </w:r>
    </w:p>
    <w:p w14:paraId="5AA51C2B" w14:textId="77777777" w:rsidR="00E54523" w:rsidRDefault="00E54523" w:rsidP="00E54523">
      <w:pPr>
        <w:ind w:right="-720"/>
        <w:jc w:val="both"/>
        <w:rPr>
          <w:rFonts w:ascii="Tahoma" w:hAnsi="Tahoma"/>
          <w:sz w:val="24"/>
        </w:rPr>
      </w:pPr>
    </w:p>
    <w:p w14:paraId="0B3687A6" w14:textId="77777777" w:rsidR="00093378" w:rsidRDefault="00093378" w:rsidP="00093378">
      <w:pPr>
        <w:numPr>
          <w:ilvl w:val="0"/>
          <w:numId w:val="25"/>
        </w:numPr>
        <w:ind w:right="-720"/>
        <w:jc w:val="both"/>
        <w:rPr>
          <w:rFonts w:ascii="Tahoma" w:hAnsi="Tahoma"/>
          <w:sz w:val="24"/>
        </w:rPr>
      </w:pPr>
      <w:r>
        <w:rPr>
          <w:rFonts w:ascii="Tahoma" w:hAnsi="Tahoma"/>
          <w:sz w:val="24"/>
        </w:rPr>
        <w:t>Formulate plans and a budget for the coming year, in consultation with any new incoming Chair, and work with the Chair and Treasurer in formulating budgetary needs.</w:t>
      </w:r>
    </w:p>
    <w:p w14:paraId="45FE9F9B" w14:textId="77777777" w:rsidR="00093378" w:rsidRDefault="00093378" w:rsidP="00093378">
      <w:pPr>
        <w:numPr>
          <w:ilvl w:val="0"/>
          <w:numId w:val="26"/>
        </w:numPr>
        <w:ind w:right="-720"/>
        <w:jc w:val="both"/>
        <w:rPr>
          <w:rFonts w:ascii="Tahoma" w:hAnsi="Tahoma"/>
          <w:sz w:val="24"/>
        </w:rPr>
      </w:pPr>
      <w:r>
        <w:rPr>
          <w:rFonts w:ascii="Tahoma" w:hAnsi="Tahoma"/>
          <w:sz w:val="24"/>
        </w:rPr>
        <w:t>Report Committee activities to the Executive Committee on a regular basis.</w:t>
      </w:r>
    </w:p>
    <w:p w14:paraId="543DCEE8" w14:textId="77777777" w:rsidR="00093378" w:rsidRDefault="00093378" w:rsidP="00093378">
      <w:pPr>
        <w:numPr>
          <w:ilvl w:val="0"/>
          <w:numId w:val="27"/>
        </w:numPr>
        <w:ind w:right="-720"/>
        <w:jc w:val="both"/>
        <w:rPr>
          <w:rFonts w:ascii="Tahoma" w:hAnsi="Tahoma"/>
          <w:sz w:val="24"/>
        </w:rPr>
      </w:pPr>
      <w:r>
        <w:rPr>
          <w:rFonts w:ascii="Tahoma" w:hAnsi="Tahoma"/>
          <w:sz w:val="24"/>
        </w:rPr>
        <w:t>Be responsible for publicity of the committee’s activities to the membership (posters, Section newsletter, notices, flyers) and to the public using the Public Relations Committee as a tool for such publicity.</w:t>
      </w:r>
    </w:p>
    <w:p w14:paraId="62376CB3" w14:textId="77777777" w:rsidR="00093378" w:rsidRDefault="00093378" w:rsidP="00093378">
      <w:pPr>
        <w:numPr>
          <w:ilvl w:val="0"/>
          <w:numId w:val="28"/>
        </w:numPr>
        <w:ind w:right="-720"/>
        <w:jc w:val="both"/>
        <w:rPr>
          <w:rFonts w:ascii="Tahoma" w:hAnsi="Tahoma"/>
          <w:sz w:val="24"/>
        </w:rPr>
      </w:pPr>
      <w:r>
        <w:rPr>
          <w:rFonts w:ascii="Tahoma" w:hAnsi="Tahoma"/>
          <w:sz w:val="24"/>
        </w:rPr>
        <w:t xml:space="preserve">Attend Executive Committee meetings when appropriate and serve in an advisory capacity to the Executive Committee in matters pertaining to the Committee’s function. </w:t>
      </w:r>
    </w:p>
    <w:p w14:paraId="035207BE" w14:textId="77777777" w:rsidR="00093378" w:rsidRDefault="00093378" w:rsidP="00093378">
      <w:pPr>
        <w:numPr>
          <w:ilvl w:val="0"/>
          <w:numId w:val="29"/>
        </w:numPr>
        <w:ind w:right="-720"/>
        <w:jc w:val="both"/>
        <w:rPr>
          <w:rFonts w:ascii="Tahoma" w:hAnsi="Tahoma"/>
          <w:sz w:val="24"/>
        </w:rPr>
      </w:pPr>
      <w:r>
        <w:rPr>
          <w:rFonts w:ascii="Tahoma" w:hAnsi="Tahoma"/>
          <w:sz w:val="24"/>
        </w:rPr>
        <w:t>Submit Committee annual reports for the year to the Section Chair no later than December 15, containing at least the following information and documentation:</w:t>
      </w:r>
    </w:p>
    <w:p w14:paraId="7CFFA909" w14:textId="77777777" w:rsidR="00093378" w:rsidRDefault="00093378" w:rsidP="00093378">
      <w:pPr>
        <w:numPr>
          <w:ilvl w:val="0"/>
          <w:numId w:val="30"/>
        </w:numPr>
        <w:ind w:right="-720"/>
        <w:jc w:val="both"/>
        <w:rPr>
          <w:rFonts w:ascii="Tahoma" w:hAnsi="Tahoma"/>
          <w:sz w:val="24"/>
        </w:rPr>
      </w:pPr>
      <w:r>
        <w:rPr>
          <w:rFonts w:ascii="Tahoma" w:hAnsi="Tahoma"/>
          <w:sz w:val="24"/>
        </w:rPr>
        <w:t>Number of committee and subcommittee meetings.</w:t>
      </w:r>
    </w:p>
    <w:p w14:paraId="7704B422" w14:textId="77777777" w:rsidR="00093378" w:rsidRDefault="00093378" w:rsidP="00093378">
      <w:pPr>
        <w:numPr>
          <w:ilvl w:val="0"/>
          <w:numId w:val="30"/>
        </w:numPr>
        <w:ind w:right="-720"/>
        <w:jc w:val="both"/>
        <w:rPr>
          <w:rFonts w:ascii="Tahoma" w:hAnsi="Tahoma"/>
          <w:sz w:val="24"/>
        </w:rPr>
      </w:pPr>
      <w:r>
        <w:rPr>
          <w:rFonts w:ascii="Tahoma" w:hAnsi="Tahoma"/>
          <w:sz w:val="24"/>
        </w:rPr>
        <w:t>Names of committee and subcommittee members.</w:t>
      </w:r>
    </w:p>
    <w:p w14:paraId="0A7F627C" w14:textId="77777777" w:rsidR="00093378" w:rsidRDefault="00093378" w:rsidP="00093378">
      <w:pPr>
        <w:numPr>
          <w:ilvl w:val="0"/>
          <w:numId w:val="30"/>
        </w:numPr>
        <w:ind w:right="-720"/>
        <w:jc w:val="both"/>
        <w:rPr>
          <w:rFonts w:ascii="Tahoma" w:hAnsi="Tahoma"/>
          <w:sz w:val="24"/>
        </w:rPr>
      </w:pPr>
      <w:r>
        <w:rPr>
          <w:rFonts w:ascii="Tahoma" w:hAnsi="Tahoma"/>
          <w:sz w:val="24"/>
        </w:rPr>
        <w:t>Summary of committee accomplishments.</w:t>
      </w:r>
    </w:p>
    <w:p w14:paraId="53F1D256" w14:textId="77777777" w:rsidR="00093378" w:rsidRDefault="00093378" w:rsidP="00093378">
      <w:pPr>
        <w:numPr>
          <w:ilvl w:val="0"/>
          <w:numId w:val="30"/>
        </w:numPr>
        <w:ind w:right="-720"/>
        <w:jc w:val="both"/>
        <w:rPr>
          <w:rFonts w:ascii="Tahoma" w:hAnsi="Tahoma"/>
          <w:sz w:val="24"/>
        </w:rPr>
      </w:pPr>
      <w:r>
        <w:rPr>
          <w:rFonts w:ascii="Tahoma" w:hAnsi="Tahoma"/>
          <w:sz w:val="24"/>
        </w:rPr>
        <w:t>Summary of itemized income and expenditures in comparison with the budget.</w:t>
      </w:r>
    </w:p>
    <w:p w14:paraId="7F1F1C48" w14:textId="77777777" w:rsidR="00093378" w:rsidRPr="0034209D" w:rsidRDefault="00093378" w:rsidP="00093378">
      <w:pPr>
        <w:numPr>
          <w:ilvl w:val="0"/>
          <w:numId w:val="30"/>
        </w:numPr>
        <w:ind w:right="-720"/>
        <w:jc w:val="both"/>
        <w:rPr>
          <w:rFonts w:ascii="Tahoma" w:hAnsi="Tahoma"/>
          <w:sz w:val="24"/>
        </w:rPr>
      </w:pPr>
      <w:r>
        <w:rPr>
          <w:rFonts w:ascii="Tahoma" w:hAnsi="Tahoma"/>
          <w:sz w:val="24"/>
        </w:rPr>
        <w:t xml:space="preserve">Suggestions for future activities </w:t>
      </w:r>
      <w:r w:rsidRPr="0034209D">
        <w:rPr>
          <w:rFonts w:ascii="Tahoma" w:hAnsi="Tahoma"/>
          <w:bCs/>
          <w:sz w:val="24"/>
        </w:rPr>
        <w:t>and program improvements</w:t>
      </w:r>
      <w:r w:rsidRPr="0034209D">
        <w:rPr>
          <w:rFonts w:ascii="Tahoma" w:hAnsi="Tahoma"/>
          <w:sz w:val="24"/>
        </w:rPr>
        <w:t>.</w:t>
      </w:r>
    </w:p>
    <w:p w14:paraId="678CFDB3" w14:textId="77777777" w:rsidR="00093378" w:rsidRDefault="00093378" w:rsidP="00093378">
      <w:pPr>
        <w:numPr>
          <w:ilvl w:val="0"/>
          <w:numId w:val="30"/>
        </w:numPr>
        <w:ind w:right="-720"/>
        <w:jc w:val="both"/>
        <w:rPr>
          <w:rFonts w:ascii="Tahoma" w:hAnsi="Tahoma"/>
          <w:sz w:val="24"/>
        </w:rPr>
      </w:pPr>
      <w:r>
        <w:rPr>
          <w:rFonts w:ascii="Tahoma" w:hAnsi="Tahoma"/>
          <w:sz w:val="24"/>
        </w:rPr>
        <w:t>All news releases, programs, published reports and accounts, and other appropriate documentation.</w:t>
      </w:r>
    </w:p>
    <w:p w14:paraId="26EDAC7F" w14:textId="77777777" w:rsidR="00093378" w:rsidRPr="0034209D" w:rsidRDefault="00093378" w:rsidP="00093378">
      <w:pPr>
        <w:numPr>
          <w:ilvl w:val="0"/>
          <w:numId w:val="30"/>
        </w:numPr>
        <w:ind w:right="-720"/>
        <w:jc w:val="both"/>
        <w:rPr>
          <w:rFonts w:ascii="Tahoma" w:hAnsi="Tahoma" w:cs="Tahoma"/>
          <w:bCs/>
          <w:sz w:val="24"/>
        </w:rPr>
      </w:pPr>
      <w:r w:rsidRPr="0034209D">
        <w:rPr>
          <w:rFonts w:ascii="Tahoma" w:hAnsi="Tahoma" w:cs="Tahoma"/>
          <w:bCs/>
          <w:sz w:val="24"/>
        </w:rPr>
        <w:t xml:space="preserve">Committees </w:t>
      </w:r>
      <w:r w:rsidR="003B5CB6" w:rsidRPr="0034209D">
        <w:rPr>
          <w:rFonts w:ascii="Tahoma" w:hAnsi="Tahoma" w:cs="Tahoma"/>
          <w:bCs/>
          <w:sz w:val="24"/>
        </w:rPr>
        <w:t>that</w:t>
      </w:r>
      <w:r w:rsidRPr="0034209D">
        <w:rPr>
          <w:rFonts w:ascii="Tahoma" w:hAnsi="Tahoma" w:cs="Tahoma"/>
          <w:bCs/>
          <w:sz w:val="24"/>
        </w:rPr>
        <w:t xml:space="preserve"> complete their duties earlier in the year should complete </w:t>
      </w:r>
    </w:p>
    <w:p w14:paraId="06FF5045" w14:textId="77777777" w:rsidR="00093378" w:rsidRPr="0034209D" w:rsidRDefault="00093378">
      <w:pPr>
        <w:ind w:left="720" w:right="-720"/>
        <w:jc w:val="both"/>
        <w:rPr>
          <w:rFonts w:ascii="Tahoma" w:hAnsi="Tahoma" w:cs="Tahoma"/>
          <w:bCs/>
          <w:sz w:val="24"/>
        </w:rPr>
      </w:pPr>
      <w:r w:rsidRPr="0034209D">
        <w:rPr>
          <w:rFonts w:ascii="Tahoma" w:hAnsi="Tahoma" w:cs="Tahoma"/>
          <w:bCs/>
          <w:sz w:val="24"/>
        </w:rPr>
        <w:t xml:space="preserve">     </w:t>
      </w:r>
      <w:proofErr w:type="gramStart"/>
      <w:r w:rsidRPr="0034209D">
        <w:rPr>
          <w:rFonts w:ascii="Tahoma" w:hAnsi="Tahoma" w:cs="Tahoma"/>
          <w:bCs/>
          <w:sz w:val="24"/>
        </w:rPr>
        <w:t>their</w:t>
      </w:r>
      <w:proofErr w:type="gramEnd"/>
      <w:r w:rsidRPr="0034209D">
        <w:rPr>
          <w:rFonts w:ascii="Tahoma" w:hAnsi="Tahoma" w:cs="Tahoma"/>
          <w:bCs/>
          <w:sz w:val="24"/>
        </w:rPr>
        <w:t xml:space="preserve"> records and reports as early as possible, while statistics are still fresh </w:t>
      </w:r>
    </w:p>
    <w:p w14:paraId="0BB7092A" w14:textId="77777777" w:rsidR="00093378" w:rsidRPr="0034209D" w:rsidRDefault="00093378">
      <w:pPr>
        <w:ind w:left="720" w:right="-720"/>
        <w:jc w:val="both"/>
        <w:rPr>
          <w:rFonts w:ascii="Tahoma" w:hAnsi="Tahoma" w:cs="Tahoma"/>
          <w:bCs/>
          <w:sz w:val="24"/>
        </w:rPr>
      </w:pPr>
      <w:r w:rsidRPr="0034209D">
        <w:rPr>
          <w:rFonts w:ascii="Tahoma" w:hAnsi="Tahoma" w:cs="Tahoma"/>
          <w:bCs/>
          <w:sz w:val="24"/>
        </w:rPr>
        <w:t xml:space="preserve">     </w:t>
      </w:r>
      <w:proofErr w:type="gramStart"/>
      <w:r w:rsidRPr="0034209D">
        <w:rPr>
          <w:rFonts w:ascii="Tahoma" w:hAnsi="Tahoma" w:cs="Tahoma"/>
          <w:bCs/>
          <w:sz w:val="24"/>
        </w:rPr>
        <w:t>in</w:t>
      </w:r>
      <w:proofErr w:type="gramEnd"/>
      <w:r w:rsidRPr="0034209D">
        <w:rPr>
          <w:rFonts w:ascii="Tahoma" w:hAnsi="Tahoma" w:cs="Tahoma"/>
          <w:bCs/>
          <w:sz w:val="24"/>
        </w:rPr>
        <w:t xml:space="preserve"> their mind.</w:t>
      </w:r>
    </w:p>
    <w:p w14:paraId="07E7362D" w14:textId="77777777" w:rsidR="00093378" w:rsidRDefault="00093378" w:rsidP="00093378">
      <w:pPr>
        <w:numPr>
          <w:ilvl w:val="0"/>
          <w:numId w:val="29"/>
        </w:numPr>
        <w:ind w:right="-720"/>
        <w:jc w:val="both"/>
        <w:rPr>
          <w:rFonts w:ascii="Tahoma" w:hAnsi="Tahoma"/>
          <w:sz w:val="24"/>
        </w:rPr>
      </w:pPr>
      <w:r>
        <w:rPr>
          <w:rFonts w:ascii="Tahoma" w:hAnsi="Tahoma"/>
          <w:sz w:val="24"/>
        </w:rPr>
        <w:t xml:space="preserve">Compile specific procedures, deadlines, guidelines, </w:t>
      </w:r>
      <w:proofErr w:type="gramStart"/>
      <w:r w:rsidRPr="0034209D">
        <w:rPr>
          <w:rFonts w:ascii="Tahoma" w:hAnsi="Tahoma"/>
          <w:bCs/>
          <w:sz w:val="24"/>
        </w:rPr>
        <w:t>suggestions</w:t>
      </w:r>
      <w:proofErr w:type="gramEnd"/>
      <w:r w:rsidRPr="0034209D">
        <w:rPr>
          <w:rFonts w:ascii="Tahoma" w:hAnsi="Tahoma"/>
          <w:sz w:val="24"/>
        </w:rPr>
        <w:t xml:space="preserve"> </w:t>
      </w:r>
      <w:proofErr w:type="spellStart"/>
      <w:r w:rsidRPr="0034209D">
        <w:rPr>
          <w:rFonts w:ascii="Tahoma" w:hAnsi="Tahoma"/>
          <w:sz w:val="24"/>
        </w:rPr>
        <w:t>etc</w:t>
      </w:r>
      <w:proofErr w:type="spellEnd"/>
      <w:r w:rsidRPr="0034209D">
        <w:rPr>
          <w:rFonts w:ascii="Tahoma" w:hAnsi="Tahoma"/>
          <w:sz w:val="24"/>
        </w:rPr>
        <w:t xml:space="preserve">, </w:t>
      </w:r>
      <w:r w:rsidRPr="0034209D">
        <w:rPr>
          <w:rFonts w:ascii="Tahoma" w:hAnsi="Tahoma"/>
          <w:bCs/>
          <w:sz w:val="24"/>
        </w:rPr>
        <w:t>so as to pass them</w:t>
      </w:r>
      <w:r w:rsidRPr="0034209D">
        <w:rPr>
          <w:rFonts w:ascii="Tahoma" w:hAnsi="Tahoma"/>
          <w:sz w:val="24"/>
        </w:rPr>
        <w:t xml:space="preserve"> </w:t>
      </w:r>
      <w:r w:rsidRPr="0034209D">
        <w:rPr>
          <w:rFonts w:ascii="Tahoma" w:hAnsi="Tahoma"/>
          <w:bCs/>
          <w:sz w:val="24"/>
        </w:rPr>
        <w:t>onto</w:t>
      </w:r>
      <w:r w:rsidR="0034209D">
        <w:rPr>
          <w:rFonts w:ascii="Tahoma" w:hAnsi="Tahoma"/>
          <w:bCs/>
          <w:sz w:val="24"/>
        </w:rPr>
        <w:t xml:space="preserve"> </w:t>
      </w:r>
      <w:r>
        <w:rPr>
          <w:rFonts w:ascii="Tahoma" w:hAnsi="Tahoma"/>
          <w:sz w:val="24"/>
        </w:rPr>
        <w:t>who</w:t>
      </w:r>
      <w:r w:rsidR="006844B6">
        <w:rPr>
          <w:rFonts w:ascii="Tahoma" w:hAnsi="Tahoma"/>
          <w:sz w:val="24"/>
        </w:rPr>
        <w:t>ever</w:t>
      </w:r>
      <w:r>
        <w:rPr>
          <w:rFonts w:ascii="Tahoma" w:hAnsi="Tahoma"/>
          <w:sz w:val="24"/>
        </w:rPr>
        <w:t xml:space="preserve"> may be appointed to fill their position </w:t>
      </w:r>
      <w:r w:rsidRPr="0034209D">
        <w:rPr>
          <w:rFonts w:ascii="Tahoma" w:hAnsi="Tahoma"/>
          <w:bCs/>
          <w:sz w:val="24"/>
        </w:rPr>
        <w:t>in the future</w:t>
      </w:r>
      <w:r>
        <w:rPr>
          <w:rFonts w:ascii="Tahoma" w:hAnsi="Tahoma"/>
          <w:sz w:val="24"/>
        </w:rPr>
        <w:t>.</w:t>
      </w:r>
    </w:p>
    <w:p w14:paraId="4C160C60" w14:textId="77777777" w:rsidR="00093378" w:rsidRDefault="00093378" w:rsidP="00093378">
      <w:pPr>
        <w:numPr>
          <w:ilvl w:val="0"/>
          <w:numId w:val="29"/>
        </w:numPr>
        <w:ind w:right="-720"/>
        <w:jc w:val="both"/>
        <w:rPr>
          <w:rFonts w:ascii="Tahoma" w:hAnsi="Tahoma"/>
          <w:sz w:val="24"/>
        </w:rPr>
      </w:pPr>
      <w:r>
        <w:rPr>
          <w:rFonts w:ascii="Tahoma" w:hAnsi="Tahoma"/>
          <w:sz w:val="24"/>
        </w:rPr>
        <w:t>Insure that all expenditures are part of the budget process and cleared by the Section</w:t>
      </w:r>
    </w:p>
    <w:p w14:paraId="04E5A947" w14:textId="77777777" w:rsidR="00093378" w:rsidRDefault="00093378">
      <w:pPr>
        <w:ind w:right="-720" w:firstLine="360"/>
        <w:jc w:val="both"/>
        <w:rPr>
          <w:rFonts w:ascii="Tahoma" w:hAnsi="Tahoma"/>
          <w:sz w:val="24"/>
        </w:rPr>
      </w:pPr>
      <w:r>
        <w:rPr>
          <w:rFonts w:ascii="Tahoma" w:hAnsi="Tahoma"/>
          <w:sz w:val="24"/>
        </w:rPr>
        <w:t>Treasurer and all reimbursements sought using the Section’s “Reimbursement Form”.</w:t>
      </w:r>
    </w:p>
    <w:p w14:paraId="799BB991" w14:textId="77777777" w:rsidR="00093378" w:rsidRDefault="00093378">
      <w:pPr>
        <w:ind w:right="-720" w:firstLine="360"/>
        <w:jc w:val="both"/>
        <w:rPr>
          <w:rFonts w:ascii="Tahoma" w:hAnsi="Tahoma"/>
          <w:sz w:val="24"/>
        </w:rPr>
      </w:pPr>
    </w:p>
    <w:p w14:paraId="662AF964" w14:textId="77777777" w:rsidR="00093378" w:rsidRDefault="00093378">
      <w:pPr>
        <w:ind w:right="-720"/>
        <w:jc w:val="both"/>
        <w:rPr>
          <w:rFonts w:ascii="Tahoma" w:hAnsi="Tahoma"/>
          <w:sz w:val="24"/>
        </w:rPr>
      </w:pPr>
    </w:p>
    <w:p w14:paraId="19AE6C23" w14:textId="77777777" w:rsidR="00093378" w:rsidRDefault="00093378">
      <w:pPr>
        <w:ind w:right="-720"/>
        <w:jc w:val="both"/>
        <w:rPr>
          <w:rFonts w:ascii="Tahoma" w:hAnsi="Tahoma"/>
          <w:sz w:val="24"/>
        </w:rPr>
      </w:pPr>
    </w:p>
    <w:p w14:paraId="53774964" w14:textId="77777777" w:rsidR="00093378" w:rsidRDefault="00093378">
      <w:pPr>
        <w:ind w:right="-720"/>
        <w:jc w:val="both"/>
        <w:rPr>
          <w:rFonts w:ascii="Tahoma" w:hAnsi="Tahoma"/>
          <w:sz w:val="24"/>
        </w:rPr>
      </w:pPr>
    </w:p>
    <w:p w14:paraId="22475088" w14:textId="77777777" w:rsidR="00093378" w:rsidRDefault="00093378">
      <w:pPr>
        <w:ind w:right="-720"/>
        <w:jc w:val="both"/>
        <w:rPr>
          <w:rFonts w:ascii="Tahoma" w:hAnsi="Tahoma"/>
          <w:sz w:val="24"/>
        </w:rPr>
      </w:pPr>
    </w:p>
    <w:p w14:paraId="24E924A9" w14:textId="77777777" w:rsidR="00093378" w:rsidRDefault="00093378">
      <w:pPr>
        <w:ind w:right="-720"/>
        <w:jc w:val="both"/>
        <w:rPr>
          <w:rFonts w:ascii="Tahoma" w:hAnsi="Tahoma"/>
          <w:sz w:val="24"/>
        </w:rPr>
      </w:pPr>
    </w:p>
    <w:p w14:paraId="1F30242A" w14:textId="77777777" w:rsidR="00093378" w:rsidRDefault="00093378">
      <w:pPr>
        <w:ind w:right="-720"/>
        <w:jc w:val="both"/>
        <w:rPr>
          <w:rFonts w:ascii="Tahoma" w:hAnsi="Tahoma"/>
          <w:sz w:val="24"/>
        </w:rPr>
      </w:pPr>
    </w:p>
    <w:p w14:paraId="14E81EA6" w14:textId="77777777" w:rsidR="00093378" w:rsidRDefault="00093378">
      <w:pPr>
        <w:ind w:right="-720"/>
        <w:jc w:val="both"/>
        <w:rPr>
          <w:rFonts w:ascii="Tahoma" w:hAnsi="Tahoma"/>
          <w:sz w:val="24"/>
        </w:rPr>
      </w:pPr>
    </w:p>
    <w:p w14:paraId="27EC9368" w14:textId="77777777" w:rsidR="00093378" w:rsidRDefault="00093378">
      <w:pPr>
        <w:ind w:right="-720"/>
        <w:jc w:val="both"/>
        <w:rPr>
          <w:rFonts w:ascii="Tahoma" w:hAnsi="Tahoma"/>
          <w:sz w:val="24"/>
        </w:rPr>
      </w:pPr>
    </w:p>
    <w:p w14:paraId="39DFD319" w14:textId="77777777" w:rsidR="00093378" w:rsidRDefault="00093378">
      <w:pPr>
        <w:ind w:right="-720"/>
        <w:jc w:val="both"/>
        <w:rPr>
          <w:rFonts w:ascii="Tahoma" w:hAnsi="Tahoma"/>
          <w:sz w:val="24"/>
        </w:rPr>
      </w:pPr>
    </w:p>
    <w:p w14:paraId="5AB24983" w14:textId="77777777" w:rsidR="00093378" w:rsidRDefault="00093378">
      <w:pPr>
        <w:ind w:right="-720"/>
        <w:jc w:val="both"/>
        <w:rPr>
          <w:rFonts w:ascii="Tahoma" w:hAnsi="Tahoma"/>
          <w:sz w:val="24"/>
        </w:rPr>
      </w:pPr>
    </w:p>
    <w:p w14:paraId="04BB01DB" w14:textId="77777777" w:rsidR="00093378" w:rsidRDefault="00093378">
      <w:pPr>
        <w:ind w:right="-720"/>
        <w:jc w:val="both"/>
        <w:rPr>
          <w:rFonts w:ascii="Tahoma" w:hAnsi="Tahoma"/>
          <w:sz w:val="24"/>
        </w:rPr>
      </w:pPr>
    </w:p>
    <w:p w14:paraId="1542EB2E" w14:textId="77777777" w:rsidR="00093378" w:rsidRDefault="00093378">
      <w:pPr>
        <w:ind w:right="-720"/>
        <w:jc w:val="both"/>
        <w:rPr>
          <w:rFonts w:ascii="Tahoma" w:hAnsi="Tahoma"/>
          <w:sz w:val="24"/>
        </w:rPr>
      </w:pPr>
    </w:p>
    <w:p w14:paraId="4344F52A" w14:textId="77777777" w:rsidR="00093378" w:rsidRDefault="00093378">
      <w:pPr>
        <w:ind w:right="-720"/>
        <w:jc w:val="both"/>
        <w:rPr>
          <w:rFonts w:ascii="Tahoma" w:hAnsi="Tahoma"/>
          <w:sz w:val="24"/>
        </w:rPr>
      </w:pPr>
    </w:p>
    <w:p w14:paraId="477E219A" w14:textId="77777777" w:rsidR="00093378" w:rsidRDefault="00093378">
      <w:pPr>
        <w:ind w:right="-720"/>
        <w:jc w:val="both"/>
        <w:rPr>
          <w:rFonts w:ascii="Tahoma" w:hAnsi="Tahoma"/>
          <w:sz w:val="24"/>
        </w:rPr>
      </w:pPr>
    </w:p>
    <w:p w14:paraId="4CDBE683" w14:textId="77777777" w:rsidR="00093378" w:rsidRDefault="00093378">
      <w:pPr>
        <w:ind w:right="-720"/>
        <w:jc w:val="both"/>
        <w:rPr>
          <w:rFonts w:ascii="Tahoma" w:hAnsi="Tahoma"/>
          <w:sz w:val="24"/>
        </w:rPr>
      </w:pPr>
    </w:p>
    <w:p w14:paraId="2B271A11" w14:textId="77777777" w:rsidR="0034209D" w:rsidRDefault="0034209D">
      <w:pPr>
        <w:ind w:right="-720"/>
        <w:jc w:val="both"/>
        <w:rPr>
          <w:rFonts w:ascii="Tahoma" w:hAnsi="Tahoma"/>
          <w:sz w:val="24"/>
        </w:rPr>
      </w:pPr>
    </w:p>
    <w:p w14:paraId="161FB5ED" w14:textId="77777777" w:rsidR="0034209D" w:rsidRDefault="0034209D">
      <w:pPr>
        <w:ind w:right="-720"/>
        <w:jc w:val="both"/>
        <w:rPr>
          <w:rFonts w:ascii="Tahoma" w:hAnsi="Tahoma"/>
          <w:sz w:val="24"/>
        </w:rPr>
      </w:pPr>
    </w:p>
    <w:p w14:paraId="559FA752" w14:textId="77777777" w:rsidR="00697D05" w:rsidRDefault="00697D05">
      <w:pPr>
        <w:ind w:right="-720"/>
        <w:jc w:val="both"/>
        <w:rPr>
          <w:rFonts w:ascii="Tahoma" w:hAnsi="Tahoma"/>
          <w:sz w:val="24"/>
        </w:rPr>
      </w:pPr>
    </w:p>
    <w:p w14:paraId="68E2E5B4" w14:textId="77777777" w:rsidR="00697D05" w:rsidRDefault="00697D05">
      <w:pPr>
        <w:ind w:right="-720"/>
        <w:jc w:val="both"/>
        <w:rPr>
          <w:rFonts w:ascii="Tahoma" w:hAnsi="Tahoma"/>
          <w:sz w:val="24"/>
        </w:rPr>
      </w:pPr>
    </w:p>
    <w:p w14:paraId="5992FDF8" w14:textId="77777777" w:rsidR="0034209D" w:rsidRDefault="0034209D">
      <w:pPr>
        <w:ind w:right="-720"/>
        <w:jc w:val="both"/>
        <w:rPr>
          <w:rFonts w:ascii="Tahoma" w:hAnsi="Tahoma"/>
          <w:sz w:val="24"/>
        </w:rPr>
      </w:pPr>
    </w:p>
    <w:p w14:paraId="7725E7C2" w14:textId="77777777" w:rsidR="0034209D" w:rsidRDefault="0034209D">
      <w:pPr>
        <w:ind w:right="-720"/>
        <w:jc w:val="both"/>
        <w:rPr>
          <w:rFonts w:ascii="Tahoma" w:hAnsi="Tahoma"/>
          <w:sz w:val="24"/>
        </w:rPr>
      </w:pPr>
    </w:p>
    <w:p w14:paraId="0439076C" w14:textId="77777777" w:rsidR="006844B6" w:rsidRDefault="006844B6">
      <w:pPr>
        <w:ind w:right="-720"/>
        <w:jc w:val="both"/>
        <w:rPr>
          <w:rFonts w:ascii="Tahoma" w:hAnsi="Tahoma"/>
          <w:sz w:val="24"/>
        </w:rPr>
      </w:pPr>
    </w:p>
    <w:p w14:paraId="1ADE7D26" w14:textId="77777777" w:rsidR="00093378" w:rsidRDefault="00093378">
      <w:pPr>
        <w:pStyle w:val="BodyText3"/>
        <w:rPr>
          <w:color w:val="FF0000"/>
        </w:rPr>
      </w:pPr>
      <w:r>
        <w:rPr>
          <w:color w:val="FF0000"/>
          <w:u w:val="single"/>
        </w:rPr>
        <w:lastRenderedPageBreak/>
        <w:t>Section 4</w:t>
      </w:r>
      <w:r>
        <w:rPr>
          <w:color w:val="FF0000"/>
        </w:rPr>
        <w:t xml:space="preserve">:  “Community Outreach” Committees </w:t>
      </w:r>
    </w:p>
    <w:p w14:paraId="6473D625" w14:textId="77777777" w:rsidR="00093378" w:rsidRDefault="00093378">
      <w:pPr>
        <w:pStyle w:val="BodyText3"/>
      </w:pPr>
    </w:p>
    <w:p w14:paraId="4AEB4440" w14:textId="77777777" w:rsidR="00093378" w:rsidRDefault="00093378">
      <w:pPr>
        <w:ind w:right="-720"/>
        <w:jc w:val="both"/>
        <w:rPr>
          <w:rFonts w:ascii="Tahoma" w:hAnsi="Tahoma"/>
          <w:b/>
          <w:sz w:val="24"/>
        </w:rPr>
      </w:pPr>
      <w:r>
        <w:rPr>
          <w:rFonts w:ascii="Tahoma" w:hAnsi="Tahoma"/>
          <w:b/>
          <w:sz w:val="24"/>
        </w:rPr>
        <w:t>4A.</w:t>
      </w:r>
      <w:r w:rsidR="00D044CA">
        <w:rPr>
          <w:rFonts w:ascii="Tahoma" w:hAnsi="Tahoma"/>
          <w:b/>
          <w:sz w:val="24"/>
        </w:rPr>
        <w:t xml:space="preserve"> </w:t>
      </w:r>
      <w:r>
        <w:rPr>
          <w:rFonts w:ascii="Tahoma" w:hAnsi="Tahoma"/>
          <w:b/>
          <w:sz w:val="24"/>
        </w:rPr>
        <w:t xml:space="preserve">ACAP </w:t>
      </w:r>
    </w:p>
    <w:p w14:paraId="3EA619ED" w14:textId="77777777" w:rsidR="00093378" w:rsidRDefault="00093378">
      <w:pPr>
        <w:pStyle w:val="BodyText3"/>
        <w:jc w:val="left"/>
        <w:rPr>
          <w:sz w:val="16"/>
        </w:rPr>
      </w:pPr>
    </w:p>
    <w:p w14:paraId="053D684D" w14:textId="77777777" w:rsidR="00093378" w:rsidRDefault="00093378">
      <w:pPr>
        <w:pStyle w:val="BodyText"/>
        <w:rPr>
          <w:rFonts w:ascii="Tahoma" w:hAnsi="Tahoma" w:cs="Tahoma"/>
        </w:rPr>
      </w:pPr>
      <w:proofErr w:type="gramStart"/>
      <w:r>
        <w:rPr>
          <w:rFonts w:ascii="Tahoma" w:hAnsi="Tahoma" w:cs="Tahoma"/>
        </w:rPr>
        <w:t>Adventures in Chemistry and Physics (ACAP) is</w:t>
      </w:r>
      <w:proofErr w:type="gramEnd"/>
      <w:r>
        <w:rPr>
          <w:rFonts w:ascii="Tahoma" w:hAnsi="Tahoma" w:cs="Tahoma"/>
        </w:rPr>
        <w:t xml:space="preserve"> a science education outreach program sponsored by the Rochester Local Section of the American Chemical Society, with additional support from Eastman Kodak Company.  The goal of the program is to encourage students to be curious about science, entertain new ideas, and try experimenting.  The program stresses the importance of reading, writing, and mathematics in the study of science.  Safety issues are strongly emphasized. The program can be adapted to appeal to any age group, and the presentation can be designed to cover specific topics in chemistry and physics.  In addition, several workshops are conducted each year to help educators with presenting scientific concepts in novel ways.  The presenters of ACAP typically present the program twice a month.</w:t>
      </w:r>
    </w:p>
    <w:p w14:paraId="1FD7053A" w14:textId="77777777" w:rsidR="00093378" w:rsidRDefault="00093378">
      <w:pPr>
        <w:pStyle w:val="BodyText3"/>
        <w:rPr>
          <w:sz w:val="20"/>
        </w:rPr>
      </w:pPr>
    </w:p>
    <w:p w14:paraId="16F03ED7" w14:textId="77777777" w:rsidR="00093378" w:rsidRDefault="00093378">
      <w:pPr>
        <w:ind w:right="-720"/>
        <w:jc w:val="both"/>
        <w:rPr>
          <w:rFonts w:ascii="Tahoma" w:hAnsi="Tahoma"/>
          <w:b/>
          <w:sz w:val="24"/>
        </w:rPr>
      </w:pPr>
      <w:r>
        <w:rPr>
          <w:rFonts w:ascii="Tahoma" w:hAnsi="Tahoma"/>
          <w:b/>
          <w:sz w:val="24"/>
        </w:rPr>
        <w:t>4B.</w:t>
      </w:r>
      <w:r w:rsidR="00D044CA">
        <w:rPr>
          <w:rFonts w:ascii="Tahoma" w:hAnsi="Tahoma"/>
          <w:b/>
          <w:sz w:val="24"/>
        </w:rPr>
        <w:t xml:space="preserve"> </w:t>
      </w:r>
      <w:r>
        <w:rPr>
          <w:rFonts w:ascii="Tahoma" w:hAnsi="Tahoma"/>
          <w:b/>
          <w:sz w:val="24"/>
        </w:rPr>
        <w:t xml:space="preserve">Adopt-a-School Program </w:t>
      </w:r>
    </w:p>
    <w:p w14:paraId="19A77D7F" w14:textId="77777777" w:rsidR="00093378" w:rsidRDefault="00093378">
      <w:pPr>
        <w:ind w:right="-720"/>
        <w:jc w:val="both"/>
        <w:rPr>
          <w:rFonts w:ascii="Tahoma" w:hAnsi="Tahoma"/>
          <w:b/>
          <w:sz w:val="16"/>
        </w:rPr>
      </w:pPr>
    </w:p>
    <w:p w14:paraId="49863E3D" w14:textId="77777777" w:rsidR="00093378" w:rsidRDefault="00093378">
      <w:pPr>
        <w:ind w:right="-720"/>
        <w:jc w:val="both"/>
        <w:rPr>
          <w:rFonts w:ascii="Tahoma" w:hAnsi="Tahoma" w:cs="Tahoma"/>
          <w:sz w:val="24"/>
        </w:rPr>
      </w:pPr>
      <w:r>
        <w:rPr>
          <w:rFonts w:ascii="Tahoma" w:hAnsi="Tahoma" w:cs="Tahoma"/>
          <w:sz w:val="24"/>
        </w:rPr>
        <w:t>The Rochester Section currently sponsors a science enrichment program at four area schools.  Volunteers visit fourth grade classes monthly throughout the school year to deliver structured hands-on science classes.  These classes have been shown to significantly improve students’ understanding of science as demonstrated by their improved 4</w:t>
      </w:r>
      <w:r>
        <w:rPr>
          <w:rFonts w:ascii="Tahoma" w:hAnsi="Tahoma" w:cs="Tahoma"/>
          <w:sz w:val="24"/>
          <w:vertAlign w:val="superscript"/>
        </w:rPr>
        <w:t>th</w:t>
      </w:r>
      <w:r>
        <w:rPr>
          <w:rFonts w:ascii="Tahoma" w:hAnsi="Tahoma" w:cs="Tahoma"/>
          <w:sz w:val="24"/>
        </w:rPr>
        <w:t xml:space="preserve"> grade state science exam results.  Currently 20 to 30 volunteers representing students, new hires, professionals and retirees support this program.  The program hosts a monthly training meeting where class lessons are discussed and prior experiences are shared in order to insure the delivery of a quality program.  The program has been in existence</w:t>
      </w:r>
      <w:r>
        <w:rPr>
          <w:rFonts w:ascii="Tahoma" w:hAnsi="Tahoma" w:cs="Tahoma"/>
          <w:b/>
          <w:bCs/>
          <w:color w:val="FF00FF"/>
          <w:sz w:val="24"/>
        </w:rPr>
        <w:t xml:space="preserve"> </w:t>
      </w:r>
      <w:r w:rsidRPr="0034209D">
        <w:rPr>
          <w:rFonts w:ascii="Tahoma" w:hAnsi="Tahoma" w:cs="Tahoma"/>
          <w:bCs/>
          <w:sz w:val="24"/>
        </w:rPr>
        <w:t>since 1990</w:t>
      </w:r>
      <w:r>
        <w:rPr>
          <w:rFonts w:ascii="Tahoma" w:hAnsi="Tahoma" w:cs="Tahoma"/>
          <w:sz w:val="24"/>
        </w:rPr>
        <w:t>.</w:t>
      </w:r>
    </w:p>
    <w:p w14:paraId="3E0E807A" w14:textId="77777777" w:rsidR="00093378" w:rsidRDefault="00093378">
      <w:pPr>
        <w:ind w:right="-720"/>
        <w:jc w:val="both"/>
        <w:rPr>
          <w:rFonts w:ascii="Tahoma" w:hAnsi="Tahoma"/>
          <w:b/>
          <w:sz w:val="24"/>
        </w:rPr>
      </w:pPr>
    </w:p>
    <w:p w14:paraId="40758665" w14:textId="173CA7AC" w:rsidR="00557B08" w:rsidRDefault="00557B08" w:rsidP="00557B08">
      <w:pPr>
        <w:ind w:right="-720"/>
        <w:jc w:val="both"/>
        <w:rPr>
          <w:rFonts w:ascii="Tahoma" w:hAnsi="Tahoma"/>
          <w:b/>
          <w:sz w:val="24"/>
        </w:rPr>
      </w:pPr>
      <w:r>
        <w:rPr>
          <w:rFonts w:ascii="Tahoma" w:hAnsi="Tahoma"/>
          <w:b/>
          <w:sz w:val="24"/>
        </w:rPr>
        <w:t>4C. Chemists Celebrate Earth Day (CCED)</w:t>
      </w:r>
    </w:p>
    <w:p w14:paraId="77B1A4FC" w14:textId="77777777" w:rsidR="00557B08" w:rsidRDefault="00557B08" w:rsidP="00557B08">
      <w:pPr>
        <w:ind w:right="-720"/>
        <w:jc w:val="both"/>
        <w:rPr>
          <w:rFonts w:ascii="Tahoma" w:hAnsi="Tahoma"/>
          <w:b/>
          <w:sz w:val="16"/>
        </w:rPr>
      </w:pPr>
    </w:p>
    <w:p w14:paraId="380511A5" w14:textId="16FF1F86" w:rsidR="00557B08" w:rsidRDefault="00557B08" w:rsidP="00557B08">
      <w:pPr>
        <w:widowControl w:val="0"/>
        <w:autoSpaceDE w:val="0"/>
        <w:autoSpaceDN w:val="0"/>
        <w:adjustRightInd w:val="0"/>
        <w:ind w:right="-720"/>
        <w:rPr>
          <w:rFonts w:ascii="Arial" w:hAnsi="Arial" w:cs="Arial"/>
          <w:sz w:val="24"/>
          <w:szCs w:val="24"/>
        </w:rPr>
      </w:pPr>
      <w:r>
        <w:rPr>
          <w:rFonts w:ascii="Tahoma" w:hAnsi="Tahoma" w:cs="Tahoma"/>
          <w:sz w:val="24"/>
        </w:rPr>
        <w:t xml:space="preserve">Earth Day was first officially recognized on April 22, 1970 as a way to demonstrate support for a </w:t>
      </w:r>
      <w:r>
        <w:rPr>
          <w:rFonts w:ascii="Arial" w:hAnsi="Arial" w:cs="Arial"/>
          <w:sz w:val="24"/>
          <w:szCs w:val="24"/>
        </w:rPr>
        <w:t>healthy environment, raise awareness about environmental issues, and remind people that we all need to contribute to a sustainable planet.  ACS Local Sections are encouraged to take part in the celebration by planning a community event, offering hands-on activities at a local science venue or offering participation in the ACS sponsored illustrated poem contest.</w:t>
      </w:r>
    </w:p>
    <w:p w14:paraId="0619BFFC" w14:textId="77777777" w:rsidR="00557B08" w:rsidRDefault="00557B08">
      <w:pPr>
        <w:ind w:right="-720"/>
        <w:jc w:val="both"/>
        <w:rPr>
          <w:rFonts w:ascii="Tahoma" w:hAnsi="Tahoma"/>
          <w:b/>
          <w:sz w:val="24"/>
        </w:rPr>
      </w:pPr>
    </w:p>
    <w:p w14:paraId="4D63ABC0" w14:textId="2D144B5F" w:rsidR="00093378" w:rsidRDefault="00093378">
      <w:pPr>
        <w:ind w:right="-720"/>
        <w:jc w:val="both"/>
        <w:rPr>
          <w:rFonts w:ascii="Tahoma" w:hAnsi="Tahoma"/>
          <w:b/>
          <w:sz w:val="24"/>
        </w:rPr>
      </w:pPr>
      <w:r>
        <w:rPr>
          <w:rFonts w:ascii="Tahoma" w:hAnsi="Tahoma"/>
          <w:b/>
          <w:sz w:val="24"/>
        </w:rPr>
        <w:t>4</w:t>
      </w:r>
      <w:r w:rsidR="00557B08">
        <w:rPr>
          <w:rFonts w:ascii="Tahoma" w:hAnsi="Tahoma"/>
          <w:b/>
          <w:sz w:val="24"/>
        </w:rPr>
        <w:t>D</w:t>
      </w:r>
      <w:r>
        <w:rPr>
          <w:rFonts w:ascii="Tahoma" w:hAnsi="Tahoma"/>
          <w:b/>
          <w:sz w:val="24"/>
        </w:rPr>
        <w:t>.</w:t>
      </w:r>
      <w:r w:rsidR="007C5C47">
        <w:rPr>
          <w:rFonts w:ascii="Tahoma" w:hAnsi="Tahoma"/>
          <w:b/>
          <w:sz w:val="24"/>
        </w:rPr>
        <w:t xml:space="preserve"> </w:t>
      </w:r>
      <w:r>
        <w:rPr>
          <w:rFonts w:ascii="Tahoma" w:hAnsi="Tahoma"/>
          <w:b/>
          <w:sz w:val="24"/>
          <w:u w:val="single"/>
        </w:rPr>
        <w:t xml:space="preserve">Harrison Howe Award </w:t>
      </w:r>
    </w:p>
    <w:p w14:paraId="03C0C004" w14:textId="77777777" w:rsidR="00093378" w:rsidRDefault="00093378">
      <w:pPr>
        <w:ind w:right="-720"/>
        <w:jc w:val="both"/>
        <w:rPr>
          <w:rFonts w:ascii="Tahoma" w:hAnsi="Tahoma"/>
          <w:sz w:val="16"/>
        </w:rPr>
      </w:pPr>
    </w:p>
    <w:p w14:paraId="14931613" w14:textId="77777777" w:rsidR="00093378" w:rsidRDefault="00093378">
      <w:pPr>
        <w:ind w:right="-720"/>
        <w:jc w:val="both"/>
        <w:rPr>
          <w:rFonts w:ascii="Tahoma" w:hAnsi="Tahoma"/>
          <w:sz w:val="24"/>
        </w:rPr>
      </w:pPr>
      <w:r>
        <w:rPr>
          <w:rFonts w:ascii="Tahoma" w:hAnsi="Tahoma"/>
          <w:sz w:val="24"/>
        </w:rPr>
        <w:t xml:space="preserve">The Harrison Howe Award was established in memory of one of the founders of the Rochester Section, Harrison E. Howe and receives national attention.  </w:t>
      </w:r>
    </w:p>
    <w:p w14:paraId="69C2885A" w14:textId="77777777" w:rsidR="00093378" w:rsidRDefault="00093378">
      <w:pPr>
        <w:ind w:right="-720"/>
        <w:jc w:val="both"/>
        <w:rPr>
          <w:rFonts w:ascii="Tahoma" w:hAnsi="Tahoma"/>
          <w:sz w:val="16"/>
        </w:rPr>
      </w:pPr>
    </w:p>
    <w:p w14:paraId="66F5E066" w14:textId="77777777" w:rsidR="00093378" w:rsidRDefault="00093378">
      <w:pPr>
        <w:ind w:right="-720"/>
        <w:jc w:val="both"/>
        <w:rPr>
          <w:rFonts w:ascii="Tahoma" w:hAnsi="Tahoma"/>
          <w:sz w:val="24"/>
        </w:rPr>
      </w:pPr>
      <w:r>
        <w:rPr>
          <w:rFonts w:ascii="Tahoma" w:hAnsi="Tahoma"/>
          <w:sz w:val="24"/>
        </w:rPr>
        <w:t>The Committee consists of the appointed Chair, a Member of the Section’s Executive Committee and at least three other members from the membership.  The Committee is responsible for selection of the award recipient, for making all arrangements in connection with presentation of the award.  Publicity for this event is to go through the Section’s Publicity Chair.  Particular attention should be paid to the Section newsletter and C&amp;EN deadlines.</w:t>
      </w:r>
    </w:p>
    <w:p w14:paraId="01AEA4FD" w14:textId="77777777" w:rsidR="00093378" w:rsidRDefault="00093378">
      <w:pPr>
        <w:ind w:right="-720"/>
        <w:jc w:val="both"/>
        <w:rPr>
          <w:rFonts w:ascii="Tahoma" w:hAnsi="Tahoma"/>
          <w:sz w:val="16"/>
        </w:rPr>
      </w:pPr>
    </w:p>
    <w:p w14:paraId="23FC4206" w14:textId="77777777" w:rsidR="00093378" w:rsidRDefault="00093378">
      <w:pPr>
        <w:pStyle w:val="BodyText"/>
        <w:rPr>
          <w:rFonts w:ascii="Tahoma" w:hAnsi="Tahoma"/>
        </w:rPr>
      </w:pPr>
      <w:r>
        <w:rPr>
          <w:rFonts w:ascii="Tahoma" w:hAnsi="Tahoma"/>
        </w:rPr>
        <w:t>The award recipient should be outstanding in his/her field, with potential for further significant achievement.  It is traditional to seek younger chemists for this award.  The Committee should transmit its file of award prospects to the succeeding Committee.</w:t>
      </w:r>
    </w:p>
    <w:p w14:paraId="1F7D97EE" w14:textId="77777777" w:rsidR="00093378" w:rsidRDefault="00093378">
      <w:pPr>
        <w:ind w:right="-720"/>
        <w:jc w:val="both"/>
        <w:rPr>
          <w:rFonts w:ascii="Tahoma" w:hAnsi="Tahoma"/>
          <w:sz w:val="16"/>
        </w:rPr>
      </w:pPr>
    </w:p>
    <w:p w14:paraId="67F5209B" w14:textId="77777777" w:rsidR="00557B08" w:rsidRDefault="00557B08">
      <w:pPr>
        <w:ind w:right="-720"/>
        <w:jc w:val="both"/>
        <w:rPr>
          <w:rFonts w:ascii="Tahoma" w:hAnsi="Tahoma"/>
          <w:sz w:val="24"/>
        </w:rPr>
      </w:pPr>
    </w:p>
    <w:p w14:paraId="41F0B5CC" w14:textId="77777777" w:rsidR="00557B08" w:rsidRDefault="00557B08">
      <w:pPr>
        <w:ind w:right="-720"/>
        <w:jc w:val="both"/>
        <w:rPr>
          <w:rFonts w:ascii="Tahoma" w:hAnsi="Tahoma"/>
          <w:sz w:val="24"/>
        </w:rPr>
      </w:pPr>
    </w:p>
    <w:p w14:paraId="07E52DFE" w14:textId="77777777" w:rsidR="00557B08" w:rsidRPr="00313E37" w:rsidRDefault="00557B08" w:rsidP="00557B08">
      <w:pPr>
        <w:ind w:right="-720"/>
        <w:jc w:val="both"/>
        <w:rPr>
          <w:rFonts w:ascii="Tahoma" w:hAnsi="Tahoma"/>
          <w:sz w:val="24"/>
        </w:rPr>
      </w:pPr>
      <w:r>
        <w:rPr>
          <w:rFonts w:ascii="Tahoma" w:hAnsi="Tahoma"/>
          <w:b/>
          <w:sz w:val="24"/>
          <w:u w:val="single"/>
        </w:rPr>
        <w:lastRenderedPageBreak/>
        <w:t>Harrison Howe Award</w:t>
      </w:r>
      <w:r w:rsidRPr="00313E37">
        <w:rPr>
          <w:rFonts w:ascii="Tahoma" w:hAnsi="Tahoma"/>
          <w:b/>
          <w:sz w:val="24"/>
        </w:rPr>
        <w:t xml:space="preserve"> </w:t>
      </w:r>
      <w:r>
        <w:rPr>
          <w:rFonts w:ascii="Tahoma" w:hAnsi="Tahoma"/>
          <w:sz w:val="24"/>
        </w:rPr>
        <w:t>(continued)</w:t>
      </w:r>
    </w:p>
    <w:p w14:paraId="4A7B24A2" w14:textId="77777777" w:rsidR="00557B08" w:rsidRDefault="00557B08">
      <w:pPr>
        <w:ind w:right="-720"/>
        <w:jc w:val="both"/>
        <w:rPr>
          <w:rFonts w:ascii="Tahoma" w:hAnsi="Tahoma"/>
          <w:sz w:val="24"/>
        </w:rPr>
      </w:pPr>
    </w:p>
    <w:p w14:paraId="59760148" w14:textId="7E2223DD" w:rsidR="00313E37" w:rsidRPr="00557B08" w:rsidRDefault="00093378">
      <w:pPr>
        <w:ind w:right="-720"/>
        <w:jc w:val="both"/>
        <w:rPr>
          <w:rFonts w:ascii="Tahoma" w:hAnsi="Tahoma"/>
          <w:sz w:val="24"/>
        </w:rPr>
      </w:pPr>
      <w:r>
        <w:rPr>
          <w:rFonts w:ascii="Tahoma" w:hAnsi="Tahoma"/>
          <w:sz w:val="24"/>
        </w:rPr>
        <w:t>The Harrison Howe award comprises a specially engraved plaque and a cash stipend.  The plaque consists of an image of the honoree or an image that is representative of the research for which the award is being presented.  The award is presented by the Section Chair or their representative at an appropriate event (such as a symposium, a formal dinner or at a special event such as a local NERM).</w:t>
      </w:r>
    </w:p>
    <w:p w14:paraId="1F1C111B" w14:textId="77777777" w:rsidR="00093378" w:rsidRDefault="00093378">
      <w:pPr>
        <w:ind w:right="-720"/>
        <w:jc w:val="both"/>
        <w:rPr>
          <w:rFonts w:ascii="Tahoma" w:hAnsi="Tahoma"/>
          <w:sz w:val="24"/>
        </w:rPr>
      </w:pPr>
      <w:r>
        <w:rPr>
          <w:rFonts w:ascii="Tahoma" w:hAnsi="Tahoma"/>
          <w:sz w:val="24"/>
        </w:rPr>
        <w:t xml:space="preserve">The budget for the award and the amount of the stipend is established annually by the Executive Committee as an item of the approved budget, with recommendation by the Harrison Howe Committee Chair through the Program Coordinator.  </w:t>
      </w:r>
      <w:r w:rsidRPr="00313E37">
        <w:rPr>
          <w:rFonts w:ascii="Tahoma" w:hAnsi="Tahoma"/>
          <w:bCs/>
          <w:sz w:val="24"/>
        </w:rPr>
        <w:t xml:space="preserve">All expenses from the presentation of the Harrison Howe Award are </w:t>
      </w:r>
      <w:r w:rsidRPr="00313E37">
        <w:rPr>
          <w:rFonts w:ascii="Tahoma" w:hAnsi="Tahoma"/>
          <w:bCs/>
          <w:sz w:val="24"/>
          <w:u w:val="single"/>
        </w:rPr>
        <w:t>only</w:t>
      </w:r>
      <w:r w:rsidRPr="00313E37">
        <w:rPr>
          <w:rFonts w:ascii="Tahoma" w:hAnsi="Tahoma"/>
          <w:bCs/>
          <w:sz w:val="24"/>
        </w:rPr>
        <w:t xml:space="preserve"> to come from the specific fund established for this award or from any</w:t>
      </w:r>
      <w:r w:rsidRPr="00313E37">
        <w:rPr>
          <w:rFonts w:ascii="Tahoma" w:hAnsi="Tahoma"/>
          <w:b/>
          <w:bCs/>
          <w:sz w:val="24"/>
        </w:rPr>
        <w:t xml:space="preserve"> </w:t>
      </w:r>
      <w:r w:rsidRPr="00313E37">
        <w:rPr>
          <w:rFonts w:ascii="Tahoma" w:hAnsi="Tahoma"/>
          <w:bCs/>
          <w:sz w:val="24"/>
        </w:rPr>
        <w:t>additional funds</w:t>
      </w:r>
      <w:r w:rsidRPr="00313E37">
        <w:rPr>
          <w:rFonts w:ascii="Tahoma" w:hAnsi="Tahoma"/>
          <w:bCs/>
          <w:color w:val="008000"/>
          <w:sz w:val="24"/>
          <w:u w:val="single"/>
        </w:rPr>
        <w:t xml:space="preserve"> </w:t>
      </w:r>
      <w:r w:rsidRPr="00313E37">
        <w:rPr>
          <w:rFonts w:ascii="Tahoma" w:hAnsi="Tahoma"/>
          <w:bCs/>
          <w:sz w:val="24"/>
        </w:rPr>
        <w:t>approved by the Executive Committee</w:t>
      </w:r>
      <w:r w:rsidRPr="00313E37">
        <w:rPr>
          <w:rFonts w:ascii="Tahoma" w:hAnsi="Tahoma"/>
          <w:sz w:val="24"/>
        </w:rPr>
        <w:t>.  The Harrison Howe Endowment Fund accepts contributions from</w:t>
      </w:r>
      <w:r>
        <w:rPr>
          <w:rFonts w:ascii="Tahoma" w:hAnsi="Tahoma"/>
          <w:sz w:val="24"/>
        </w:rPr>
        <w:t xml:space="preserve"> Section Members and funds this annual award.</w:t>
      </w:r>
    </w:p>
    <w:p w14:paraId="12C90C82" w14:textId="77777777" w:rsidR="00093378" w:rsidRDefault="00093378">
      <w:pPr>
        <w:ind w:right="-720"/>
        <w:jc w:val="both"/>
        <w:rPr>
          <w:rFonts w:ascii="Tahoma" w:hAnsi="Tahoma"/>
          <w:sz w:val="16"/>
        </w:rPr>
      </w:pPr>
    </w:p>
    <w:p w14:paraId="45F18695" w14:textId="77777777" w:rsidR="00093378" w:rsidRDefault="00093378">
      <w:pPr>
        <w:ind w:right="-720"/>
        <w:jc w:val="both"/>
        <w:rPr>
          <w:rFonts w:ascii="Tahoma" w:hAnsi="Tahoma"/>
          <w:b/>
          <w:sz w:val="24"/>
        </w:rPr>
      </w:pPr>
      <w:r>
        <w:rPr>
          <w:rFonts w:ascii="Tahoma" w:hAnsi="Tahoma"/>
          <w:b/>
          <w:sz w:val="24"/>
        </w:rPr>
        <w:t>Harrison Howe Endowment Efforts</w:t>
      </w:r>
    </w:p>
    <w:p w14:paraId="5DC4D42D" w14:textId="77777777" w:rsidR="00093378" w:rsidRDefault="00093378">
      <w:pPr>
        <w:ind w:right="-720"/>
        <w:jc w:val="both"/>
        <w:rPr>
          <w:rFonts w:ascii="Tahoma" w:hAnsi="Tahoma"/>
          <w:b/>
          <w:sz w:val="16"/>
        </w:rPr>
      </w:pPr>
    </w:p>
    <w:p w14:paraId="630C9837" w14:textId="77777777" w:rsidR="00093378" w:rsidRDefault="00093378">
      <w:pPr>
        <w:ind w:right="-720"/>
        <w:jc w:val="both"/>
        <w:rPr>
          <w:rFonts w:ascii="Tahoma" w:hAnsi="Tahoma"/>
          <w:sz w:val="24"/>
        </w:rPr>
      </w:pPr>
      <w:r>
        <w:rPr>
          <w:rFonts w:ascii="Tahoma" w:hAnsi="Tahoma"/>
          <w:sz w:val="24"/>
        </w:rPr>
        <w:t xml:space="preserve">The Harrison Howe Endowment Fund accepts contributions from Section Members to maintain this fund for future use.  The Harrison Howe Committee is to actively seek to increase the Fund through contributions solicited from Section members and others.  </w:t>
      </w:r>
    </w:p>
    <w:p w14:paraId="753855F6" w14:textId="77777777" w:rsidR="00093378" w:rsidRDefault="00093378">
      <w:pPr>
        <w:ind w:right="-720"/>
        <w:jc w:val="both"/>
        <w:rPr>
          <w:rFonts w:ascii="Tahoma" w:hAnsi="Tahoma"/>
          <w:sz w:val="16"/>
        </w:rPr>
      </w:pPr>
    </w:p>
    <w:p w14:paraId="0D46B25C" w14:textId="77777777" w:rsidR="00093378" w:rsidRDefault="00093378">
      <w:pPr>
        <w:ind w:right="-720"/>
        <w:jc w:val="both"/>
        <w:rPr>
          <w:rFonts w:ascii="Tahoma" w:hAnsi="Tahoma"/>
          <w:sz w:val="24"/>
        </w:rPr>
      </w:pPr>
      <w:r>
        <w:rPr>
          <w:rFonts w:ascii="Tahoma" w:hAnsi="Tahoma"/>
          <w:sz w:val="24"/>
        </w:rPr>
        <w:t xml:space="preserve">The fund to support the Harrison Howe Award was established in 1984 from income arising from the Section’s hosting of NERM-11, the Northeast Regional Meeting of 1981. </w:t>
      </w:r>
    </w:p>
    <w:p w14:paraId="6C352DCA" w14:textId="77777777" w:rsidR="00093378" w:rsidRDefault="00093378">
      <w:pPr>
        <w:ind w:right="-720"/>
        <w:jc w:val="both"/>
        <w:rPr>
          <w:rFonts w:ascii="Tahoma" w:hAnsi="Tahoma"/>
          <w:sz w:val="16"/>
        </w:rPr>
      </w:pPr>
    </w:p>
    <w:p w14:paraId="4F2A8B54" w14:textId="77777777" w:rsidR="00093378" w:rsidRDefault="00093378">
      <w:pPr>
        <w:pStyle w:val="BodyText"/>
        <w:rPr>
          <w:rFonts w:ascii="Tahoma" w:hAnsi="Tahoma"/>
        </w:rPr>
      </w:pPr>
      <w:r>
        <w:rPr>
          <w:rFonts w:ascii="Tahoma" w:hAnsi="Tahoma"/>
        </w:rPr>
        <w:t>The fund, entitled the Harrison Howe Fund, is administered by the Treasurer of the Section in consultation with other members of the Committee, appointed by the Section Chair.</w:t>
      </w:r>
    </w:p>
    <w:p w14:paraId="2E2FF38D" w14:textId="77777777" w:rsidR="00093378" w:rsidRDefault="00093378">
      <w:pPr>
        <w:ind w:right="-720"/>
        <w:jc w:val="both"/>
        <w:rPr>
          <w:rFonts w:ascii="Tahoma" w:hAnsi="Tahoma"/>
          <w:sz w:val="16"/>
        </w:rPr>
      </w:pPr>
    </w:p>
    <w:p w14:paraId="009F407E" w14:textId="77777777" w:rsidR="00093378" w:rsidRDefault="00093378">
      <w:pPr>
        <w:ind w:right="-720"/>
        <w:jc w:val="both"/>
        <w:rPr>
          <w:rFonts w:ascii="Tahoma" w:hAnsi="Tahoma"/>
          <w:b/>
          <w:sz w:val="24"/>
        </w:rPr>
      </w:pPr>
      <w:r>
        <w:rPr>
          <w:rFonts w:ascii="Tahoma" w:hAnsi="Tahoma"/>
          <w:b/>
          <w:sz w:val="24"/>
        </w:rPr>
        <w:t>4</w:t>
      </w:r>
      <w:r w:rsidRPr="006800FB">
        <w:rPr>
          <w:rFonts w:ascii="Tahoma" w:hAnsi="Tahoma"/>
          <w:b/>
          <w:sz w:val="24"/>
        </w:rPr>
        <w:t>D</w:t>
      </w:r>
      <w:r>
        <w:rPr>
          <w:rFonts w:ascii="Tahoma" w:hAnsi="Tahoma"/>
          <w:b/>
          <w:sz w:val="24"/>
        </w:rPr>
        <w:t>.</w:t>
      </w:r>
      <w:r w:rsidR="007C5C47">
        <w:rPr>
          <w:rFonts w:ascii="Tahoma" w:hAnsi="Tahoma"/>
          <w:b/>
          <w:sz w:val="24"/>
        </w:rPr>
        <w:t xml:space="preserve"> </w:t>
      </w:r>
      <w:r>
        <w:rPr>
          <w:rFonts w:ascii="Tahoma" w:hAnsi="Tahoma"/>
          <w:b/>
          <w:sz w:val="24"/>
        </w:rPr>
        <w:t>National Chemistry Week (NCW)</w:t>
      </w:r>
    </w:p>
    <w:p w14:paraId="7879D432" w14:textId="77777777" w:rsidR="00093378" w:rsidRDefault="00093378">
      <w:pPr>
        <w:ind w:right="-720"/>
        <w:jc w:val="both"/>
        <w:rPr>
          <w:rFonts w:ascii="Tahoma" w:hAnsi="Tahoma"/>
          <w:b/>
          <w:sz w:val="16"/>
        </w:rPr>
      </w:pPr>
    </w:p>
    <w:p w14:paraId="74CE8BBB" w14:textId="77777777" w:rsidR="00093378" w:rsidRDefault="00093378">
      <w:pPr>
        <w:pStyle w:val="Heading2"/>
        <w:rPr>
          <w:rFonts w:ascii="Tahoma" w:hAnsi="Tahoma"/>
        </w:rPr>
      </w:pPr>
      <w:r>
        <w:rPr>
          <w:rFonts w:ascii="Tahoma" w:hAnsi="Tahoma"/>
        </w:rPr>
        <w:t>Plans and implements activities for National Chemistry Week (</w:t>
      </w:r>
      <w:r w:rsidRPr="006800FB">
        <w:rPr>
          <w:rFonts w:ascii="Tahoma" w:hAnsi="Tahoma"/>
          <w:bCs/>
        </w:rPr>
        <w:t xml:space="preserve">October </w:t>
      </w:r>
      <w:r>
        <w:rPr>
          <w:rFonts w:ascii="Tahoma" w:hAnsi="Tahoma"/>
        </w:rPr>
        <w:t xml:space="preserve">of each year).  This has typically involved a large number of volunteers from the Section membership and Student Affiliate Chapters from local colleges and universities, and others.  Programs have included: demonstrations at the Rochester Museum and Science Center, area schools, and malls.  Also includes distribution of </w:t>
      </w:r>
      <w:r>
        <w:rPr>
          <w:rFonts w:ascii="Tahoma" w:hAnsi="Tahoma"/>
          <w:i/>
        </w:rPr>
        <w:t>Chemistry Matters</w:t>
      </w:r>
      <w:r>
        <w:rPr>
          <w:rFonts w:ascii="Tahoma" w:hAnsi="Tahoma"/>
        </w:rPr>
        <w:t xml:space="preserve"> to area schools.</w:t>
      </w:r>
    </w:p>
    <w:p w14:paraId="32D37D32" w14:textId="77777777" w:rsidR="00093378" w:rsidRDefault="00093378">
      <w:pPr>
        <w:ind w:right="-720"/>
        <w:jc w:val="both"/>
        <w:rPr>
          <w:rFonts w:ascii="Tahoma" w:hAnsi="Tahoma"/>
          <w:sz w:val="24"/>
        </w:rPr>
      </w:pPr>
    </w:p>
    <w:p w14:paraId="7676AF2B" w14:textId="77777777" w:rsidR="00093378" w:rsidRDefault="00093378">
      <w:pPr>
        <w:ind w:right="-720"/>
        <w:jc w:val="both"/>
        <w:rPr>
          <w:rFonts w:ascii="Tahoma" w:hAnsi="Tahoma"/>
          <w:b/>
          <w:sz w:val="24"/>
        </w:rPr>
      </w:pPr>
      <w:r>
        <w:rPr>
          <w:rFonts w:ascii="Tahoma" w:hAnsi="Tahoma"/>
          <w:b/>
          <w:sz w:val="24"/>
        </w:rPr>
        <w:t>4</w:t>
      </w:r>
      <w:r w:rsidRPr="006800FB">
        <w:rPr>
          <w:rFonts w:ascii="Tahoma" w:hAnsi="Tahoma"/>
          <w:b/>
          <w:sz w:val="24"/>
        </w:rPr>
        <w:t>E</w:t>
      </w:r>
      <w:r>
        <w:rPr>
          <w:rFonts w:ascii="Tahoma" w:hAnsi="Tahoma"/>
          <w:b/>
          <w:sz w:val="24"/>
        </w:rPr>
        <w:t>.</w:t>
      </w:r>
      <w:r w:rsidR="007C5C47">
        <w:rPr>
          <w:rFonts w:ascii="Tahoma" w:hAnsi="Tahoma"/>
          <w:b/>
          <w:sz w:val="24"/>
        </w:rPr>
        <w:t xml:space="preserve"> </w:t>
      </w:r>
      <w:r>
        <w:rPr>
          <w:rFonts w:ascii="Tahoma" w:hAnsi="Tahoma"/>
          <w:b/>
          <w:sz w:val="24"/>
        </w:rPr>
        <w:t>Project SEED</w:t>
      </w:r>
    </w:p>
    <w:p w14:paraId="422AF3D1" w14:textId="77777777" w:rsidR="00093378" w:rsidRDefault="00093378">
      <w:pPr>
        <w:ind w:right="-720"/>
        <w:jc w:val="both"/>
        <w:rPr>
          <w:rFonts w:ascii="Tahoma" w:hAnsi="Tahoma"/>
          <w:sz w:val="16"/>
        </w:rPr>
      </w:pPr>
    </w:p>
    <w:p w14:paraId="04D861AF" w14:textId="77777777" w:rsidR="00093378" w:rsidRDefault="00093378">
      <w:pPr>
        <w:ind w:right="-720"/>
        <w:jc w:val="both"/>
        <w:rPr>
          <w:rFonts w:ascii="Tahoma" w:hAnsi="Tahoma"/>
          <w:sz w:val="24"/>
        </w:rPr>
      </w:pPr>
      <w:r>
        <w:rPr>
          <w:rFonts w:ascii="Tahoma" w:hAnsi="Tahoma"/>
          <w:sz w:val="24"/>
        </w:rPr>
        <w:t xml:space="preserve">Project SEED (Summer Experience for the </w:t>
      </w:r>
      <w:r w:rsidR="003B5CB6">
        <w:rPr>
          <w:rFonts w:ascii="Tahoma" w:hAnsi="Tahoma"/>
          <w:sz w:val="24"/>
        </w:rPr>
        <w:t xml:space="preserve">Economic </w:t>
      </w:r>
      <w:r>
        <w:rPr>
          <w:rFonts w:ascii="Tahoma" w:hAnsi="Tahoma"/>
          <w:sz w:val="24"/>
        </w:rPr>
        <w:t xml:space="preserve">Disadvantaged) is a National ACS program, established in 1968, which promotes opportunities for </w:t>
      </w:r>
      <w:r w:rsidRPr="006800FB">
        <w:rPr>
          <w:rFonts w:ascii="Tahoma" w:hAnsi="Tahoma"/>
          <w:bCs/>
          <w:sz w:val="24"/>
        </w:rPr>
        <w:t>economic</w:t>
      </w:r>
      <w:r w:rsidRPr="006800FB">
        <w:rPr>
          <w:rFonts w:ascii="Tahoma" w:hAnsi="Tahoma"/>
          <w:sz w:val="24"/>
        </w:rPr>
        <w:t xml:space="preserve"> </w:t>
      </w:r>
      <w:r>
        <w:rPr>
          <w:rFonts w:ascii="Tahoma" w:hAnsi="Tahoma"/>
          <w:sz w:val="24"/>
        </w:rPr>
        <w:t>disadvantaged high school students to work in college and university laboratories helping faculty members with research during the summer.  Funding is provided by the ACS National Office and expects host institutions to provide matching funds.  The Section has contributed the matching amount when a new host was unable to do so.</w:t>
      </w:r>
    </w:p>
    <w:p w14:paraId="7C28385C" w14:textId="77777777" w:rsidR="00093378" w:rsidRDefault="00093378">
      <w:pPr>
        <w:ind w:right="-720"/>
        <w:jc w:val="both"/>
        <w:rPr>
          <w:rFonts w:ascii="Tahoma" w:hAnsi="Tahoma"/>
          <w:sz w:val="16"/>
        </w:rPr>
      </w:pPr>
    </w:p>
    <w:p w14:paraId="2E070DB2" w14:textId="77777777" w:rsidR="00093378" w:rsidRDefault="00093378">
      <w:pPr>
        <w:pStyle w:val="BodyText"/>
        <w:rPr>
          <w:rFonts w:ascii="Tahoma" w:hAnsi="Tahoma"/>
        </w:rPr>
      </w:pPr>
      <w:r>
        <w:rPr>
          <w:rFonts w:ascii="Tahoma" w:hAnsi="Tahoma"/>
        </w:rPr>
        <w:t xml:space="preserve">The Chair’s role is to identify potential students for the SEED program, using the guidelines provided from the National Office.  This is generally done by the Chair seeing that there are sufficient host institutions (preceptors as defined by ACS guidelines) for the students, and that each host is aware of the guidelines of the program; then contacting the science coordinators at the various city and suburban schools for potential student participants.  </w:t>
      </w:r>
    </w:p>
    <w:p w14:paraId="5FA52B45" w14:textId="77777777" w:rsidR="00093378" w:rsidRDefault="00093378">
      <w:pPr>
        <w:ind w:right="-720"/>
        <w:jc w:val="both"/>
        <w:rPr>
          <w:rFonts w:ascii="Tahoma" w:hAnsi="Tahoma"/>
          <w:sz w:val="16"/>
        </w:rPr>
      </w:pPr>
    </w:p>
    <w:p w14:paraId="2D382B50" w14:textId="77777777" w:rsidR="00557B08" w:rsidRDefault="00557B08">
      <w:pPr>
        <w:ind w:right="-720"/>
        <w:jc w:val="both"/>
        <w:rPr>
          <w:rFonts w:ascii="Tahoma" w:hAnsi="Tahoma"/>
          <w:sz w:val="24"/>
        </w:rPr>
      </w:pPr>
    </w:p>
    <w:p w14:paraId="5EE26E8F" w14:textId="77777777" w:rsidR="00557B08" w:rsidRDefault="00557B08">
      <w:pPr>
        <w:ind w:right="-720"/>
        <w:jc w:val="both"/>
        <w:rPr>
          <w:rFonts w:ascii="Tahoma" w:hAnsi="Tahoma"/>
          <w:sz w:val="24"/>
        </w:rPr>
      </w:pPr>
    </w:p>
    <w:p w14:paraId="2FB83D44" w14:textId="77777777" w:rsidR="00557B08" w:rsidRDefault="00557B08">
      <w:pPr>
        <w:ind w:right="-720"/>
        <w:jc w:val="both"/>
        <w:rPr>
          <w:rFonts w:ascii="Tahoma" w:hAnsi="Tahoma"/>
          <w:sz w:val="24"/>
        </w:rPr>
      </w:pPr>
    </w:p>
    <w:p w14:paraId="03740F21" w14:textId="26CDACAB" w:rsidR="00557B08" w:rsidRPr="00E54523" w:rsidRDefault="00557B08" w:rsidP="00557B08">
      <w:pPr>
        <w:ind w:right="-720"/>
        <w:jc w:val="both"/>
        <w:rPr>
          <w:rFonts w:ascii="Tahoma" w:hAnsi="Tahoma"/>
          <w:sz w:val="24"/>
        </w:rPr>
      </w:pPr>
      <w:r>
        <w:rPr>
          <w:rFonts w:ascii="Tahoma" w:hAnsi="Tahoma"/>
          <w:b/>
          <w:sz w:val="24"/>
        </w:rPr>
        <w:lastRenderedPageBreak/>
        <w:t xml:space="preserve">Project SEED </w:t>
      </w:r>
      <w:r w:rsidRPr="00E54523">
        <w:rPr>
          <w:rFonts w:ascii="Tahoma" w:hAnsi="Tahoma"/>
          <w:sz w:val="24"/>
        </w:rPr>
        <w:t xml:space="preserve">(continued) </w:t>
      </w:r>
    </w:p>
    <w:p w14:paraId="5AE44D3D" w14:textId="77777777" w:rsidR="00557B08" w:rsidRDefault="00557B08">
      <w:pPr>
        <w:ind w:right="-720"/>
        <w:jc w:val="both"/>
        <w:rPr>
          <w:rFonts w:ascii="Tahoma" w:hAnsi="Tahoma"/>
          <w:sz w:val="24"/>
        </w:rPr>
      </w:pPr>
    </w:p>
    <w:p w14:paraId="5E79EC74" w14:textId="77777777" w:rsidR="00093378" w:rsidRDefault="00093378">
      <w:pPr>
        <w:ind w:right="-720"/>
        <w:jc w:val="both"/>
        <w:rPr>
          <w:rFonts w:ascii="Tahoma" w:hAnsi="Tahoma"/>
          <w:b/>
          <w:sz w:val="24"/>
        </w:rPr>
      </w:pPr>
      <w:r>
        <w:rPr>
          <w:rFonts w:ascii="Tahoma" w:hAnsi="Tahoma"/>
          <w:sz w:val="24"/>
        </w:rPr>
        <w:t>At the end of the year, there generally is a closing program to which the students and their preceptors are invited.  Students are provided with a Certificate of completion.  A group photograph is taken at this time.  A brief final report is required by National, along with copies of the individual student reports.</w:t>
      </w:r>
    </w:p>
    <w:p w14:paraId="0670F7AF" w14:textId="77777777" w:rsidR="00093378" w:rsidRDefault="00093378">
      <w:pPr>
        <w:ind w:right="-720"/>
        <w:jc w:val="both"/>
        <w:rPr>
          <w:rFonts w:ascii="Tahoma" w:hAnsi="Tahoma"/>
          <w:sz w:val="16"/>
        </w:rPr>
      </w:pPr>
    </w:p>
    <w:p w14:paraId="700ED0BF" w14:textId="77777777" w:rsidR="006800FB" w:rsidRDefault="006800FB">
      <w:pPr>
        <w:ind w:right="-720"/>
        <w:jc w:val="both"/>
        <w:rPr>
          <w:rFonts w:ascii="Tahoma" w:hAnsi="Tahoma"/>
          <w:sz w:val="16"/>
        </w:rPr>
      </w:pPr>
    </w:p>
    <w:p w14:paraId="036B2F25" w14:textId="77777777" w:rsidR="00093378" w:rsidRDefault="00093378">
      <w:pPr>
        <w:ind w:right="-720"/>
        <w:jc w:val="both"/>
        <w:rPr>
          <w:rFonts w:ascii="Tahoma" w:hAnsi="Tahoma"/>
          <w:b/>
          <w:sz w:val="24"/>
        </w:rPr>
      </w:pPr>
      <w:r>
        <w:rPr>
          <w:rFonts w:ascii="Tahoma" w:hAnsi="Tahoma"/>
          <w:b/>
          <w:sz w:val="24"/>
        </w:rPr>
        <w:t>4</w:t>
      </w:r>
      <w:r w:rsidRPr="006800FB">
        <w:rPr>
          <w:rFonts w:ascii="Tahoma" w:hAnsi="Tahoma"/>
          <w:b/>
          <w:sz w:val="24"/>
        </w:rPr>
        <w:t>F</w:t>
      </w:r>
      <w:r>
        <w:rPr>
          <w:rFonts w:ascii="Tahoma" w:hAnsi="Tahoma"/>
          <w:b/>
          <w:sz w:val="24"/>
        </w:rPr>
        <w:t>.</w:t>
      </w:r>
      <w:r w:rsidR="007C5C47">
        <w:rPr>
          <w:rFonts w:ascii="Tahoma" w:hAnsi="Tahoma"/>
          <w:b/>
          <w:sz w:val="24"/>
        </w:rPr>
        <w:t xml:space="preserve"> </w:t>
      </w:r>
      <w:r>
        <w:rPr>
          <w:rFonts w:ascii="Tahoma" w:hAnsi="Tahoma"/>
          <w:b/>
          <w:sz w:val="24"/>
        </w:rPr>
        <w:t>Public Relations</w:t>
      </w:r>
    </w:p>
    <w:p w14:paraId="41FC4661" w14:textId="77777777" w:rsidR="00093378" w:rsidRDefault="00093378">
      <w:pPr>
        <w:ind w:right="-720"/>
        <w:jc w:val="both"/>
        <w:rPr>
          <w:rFonts w:ascii="Tahoma" w:hAnsi="Tahoma"/>
          <w:sz w:val="16"/>
        </w:rPr>
      </w:pPr>
    </w:p>
    <w:p w14:paraId="0624C9F7" w14:textId="77777777" w:rsidR="00093378" w:rsidRDefault="00093378">
      <w:pPr>
        <w:ind w:right="-720"/>
        <w:jc w:val="both"/>
        <w:rPr>
          <w:rFonts w:ascii="Tahoma" w:hAnsi="Tahoma"/>
          <w:sz w:val="24"/>
        </w:rPr>
      </w:pPr>
      <w:r>
        <w:rPr>
          <w:rFonts w:ascii="Tahoma" w:hAnsi="Tahoma"/>
          <w:sz w:val="24"/>
        </w:rPr>
        <w:t xml:space="preserve">The Section Public Relations Chair shall chair this Committee.  The function of the committee is to: generate </w:t>
      </w:r>
      <w:r>
        <w:rPr>
          <w:rFonts w:ascii="Tahoma" w:hAnsi="Tahoma"/>
          <w:b/>
          <w:sz w:val="24"/>
          <w:u w:val="single"/>
        </w:rPr>
        <w:t>ALL</w:t>
      </w:r>
      <w:r>
        <w:rPr>
          <w:rFonts w:ascii="Tahoma" w:hAnsi="Tahoma"/>
          <w:sz w:val="24"/>
        </w:rPr>
        <w:t xml:space="preserve"> publicity for Section events both to the Section members, and when appropriate, to the general public; increase public awareness and understanding of science; bring recognition to local chemical professionals; and develop public support for the advancement of chemical science.  The Public Relations Committee may serve in an advisory capacity to other Committees.</w:t>
      </w:r>
    </w:p>
    <w:p w14:paraId="4C64AA39" w14:textId="77777777" w:rsidR="00093378" w:rsidRDefault="00093378">
      <w:pPr>
        <w:ind w:right="-720"/>
        <w:jc w:val="both"/>
        <w:rPr>
          <w:rFonts w:ascii="Tahoma" w:hAnsi="Tahoma"/>
          <w:sz w:val="16"/>
        </w:rPr>
      </w:pPr>
    </w:p>
    <w:p w14:paraId="4CE32DF7" w14:textId="77777777" w:rsidR="00093378" w:rsidRDefault="00093378">
      <w:pPr>
        <w:ind w:right="-720"/>
        <w:jc w:val="both"/>
        <w:rPr>
          <w:rFonts w:ascii="Tahoma" w:hAnsi="Tahoma"/>
          <w:b/>
          <w:color w:val="0000FF"/>
          <w:sz w:val="24"/>
          <w:u w:val="single"/>
        </w:rPr>
      </w:pPr>
      <w:r>
        <w:rPr>
          <w:rFonts w:ascii="Tahoma" w:hAnsi="Tahoma"/>
          <w:b/>
          <w:color w:val="0000FF"/>
          <w:sz w:val="24"/>
          <w:u w:val="single"/>
        </w:rPr>
        <w:t>Publicity Within the Section</w:t>
      </w:r>
    </w:p>
    <w:p w14:paraId="42672DBA" w14:textId="77777777" w:rsidR="00093378" w:rsidRDefault="00093378">
      <w:pPr>
        <w:ind w:right="-720"/>
        <w:jc w:val="both"/>
        <w:rPr>
          <w:rFonts w:ascii="Tahoma" w:hAnsi="Tahoma"/>
          <w:b/>
          <w:sz w:val="16"/>
          <w:u w:val="single"/>
        </w:rPr>
      </w:pPr>
    </w:p>
    <w:p w14:paraId="0B521FFA" w14:textId="77777777" w:rsidR="00093378" w:rsidRDefault="00093378" w:rsidP="00093378">
      <w:pPr>
        <w:numPr>
          <w:ilvl w:val="0"/>
          <w:numId w:val="50"/>
        </w:numPr>
        <w:ind w:right="-720"/>
        <w:jc w:val="both"/>
        <w:rPr>
          <w:rFonts w:ascii="Tahoma" w:hAnsi="Tahoma"/>
          <w:sz w:val="24"/>
        </w:rPr>
      </w:pPr>
      <w:r>
        <w:rPr>
          <w:rFonts w:ascii="Tahoma" w:hAnsi="Tahoma"/>
          <w:sz w:val="24"/>
        </w:rPr>
        <w:t>Consults with Section Officers and Group Coordinators and/or Committee Chairs to learn of possible news stories and acts to obtain publicity about them.  Specifically, contacts the Chairs of the Dinner Meetings, Awards Committee, Harrison Howe Committee, and the Symposium Committees (as much in advance as possible) to arrange timely distribution of fliers within the Section, and where appropriate to the media.</w:t>
      </w:r>
    </w:p>
    <w:p w14:paraId="68A16068" w14:textId="77777777" w:rsidR="00093378" w:rsidRDefault="00093378" w:rsidP="00093378">
      <w:pPr>
        <w:numPr>
          <w:ilvl w:val="0"/>
          <w:numId w:val="50"/>
        </w:numPr>
        <w:ind w:right="-720"/>
        <w:jc w:val="both"/>
        <w:rPr>
          <w:rFonts w:ascii="Tahoma" w:hAnsi="Tahoma"/>
          <w:sz w:val="24"/>
        </w:rPr>
      </w:pPr>
      <w:r>
        <w:rPr>
          <w:rFonts w:ascii="Tahoma" w:hAnsi="Tahoma"/>
          <w:sz w:val="24"/>
        </w:rPr>
        <w:t>Provides the means and mechanism for the announcement and publicity of Section Events.</w:t>
      </w:r>
    </w:p>
    <w:p w14:paraId="11FC6487" w14:textId="77777777" w:rsidR="00093378" w:rsidRDefault="00093378" w:rsidP="00093378">
      <w:pPr>
        <w:numPr>
          <w:ilvl w:val="0"/>
          <w:numId w:val="50"/>
        </w:numPr>
        <w:ind w:right="-720"/>
        <w:jc w:val="both"/>
        <w:rPr>
          <w:rFonts w:ascii="Tahoma" w:hAnsi="Tahoma"/>
          <w:sz w:val="24"/>
        </w:rPr>
      </w:pPr>
      <w:r>
        <w:rPr>
          <w:rFonts w:ascii="Tahoma" w:hAnsi="Tahoma"/>
          <w:sz w:val="24"/>
        </w:rPr>
        <w:t>Advises Committee Chairs on preparation of posters or fliers announcing Section events.</w:t>
      </w:r>
    </w:p>
    <w:p w14:paraId="1AA9545B" w14:textId="77777777" w:rsidR="00093378" w:rsidRDefault="00093378" w:rsidP="00093378">
      <w:pPr>
        <w:numPr>
          <w:ilvl w:val="0"/>
          <w:numId w:val="50"/>
        </w:numPr>
        <w:ind w:right="-720"/>
        <w:jc w:val="both"/>
        <w:rPr>
          <w:rFonts w:ascii="Tahoma" w:hAnsi="Tahoma"/>
          <w:sz w:val="24"/>
        </w:rPr>
      </w:pPr>
      <w:r>
        <w:rPr>
          <w:rFonts w:ascii="Tahoma" w:hAnsi="Tahoma"/>
          <w:sz w:val="24"/>
        </w:rPr>
        <w:t>Arranges with the Section photographer to cover Section events and to provide pictures for the Section newsletter and other publicity.</w:t>
      </w:r>
    </w:p>
    <w:p w14:paraId="6D15DB35" w14:textId="77777777" w:rsidR="00093378" w:rsidRDefault="00093378">
      <w:pPr>
        <w:ind w:right="-720"/>
        <w:jc w:val="both"/>
        <w:rPr>
          <w:rFonts w:ascii="Tahoma" w:hAnsi="Tahoma"/>
          <w:sz w:val="16"/>
        </w:rPr>
      </w:pPr>
    </w:p>
    <w:p w14:paraId="7A876A46" w14:textId="77777777" w:rsidR="00093378" w:rsidRDefault="00093378">
      <w:pPr>
        <w:ind w:right="-720"/>
        <w:jc w:val="both"/>
        <w:rPr>
          <w:rFonts w:ascii="Tahoma" w:hAnsi="Tahoma"/>
          <w:b/>
          <w:color w:val="0000FF"/>
          <w:sz w:val="24"/>
          <w:u w:val="single"/>
        </w:rPr>
      </w:pPr>
      <w:r>
        <w:rPr>
          <w:rFonts w:ascii="Tahoma" w:hAnsi="Tahoma"/>
          <w:b/>
          <w:color w:val="0000FF"/>
          <w:sz w:val="24"/>
          <w:u w:val="single"/>
        </w:rPr>
        <w:t>Publicity Outside the Section</w:t>
      </w:r>
    </w:p>
    <w:p w14:paraId="38050088" w14:textId="77777777" w:rsidR="00093378" w:rsidRDefault="00093378">
      <w:pPr>
        <w:ind w:right="-720"/>
        <w:jc w:val="both"/>
        <w:rPr>
          <w:rFonts w:ascii="Tahoma" w:hAnsi="Tahoma"/>
          <w:b/>
          <w:sz w:val="16"/>
          <w:u w:val="single"/>
        </w:rPr>
      </w:pPr>
    </w:p>
    <w:p w14:paraId="32F23A0C" w14:textId="77777777" w:rsidR="00093378" w:rsidRDefault="00093378" w:rsidP="00093378">
      <w:pPr>
        <w:numPr>
          <w:ilvl w:val="0"/>
          <w:numId w:val="51"/>
        </w:numPr>
        <w:ind w:right="-720"/>
        <w:jc w:val="both"/>
        <w:rPr>
          <w:rFonts w:ascii="Tahoma" w:hAnsi="Tahoma"/>
          <w:sz w:val="24"/>
        </w:rPr>
      </w:pPr>
      <w:r>
        <w:rPr>
          <w:rFonts w:ascii="Tahoma" w:hAnsi="Tahoma"/>
          <w:sz w:val="24"/>
        </w:rPr>
        <w:t>Maintains an up-to-date list of names and addresses of science editors and city editors of local and area daily and weekly newspapers.</w:t>
      </w:r>
    </w:p>
    <w:p w14:paraId="11A9B3A2" w14:textId="77777777" w:rsidR="00093378" w:rsidRDefault="00093378" w:rsidP="00093378">
      <w:pPr>
        <w:numPr>
          <w:ilvl w:val="0"/>
          <w:numId w:val="51"/>
        </w:numPr>
        <w:ind w:right="-720"/>
        <w:jc w:val="both"/>
        <w:rPr>
          <w:rFonts w:ascii="Tahoma" w:hAnsi="Tahoma"/>
          <w:sz w:val="24"/>
        </w:rPr>
      </w:pPr>
      <w:r>
        <w:rPr>
          <w:rFonts w:ascii="Tahoma" w:hAnsi="Tahoma"/>
          <w:sz w:val="24"/>
        </w:rPr>
        <w:t>Maintains an up-to-date list of news directors of local TV and radio stations.</w:t>
      </w:r>
    </w:p>
    <w:p w14:paraId="365CF617" w14:textId="77777777" w:rsidR="00093378" w:rsidRDefault="00093378" w:rsidP="00093378">
      <w:pPr>
        <w:numPr>
          <w:ilvl w:val="0"/>
          <w:numId w:val="51"/>
        </w:numPr>
        <w:ind w:right="-720"/>
        <w:jc w:val="both"/>
        <w:rPr>
          <w:rFonts w:ascii="Tahoma" w:hAnsi="Tahoma"/>
          <w:sz w:val="24"/>
        </w:rPr>
      </w:pPr>
      <w:r>
        <w:rPr>
          <w:rFonts w:ascii="Tahoma" w:hAnsi="Tahoma"/>
          <w:sz w:val="24"/>
        </w:rPr>
        <w:t>Maintains contacts with the ACS News Service and receives news releases from them.</w:t>
      </w:r>
    </w:p>
    <w:p w14:paraId="27599897" w14:textId="77777777" w:rsidR="00093378" w:rsidRDefault="00093378" w:rsidP="00093378">
      <w:pPr>
        <w:numPr>
          <w:ilvl w:val="0"/>
          <w:numId w:val="51"/>
        </w:numPr>
        <w:ind w:right="-720"/>
        <w:jc w:val="both"/>
        <w:rPr>
          <w:rFonts w:ascii="Tahoma" w:hAnsi="Tahoma"/>
          <w:sz w:val="24"/>
        </w:rPr>
      </w:pPr>
      <w:r>
        <w:rPr>
          <w:rFonts w:ascii="Tahoma" w:hAnsi="Tahoma"/>
          <w:sz w:val="24"/>
        </w:rPr>
        <w:t>Maintains contacts with and transmits news releases to C&amp;EN.  This requires knowledge of deadlines for publication, types of pictures, which might be used in C&amp;EN, and the lead time necessary to have a C&amp;EN reporter at a local event for coverage.</w:t>
      </w:r>
    </w:p>
    <w:p w14:paraId="333F903B" w14:textId="77777777" w:rsidR="00093378" w:rsidRDefault="00093378" w:rsidP="00093378">
      <w:pPr>
        <w:numPr>
          <w:ilvl w:val="0"/>
          <w:numId w:val="51"/>
        </w:numPr>
        <w:ind w:right="-720"/>
        <w:jc w:val="both"/>
        <w:rPr>
          <w:rFonts w:ascii="Tahoma" w:hAnsi="Tahoma"/>
          <w:sz w:val="24"/>
        </w:rPr>
      </w:pPr>
      <w:r>
        <w:rPr>
          <w:rFonts w:ascii="Tahoma" w:hAnsi="Tahoma"/>
          <w:sz w:val="24"/>
        </w:rPr>
        <w:t>Maintains a file of how and when to submit notices of lectures open to the public to the area newspapers and radio and TV stations.</w:t>
      </w:r>
    </w:p>
    <w:p w14:paraId="288CE3D4" w14:textId="77777777" w:rsidR="00093378" w:rsidRDefault="00093378" w:rsidP="00093378">
      <w:pPr>
        <w:numPr>
          <w:ilvl w:val="0"/>
          <w:numId w:val="51"/>
        </w:numPr>
        <w:ind w:right="-720"/>
        <w:jc w:val="both"/>
        <w:rPr>
          <w:rFonts w:ascii="Tahoma" w:hAnsi="Tahoma"/>
          <w:sz w:val="24"/>
        </w:rPr>
      </w:pPr>
      <w:r>
        <w:rPr>
          <w:rFonts w:ascii="Tahoma" w:hAnsi="Tahoma"/>
          <w:sz w:val="24"/>
        </w:rPr>
        <w:t>Maintains a file of sample news releases showing various formats.  Maintains a file of actual publicity.</w:t>
      </w:r>
    </w:p>
    <w:p w14:paraId="400CFEED" w14:textId="77777777" w:rsidR="00093378" w:rsidRDefault="00093378" w:rsidP="00093378">
      <w:pPr>
        <w:numPr>
          <w:ilvl w:val="0"/>
          <w:numId w:val="51"/>
        </w:numPr>
        <w:ind w:right="-720"/>
        <w:jc w:val="both"/>
        <w:rPr>
          <w:rFonts w:ascii="Tahoma" w:hAnsi="Tahoma"/>
          <w:sz w:val="24"/>
        </w:rPr>
      </w:pPr>
      <w:r>
        <w:rPr>
          <w:rFonts w:ascii="Tahoma" w:hAnsi="Tahoma"/>
          <w:sz w:val="24"/>
        </w:rPr>
        <w:t>Oversees all public relation efforts between the Section and the community.  This</w:t>
      </w:r>
    </w:p>
    <w:p w14:paraId="4D9CABCE" w14:textId="77777777" w:rsidR="00093378" w:rsidRDefault="00093378">
      <w:pPr>
        <w:ind w:left="1080" w:right="-720"/>
        <w:jc w:val="both"/>
        <w:rPr>
          <w:rFonts w:ascii="Tahoma" w:hAnsi="Tahoma"/>
          <w:sz w:val="24"/>
        </w:rPr>
      </w:pPr>
      <w:r>
        <w:rPr>
          <w:rFonts w:ascii="Tahoma" w:hAnsi="Tahoma"/>
          <w:sz w:val="24"/>
        </w:rPr>
        <w:t>Includes local media, C&amp;EN, etc.</w:t>
      </w:r>
    </w:p>
    <w:p w14:paraId="0E77D249" w14:textId="77777777" w:rsidR="00093378" w:rsidRDefault="00093378" w:rsidP="00093378">
      <w:pPr>
        <w:numPr>
          <w:ilvl w:val="0"/>
          <w:numId w:val="51"/>
        </w:numPr>
        <w:ind w:right="-720"/>
        <w:jc w:val="both"/>
        <w:rPr>
          <w:rFonts w:ascii="Tahoma" w:hAnsi="Tahoma"/>
          <w:sz w:val="24"/>
        </w:rPr>
      </w:pPr>
      <w:r>
        <w:rPr>
          <w:rFonts w:ascii="Tahoma" w:hAnsi="Tahoma"/>
          <w:sz w:val="24"/>
        </w:rPr>
        <w:t>Acquires information on all activities of the Section and distributes it to appropriate</w:t>
      </w:r>
    </w:p>
    <w:p w14:paraId="25CAE2D5" w14:textId="77777777" w:rsidR="00093378" w:rsidRDefault="00093378">
      <w:pPr>
        <w:ind w:left="1080" w:right="-720"/>
        <w:jc w:val="both"/>
        <w:rPr>
          <w:rFonts w:ascii="Tahoma" w:hAnsi="Tahoma"/>
          <w:sz w:val="24"/>
        </w:rPr>
      </w:pPr>
      <w:proofErr w:type="gramStart"/>
      <w:r>
        <w:rPr>
          <w:rFonts w:ascii="Tahoma" w:hAnsi="Tahoma"/>
          <w:sz w:val="24"/>
        </w:rPr>
        <w:t>sources</w:t>
      </w:r>
      <w:proofErr w:type="gramEnd"/>
      <w:r>
        <w:rPr>
          <w:rFonts w:ascii="Tahoma" w:hAnsi="Tahoma"/>
          <w:sz w:val="24"/>
        </w:rPr>
        <w:t xml:space="preserve"> in a timely manner so as to acquire live publicity and coverage of key events.</w:t>
      </w:r>
    </w:p>
    <w:p w14:paraId="736CD493" w14:textId="77777777" w:rsidR="00093378" w:rsidRDefault="00093378" w:rsidP="00093378">
      <w:pPr>
        <w:numPr>
          <w:ilvl w:val="0"/>
          <w:numId w:val="51"/>
        </w:numPr>
        <w:ind w:right="-720"/>
        <w:jc w:val="both"/>
        <w:rPr>
          <w:rFonts w:ascii="Tahoma" w:hAnsi="Tahoma"/>
          <w:sz w:val="24"/>
        </w:rPr>
      </w:pPr>
      <w:r>
        <w:rPr>
          <w:rFonts w:ascii="Tahoma" w:hAnsi="Tahoma"/>
          <w:sz w:val="24"/>
        </w:rPr>
        <w:t>Follows up on all Section events with appropriate releases for continued coverage.</w:t>
      </w:r>
    </w:p>
    <w:p w14:paraId="31240B62" w14:textId="77777777" w:rsidR="00093378" w:rsidRDefault="00093378" w:rsidP="00093378">
      <w:pPr>
        <w:numPr>
          <w:ilvl w:val="0"/>
          <w:numId w:val="51"/>
        </w:numPr>
        <w:ind w:right="-720"/>
        <w:jc w:val="both"/>
        <w:rPr>
          <w:rFonts w:ascii="Tahoma" w:hAnsi="Tahoma"/>
          <w:sz w:val="24"/>
        </w:rPr>
      </w:pPr>
      <w:r>
        <w:rPr>
          <w:rFonts w:ascii="Tahoma" w:hAnsi="Tahoma"/>
          <w:sz w:val="24"/>
        </w:rPr>
        <w:t>Follows guidelines and procedures set forth in the Public Relations training manual offered by National ACS.</w:t>
      </w:r>
    </w:p>
    <w:p w14:paraId="4A5543CF" w14:textId="77777777" w:rsidR="00093378" w:rsidRDefault="00093378">
      <w:pPr>
        <w:ind w:right="-720"/>
        <w:jc w:val="both"/>
        <w:rPr>
          <w:rFonts w:ascii="Tahoma" w:hAnsi="Tahoma"/>
          <w:sz w:val="24"/>
        </w:rPr>
      </w:pPr>
    </w:p>
    <w:p w14:paraId="44173F8E" w14:textId="77777777" w:rsidR="00093378" w:rsidRDefault="00093378">
      <w:pPr>
        <w:ind w:right="-720"/>
        <w:jc w:val="both"/>
        <w:rPr>
          <w:rFonts w:ascii="Tahoma" w:hAnsi="Tahoma"/>
          <w:sz w:val="24"/>
        </w:rPr>
      </w:pPr>
    </w:p>
    <w:p w14:paraId="4AEDFEE1" w14:textId="77777777" w:rsidR="00093378" w:rsidRDefault="00093378">
      <w:pPr>
        <w:pStyle w:val="BodyText3"/>
        <w:rPr>
          <w:color w:val="FF0000"/>
        </w:rPr>
      </w:pPr>
      <w:r>
        <w:rPr>
          <w:color w:val="FF0000"/>
          <w:u w:val="single"/>
        </w:rPr>
        <w:lastRenderedPageBreak/>
        <w:t>Section 5</w:t>
      </w:r>
      <w:r>
        <w:rPr>
          <w:color w:val="FF0000"/>
        </w:rPr>
        <w:t xml:space="preserve">:  “Education” Committees </w:t>
      </w:r>
    </w:p>
    <w:p w14:paraId="2757E4D7" w14:textId="77777777" w:rsidR="00093378" w:rsidRDefault="00093378">
      <w:pPr>
        <w:ind w:right="-720"/>
        <w:jc w:val="both"/>
        <w:rPr>
          <w:rFonts w:ascii="Tahoma" w:hAnsi="Tahoma"/>
          <w:sz w:val="24"/>
        </w:rPr>
      </w:pPr>
    </w:p>
    <w:p w14:paraId="71F2E38B" w14:textId="77777777" w:rsidR="00093378" w:rsidRDefault="00093378">
      <w:pPr>
        <w:pStyle w:val="Heading1"/>
        <w:rPr>
          <w:rFonts w:ascii="Tahoma" w:hAnsi="Tahoma"/>
        </w:rPr>
      </w:pPr>
      <w:r>
        <w:rPr>
          <w:rFonts w:ascii="Tahoma" w:hAnsi="Tahoma"/>
        </w:rPr>
        <w:t>5A.</w:t>
      </w:r>
      <w:r w:rsidR="007C5C47">
        <w:rPr>
          <w:rFonts w:ascii="Tahoma" w:hAnsi="Tahoma"/>
        </w:rPr>
        <w:t xml:space="preserve"> </w:t>
      </w:r>
      <w:r>
        <w:rPr>
          <w:rFonts w:ascii="Tahoma" w:hAnsi="Tahoma"/>
        </w:rPr>
        <w:t xml:space="preserve">High School Awards </w:t>
      </w:r>
    </w:p>
    <w:p w14:paraId="0E104ABA" w14:textId="77777777" w:rsidR="00093378" w:rsidRDefault="00093378">
      <w:pPr>
        <w:rPr>
          <w:sz w:val="16"/>
        </w:rPr>
      </w:pPr>
    </w:p>
    <w:p w14:paraId="220F8588" w14:textId="77777777" w:rsidR="00093378" w:rsidRDefault="00093378">
      <w:pPr>
        <w:ind w:right="-720"/>
        <w:jc w:val="both"/>
        <w:rPr>
          <w:rFonts w:ascii="Tahoma" w:hAnsi="Tahoma"/>
          <w:b/>
          <w:color w:val="0000FF"/>
          <w:sz w:val="24"/>
          <w:u w:val="single"/>
        </w:rPr>
      </w:pPr>
      <w:r>
        <w:rPr>
          <w:rFonts w:ascii="Tahoma" w:hAnsi="Tahoma"/>
          <w:b/>
          <w:color w:val="0000FF"/>
          <w:sz w:val="24"/>
          <w:u w:val="single"/>
        </w:rPr>
        <w:t>High School Chemistry Student Awards</w:t>
      </w:r>
    </w:p>
    <w:p w14:paraId="48828294" w14:textId="77777777" w:rsidR="00093378" w:rsidRDefault="00093378">
      <w:pPr>
        <w:ind w:right="-720"/>
        <w:jc w:val="both"/>
        <w:rPr>
          <w:rFonts w:ascii="Tahoma" w:hAnsi="Tahoma"/>
          <w:sz w:val="16"/>
        </w:rPr>
      </w:pPr>
    </w:p>
    <w:p w14:paraId="51D84F3E" w14:textId="77777777" w:rsidR="00093378" w:rsidRDefault="00093378">
      <w:pPr>
        <w:ind w:right="-720"/>
        <w:jc w:val="both"/>
        <w:rPr>
          <w:rFonts w:ascii="Tahoma" w:hAnsi="Tahoma"/>
          <w:sz w:val="24"/>
        </w:rPr>
      </w:pPr>
      <w:r>
        <w:rPr>
          <w:rFonts w:ascii="Tahoma" w:hAnsi="Tahoma"/>
          <w:sz w:val="24"/>
        </w:rPr>
        <w:t>The purpose of this program is:</w:t>
      </w:r>
    </w:p>
    <w:p w14:paraId="7264D171" w14:textId="7563E3E9" w:rsidR="00093378" w:rsidRDefault="00093378" w:rsidP="00093378">
      <w:pPr>
        <w:numPr>
          <w:ilvl w:val="0"/>
          <w:numId w:val="58"/>
        </w:numPr>
        <w:ind w:right="-720"/>
        <w:jc w:val="both"/>
        <w:rPr>
          <w:rFonts w:ascii="Tahoma" w:hAnsi="Tahoma"/>
          <w:sz w:val="24"/>
        </w:rPr>
      </w:pPr>
      <w:r>
        <w:rPr>
          <w:rFonts w:ascii="Tahoma" w:hAnsi="Tahoma"/>
          <w:sz w:val="24"/>
        </w:rPr>
        <w:t xml:space="preserve">To allow each school to recognize its top students at each level of chemistry (general, regents, AP, </w:t>
      </w:r>
      <w:r w:rsidR="00E925B8">
        <w:rPr>
          <w:rFonts w:ascii="Tahoma" w:hAnsi="Tahoma"/>
          <w:sz w:val="24"/>
        </w:rPr>
        <w:t xml:space="preserve">IB </w:t>
      </w:r>
      <w:r>
        <w:rPr>
          <w:rFonts w:ascii="Tahoma" w:hAnsi="Tahoma"/>
          <w:sz w:val="24"/>
        </w:rPr>
        <w:t>or honors)</w:t>
      </w:r>
    </w:p>
    <w:p w14:paraId="20C3C6AD" w14:textId="77777777" w:rsidR="00093378" w:rsidRDefault="00093378" w:rsidP="00093378">
      <w:pPr>
        <w:numPr>
          <w:ilvl w:val="0"/>
          <w:numId w:val="59"/>
        </w:numPr>
        <w:ind w:right="-720"/>
        <w:jc w:val="both"/>
        <w:rPr>
          <w:rFonts w:ascii="Tahoma" w:hAnsi="Tahoma"/>
          <w:sz w:val="24"/>
        </w:rPr>
      </w:pPr>
      <w:r>
        <w:rPr>
          <w:rFonts w:ascii="Tahoma" w:hAnsi="Tahoma"/>
          <w:sz w:val="24"/>
        </w:rPr>
        <w:t>To encourage the study of chemistry at the high school level by such recognition, and provide an opportunity for the students, as well as their parents and teachers, to enjoy an entertaining program of chemistry demonstrations.</w:t>
      </w:r>
    </w:p>
    <w:p w14:paraId="11A9A09C" w14:textId="77777777" w:rsidR="00093378" w:rsidRDefault="00093378">
      <w:pPr>
        <w:ind w:right="-720"/>
        <w:jc w:val="both"/>
        <w:rPr>
          <w:rFonts w:ascii="Tahoma" w:hAnsi="Tahoma"/>
          <w:sz w:val="16"/>
        </w:rPr>
      </w:pPr>
    </w:p>
    <w:p w14:paraId="33833845" w14:textId="25995591" w:rsidR="00093378" w:rsidRDefault="00093378">
      <w:pPr>
        <w:ind w:right="-720"/>
        <w:jc w:val="both"/>
        <w:rPr>
          <w:rFonts w:ascii="Tahoma" w:hAnsi="Tahoma"/>
          <w:sz w:val="24"/>
        </w:rPr>
      </w:pPr>
      <w:r>
        <w:rPr>
          <w:rFonts w:ascii="Tahoma" w:hAnsi="Tahoma"/>
          <w:sz w:val="24"/>
        </w:rPr>
        <w:t>These events are generally held in May</w:t>
      </w:r>
      <w:r w:rsidR="00CC7663">
        <w:rPr>
          <w:rFonts w:ascii="Tahoma" w:hAnsi="Tahoma"/>
          <w:sz w:val="24"/>
        </w:rPr>
        <w:t xml:space="preserve">.  At one time, multiple </w:t>
      </w:r>
      <w:r>
        <w:rPr>
          <w:rFonts w:ascii="Tahoma" w:hAnsi="Tahoma"/>
          <w:sz w:val="24"/>
        </w:rPr>
        <w:t xml:space="preserve">locations </w:t>
      </w:r>
      <w:r w:rsidR="00CC7663">
        <w:rPr>
          <w:rFonts w:ascii="Tahoma" w:hAnsi="Tahoma"/>
          <w:sz w:val="24"/>
        </w:rPr>
        <w:t>were selected that were</w:t>
      </w:r>
      <w:r>
        <w:rPr>
          <w:rFonts w:ascii="Tahoma" w:hAnsi="Tahoma"/>
          <w:sz w:val="24"/>
        </w:rPr>
        <w:t xml:space="preserve"> distributed around the geographical area o</w:t>
      </w:r>
      <w:r w:rsidR="00CC7663">
        <w:rPr>
          <w:rFonts w:ascii="Tahoma" w:hAnsi="Tahoma"/>
          <w:sz w:val="24"/>
        </w:rPr>
        <w:t>f the Section.  Currently, two</w:t>
      </w:r>
      <w:r>
        <w:rPr>
          <w:rFonts w:ascii="Tahoma" w:hAnsi="Tahoma"/>
          <w:sz w:val="24"/>
        </w:rPr>
        <w:t xml:space="preserve"> Awards Nights are held.  The program consists of a brief welcoming introduction by a Section representative, chemistry demonstrations (where allowed) and then the awards presentations.  Photographs of each school’s awardees are taken and made available on the Section Website.</w:t>
      </w:r>
    </w:p>
    <w:p w14:paraId="4C12805D" w14:textId="77777777" w:rsidR="00093378" w:rsidRDefault="00093378">
      <w:pPr>
        <w:ind w:right="-720"/>
        <w:jc w:val="both"/>
        <w:rPr>
          <w:rFonts w:ascii="Tahoma" w:hAnsi="Tahoma"/>
          <w:sz w:val="16"/>
        </w:rPr>
      </w:pPr>
    </w:p>
    <w:p w14:paraId="7CD34CB1" w14:textId="23163E7D" w:rsidR="00093378" w:rsidRDefault="00093378">
      <w:pPr>
        <w:ind w:right="-720"/>
        <w:jc w:val="both"/>
        <w:rPr>
          <w:rFonts w:ascii="Tahoma" w:hAnsi="Tahoma"/>
          <w:sz w:val="24"/>
        </w:rPr>
      </w:pPr>
      <w:r>
        <w:rPr>
          <w:rFonts w:ascii="Tahoma" w:hAnsi="Tahoma"/>
          <w:sz w:val="24"/>
        </w:rPr>
        <w:t xml:space="preserve">A key factor to the success of these events is early and thorough contact with each school/district to solicit names of awardees.  This is at no cost to the school; the </w:t>
      </w:r>
      <w:r w:rsidR="00E925B8">
        <w:rPr>
          <w:rFonts w:ascii="Tahoma" w:hAnsi="Tahoma"/>
          <w:sz w:val="24"/>
        </w:rPr>
        <w:t xml:space="preserve">Local </w:t>
      </w:r>
      <w:r>
        <w:rPr>
          <w:rFonts w:ascii="Tahoma" w:hAnsi="Tahoma"/>
          <w:sz w:val="24"/>
        </w:rPr>
        <w:t>Secti</w:t>
      </w:r>
      <w:r w:rsidR="00E925B8">
        <w:rPr>
          <w:rFonts w:ascii="Tahoma" w:hAnsi="Tahoma"/>
          <w:sz w:val="24"/>
        </w:rPr>
        <w:t xml:space="preserve">on pays </w:t>
      </w:r>
      <w:r w:rsidR="00AB6447">
        <w:rPr>
          <w:rFonts w:ascii="Tahoma" w:hAnsi="Tahoma"/>
          <w:sz w:val="24"/>
        </w:rPr>
        <w:t xml:space="preserve">for </w:t>
      </w:r>
      <w:r w:rsidR="00E925B8">
        <w:rPr>
          <w:rFonts w:ascii="Tahoma" w:hAnsi="Tahoma"/>
          <w:sz w:val="24"/>
        </w:rPr>
        <w:t xml:space="preserve">the certificates </w:t>
      </w:r>
      <w:r>
        <w:rPr>
          <w:rFonts w:ascii="Tahoma" w:hAnsi="Tahoma"/>
          <w:sz w:val="24"/>
        </w:rPr>
        <w:t>and the evening’s f</w:t>
      </w:r>
      <w:r w:rsidR="00E925B8">
        <w:rPr>
          <w:rFonts w:ascii="Tahoma" w:hAnsi="Tahoma"/>
          <w:sz w:val="24"/>
        </w:rPr>
        <w:t>estivities.  Schools name</w:t>
      </w:r>
      <w:r>
        <w:rPr>
          <w:rFonts w:ascii="Tahoma" w:hAnsi="Tahoma"/>
          <w:sz w:val="24"/>
        </w:rPr>
        <w:t xml:space="preserve"> the top 10% in each category (20% in AP courses); these students and their parents are invited to the Awards Night</w:t>
      </w:r>
      <w:r w:rsidR="00AB6447">
        <w:rPr>
          <w:rFonts w:ascii="Tahoma" w:hAnsi="Tahoma"/>
          <w:sz w:val="24"/>
        </w:rPr>
        <w:t>.</w:t>
      </w:r>
    </w:p>
    <w:p w14:paraId="51322B7E" w14:textId="77777777" w:rsidR="00093378" w:rsidRDefault="00093378">
      <w:pPr>
        <w:ind w:right="-720"/>
        <w:jc w:val="both"/>
        <w:rPr>
          <w:rFonts w:ascii="Tahoma" w:hAnsi="Tahoma"/>
          <w:sz w:val="16"/>
        </w:rPr>
      </w:pPr>
    </w:p>
    <w:p w14:paraId="0CBB7118" w14:textId="77777777" w:rsidR="00093378" w:rsidRDefault="00093378">
      <w:pPr>
        <w:ind w:right="-720"/>
        <w:jc w:val="both"/>
        <w:rPr>
          <w:rFonts w:ascii="Tahoma" w:hAnsi="Tahoma"/>
          <w:sz w:val="24"/>
        </w:rPr>
      </w:pPr>
      <w:r>
        <w:rPr>
          <w:rFonts w:ascii="Tahoma" w:hAnsi="Tahoma"/>
          <w:sz w:val="24"/>
        </w:rPr>
        <w:t>Of critical importance is a current email list of the teachers and science coordinators for each school.  It is expected that the Committee will update this listing annually.  A list of schools that have participated in the event in the past is available and an effort should be made to personally contact the non-participating schools and solicit their involvement.</w:t>
      </w:r>
    </w:p>
    <w:p w14:paraId="0DEE63EA" w14:textId="77777777" w:rsidR="00093378" w:rsidRDefault="00093378">
      <w:pPr>
        <w:ind w:right="-720"/>
        <w:jc w:val="both"/>
        <w:rPr>
          <w:rFonts w:ascii="Tahoma" w:hAnsi="Tahoma"/>
          <w:sz w:val="16"/>
        </w:rPr>
      </w:pPr>
    </w:p>
    <w:p w14:paraId="5D75A57F" w14:textId="77777777" w:rsidR="00093378" w:rsidRDefault="00093378">
      <w:pPr>
        <w:ind w:right="-720"/>
        <w:jc w:val="both"/>
        <w:rPr>
          <w:rFonts w:ascii="Tahoma" w:hAnsi="Tahoma"/>
          <w:sz w:val="18"/>
        </w:rPr>
      </w:pPr>
    </w:p>
    <w:p w14:paraId="055AD694" w14:textId="77777777" w:rsidR="00093378" w:rsidRDefault="00093378">
      <w:pPr>
        <w:ind w:right="-720"/>
        <w:jc w:val="both"/>
        <w:rPr>
          <w:rFonts w:ascii="Tahoma" w:hAnsi="Tahoma"/>
          <w:b/>
          <w:color w:val="0000FF"/>
          <w:sz w:val="24"/>
          <w:u w:val="single"/>
        </w:rPr>
      </w:pPr>
      <w:r>
        <w:rPr>
          <w:rFonts w:ascii="Tahoma" w:hAnsi="Tahoma"/>
          <w:b/>
          <w:color w:val="0000FF"/>
          <w:sz w:val="24"/>
          <w:u w:val="single"/>
        </w:rPr>
        <w:t>High School Chemistry Teacher of the Year Award</w:t>
      </w:r>
    </w:p>
    <w:p w14:paraId="08E68C4A" w14:textId="77777777" w:rsidR="00093378" w:rsidRDefault="00093378">
      <w:pPr>
        <w:ind w:right="-720"/>
        <w:jc w:val="both"/>
        <w:rPr>
          <w:rFonts w:ascii="Tahoma" w:hAnsi="Tahoma"/>
          <w:sz w:val="16"/>
        </w:rPr>
      </w:pPr>
    </w:p>
    <w:p w14:paraId="0FA09FEB" w14:textId="77777777" w:rsidR="00093378" w:rsidRDefault="00093378">
      <w:pPr>
        <w:ind w:right="-720"/>
        <w:jc w:val="both"/>
        <w:rPr>
          <w:rFonts w:ascii="Tahoma" w:hAnsi="Tahoma"/>
          <w:sz w:val="16"/>
        </w:rPr>
      </w:pPr>
      <w:r>
        <w:rPr>
          <w:rFonts w:ascii="Tahoma" w:hAnsi="Tahoma"/>
          <w:sz w:val="24"/>
        </w:rPr>
        <w:t xml:space="preserve">The High School Chemistry Teacher of the Year award consists of a plaque and cash award.  The Scholastic Education Committee selects the awardee.  </w:t>
      </w:r>
    </w:p>
    <w:p w14:paraId="2023B438" w14:textId="77777777" w:rsidR="00093378" w:rsidRDefault="00093378">
      <w:pPr>
        <w:ind w:right="-720"/>
        <w:jc w:val="both"/>
        <w:rPr>
          <w:rFonts w:ascii="Tahoma" w:hAnsi="Tahoma"/>
          <w:sz w:val="24"/>
        </w:rPr>
      </w:pPr>
      <w:r>
        <w:rPr>
          <w:rFonts w:ascii="Tahoma" w:hAnsi="Tahoma"/>
          <w:sz w:val="24"/>
        </w:rPr>
        <w:t>Tasks of the Committee include:</w:t>
      </w:r>
    </w:p>
    <w:p w14:paraId="14C58484" w14:textId="77777777" w:rsidR="00093378" w:rsidRDefault="00093378">
      <w:pPr>
        <w:ind w:right="-720"/>
        <w:jc w:val="both"/>
        <w:rPr>
          <w:rFonts w:ascii="Tahoma" w:hAnsi="Tahoma"/>
          <w:sz w:val="24"/>
        </w:rPr>
      </w:pPr>
    </w:p>
    <w:p w14:paraId="787969F5" w14:textId="77777777" w:rsidR="00093378" w:rsidRDefault="00093378" w:rsidP="00093378">
      <w:pPr>
        <w:numPr>
          <w:ilvl w:val="0"/>
          <w:numId w:val="60"/>
        </w:numPr>
        <w:ind w:right="-720"/>
        <w:jc w:val="both"/>
        <w:rPr>
          <w:rFonts w:ascii="Tahoma" w:hAnsi="Tahoma"/>
          <w:sz w:val="24"/>
        </w:rPr>
      </w:pPr>
      <w:r>
        <w:rPr>
          <w:rFonts w:ascii="Tahoma" w:hAnsi="Tahoma"/>
          <w:sz w:val="24"/>
        </w:rPr>
        <w:t>Sending out information on the nominating process for the award.</w:t>
      </w:r>
    </w:p>
    <w:p w14:paraId="64E2CA12" w14:textId="77777777" w:rsidR="00093378" w:rsidRDefault="00093378" w:rsidP="00093378">
      <w:pPr>
        <w:numPr>
          <w:ilvl w:val="0"/>
          <w:numId w:val="61"/>
        </w:numPr>
        <w:ind w:right="-720"/>
        <w:jc w:val="both"/>
        <w:rPr>
          <w:rFonts w:ascii="Tahoma" w:hAnsi="Tahoma"/>
          <w:sz w:val="24"/>
        </w:rPr>
      </w:pPr>
      <w:r>
        <w:rPr>
          <w:rFonts w:ascii="Tahoma" w:hAnsi="Tahoma"/>
          <w:sz w:val="24"/>
        </w:rPr>
        <w:t xml:space="preserve">Selection of the High School Teacher of the Year (with input from the education representative to the National Awards Committee).  </w:t>
      </w:r>
    </w:p>
    <w:p w14:paraId="6B6F0E4C" w14:textId="77777777" w:rsidR="00093378" w:rsidRDefault="00093378" w:rsidP="00093378">
      <w:pPr>
        <w:numPr>
          <w:ilvl w:val="0"/>
          <w:numId w:val="61"/>
        </w:numPr>
        <w:ind w:right="-720"/>
        <w:jc w:val="both"/>
        <w:rPr>
          <w:rFonts w:ascii="Tahoma" w:hAnsi="Tahoma"/>
          <w:sz w:val="24"/>
        </w:rPr>
      </w:pPr>
      <w:r>
        <w:rPr>
          <w:rFonts w:ascii="Tahoma" w:hAnsi="Tahoma"/>
          <w:sz w:val="24"/>
        </w:rPr>
        <w:t>Send information on the winner to the Editor of the newsletter and the webmaster.</w:t>
      </w:r>
    </w:p>
    <w:p w14:paraId="1E8459D2" w14:textId="77777777" w:rsidR="00093378" w:rsidRDefault="00093378" w:rsidP="00093378">
      <w:pPr>
        <w:numPr>
          <w:ilvl w:val="0"/>
          <w:numId w:val="61"/>
        </w:numPr>
        <w:ind w:right="-720"/>
        <w:jc w:val="both"/>
        <w:rPr>
          <w:rFonts w:ascii="Tahoma" w:hAnsi="Tahoma"/>
          <w:sz w:val="24"/>
        </w:rPr>
      </w:pPr>
      <w:r>
        <w:rPr>
          <w:rFonts w:ascii="Tahoma" w:hAnsi="Tahoma"/>
          <w:sz w:val="24"/>
        </w:rPr>
        <w:t>Insure that the winner is then nominated for the “Regional High School Chemistry Teacher” award.</w:t>
      </w:r>
    </w:p>
    <w:p w14:paraId="6B3736F2" w14:textId="22B52672" w:rsidR="005E77B7" w:rsidRPr="00C4182D" w:rsidRDefault="00093378" w:rsidP="00C4182D">
      <w:pPr>
        <w:numPr>
          <w:ilvl w:val="0"/>
          <w:numId w:val="61"/>
        </w:numPr>
        <w:ind w:right="-720"/>
        <w:jc w:val="both"/>
        <w:rPr>
          <w:rFonts w:ascii="Tahoma" w:hAnsi="Tahoma"/>
          <w:sz w:val="24"/>
        </w:rPr>
      </w:pPr>
      <w:r>
        <w:rPr>
          <w:rFonts w:ascii="Tahoma" w:hAnsi="Tahoma"/>
          <w:sz w:val="24"/>
        </w:rPr>
        <w:t>The winner is to be acknowledged at the Section’s Fall Recognition Banquet.</w:t>
      </w:r>
    </w:p>
    <w:p w14:paraId="0281CAA8" w14:textId="77777777" w:rsidR="006069A1" w:rsidRDefault="006069A1" w:rsidP="0028678C">
      <w:pPr>
        <w:ind w:right="-720"/>
        <w:jc w:val="both"/>
        <w:rPr>
          <w:rFonts w:ascii="Tahoma" w:hAnsi="Tahoma"/>
          <w:b/>
          <w:sz w:val="24"/>
        </w:rPr>
      </w:pPr>
    </w:p>
    <w:p w14:paraId="48484368" w14:textId="77777777" w:rsidR="006069A1" w:rsidRDefault="006069A1" w:rsidP="0028678C">
      <w:pPr>
        <w:ind w:right="-720"/>
        <w:jc w:val="both"/>
        <w:rPr>
          <w:rFonts w:ascii="Tahoma" w:hAnsi="Tahoma"/>
          <w:b/>
          <w:sz w:val="24"/>
        </w:rPr>
      </w:pPr>
    </w:p>
    <w:p w14:paraId="174EC55A" w14:textId="77777777" w:rsidR="006069A1" w:rsidRDefault="006069A1" w:rsidP="0028678C">
      <w:pPr>
        <w:ind w:right="-720"/>
        <w:jc w:val="both"/>
        <w:rPr>
          <w:rFonts w:ascii="Tahoma" w:hAnsi="Tahoma"/>
          <w:b/>
          <w:sz w:val="24"/>
        </w:rPr>
      </w:pPr>
    </w:p>
    <w:p w14:paraId="1C831A5A" w14:textId="77777777" w:rsidR="00E925B8" w:rsidRDefault="00E925B8" w:rsidP="0028678C">
      <w:pPr>
        <w:ind w:right="-720"/>
        <w:jc w:val="both"/>
        <w:rPr>
          <w:rFonts w:ascii="Tahoma" w:hAnsi="Tahoma"/>
          <w:b/>
          <w:sz w:val="24"/>
        </w:rPr>
      </w:pPr>
    </w:p>
    <w:p w14:paraId="6C96A2FE" w14:textId="77777777" w:rsidR="00E925B8" w:rsidRDefault="00E925B8" w:rsidP="0028678C">
      <w:pPr>
        <w:ind w:right="-720"/>
        <w:jc w:val="both"/>
        <w:rPr>
          <w:rFonts w:ascii="Tahoma" w:hAnsi="Tahoma"/>
          <w:b/>
          <w:sz w:val="24"/>
        </w:rPr>
      </w:pPr>
    </w:p>
    <w:p w14:paraId="3B65EFE4" w14:textId="77777777" w:rsidR="00557B08" w:rsidRDefault="00557B08" w:rsidP="0028678C">
      <w:pPr>
        <w:ind w:right="-720"/>
        <w:jc w:val="both"/>
        <w:rPr>
          <w:rFonts w:ascii="Tahoma" w:hAnsi="Tahoma"/>
          <w:b/>
          <w:sz w:val="24"/>
        </w:rPr>
      </w:pPr>
    </w:p>
    <w:p w14:paraId="69F7E23B" w14:textId="77777777" w:rsidR="00E925B8" w:rsidRDefault="00E925B8" w:rsidP="0028678C">
      <w:pPr>
        <w:ind w:right="-720"/>
        <w:jc w:val="both"/>
        <w:rPr>
          <w:rFonts w:ascii="Tahoma" w:hAnsi="Tahoma"/>
          <w:b/>
          <w:sz w:val="24"/>
        </w:rPr>
      </w:pPr>
    </w:p>
    <w:p w14:paraId="3B13A61B" w14:textId="2D69BEB0" w:rsidR="0028678C" w:rsidRPr="0028678C" w:rsidRDefault="0028678C" w:rsidP="0028678C">
      <w:pPr>
        <w:ind w:right="-720"/>
        <w:jc w:val="both"/>
        <w:rPr>
          <w:rFonts w:ascii="Tahoma" w:hAnsi="Tahoma"/>
          <w:sz w:val="24"/>
        </w:rPr>
      </w:pPr>
      <w:r>
        <w:rPr>
          <w:rFonts w:ascii="Tahoma" w:hAnsi="Tahoma"/>
          <w:b/>
          <w:sz w:val="24"/>
        </w:rPr>
        <w:lastRenderedPageBreak/>
        <w:t>Education Committees</w:t>
      </w:r>
      <w:r w:rsidRPr="0028678C">
        <w:rPr>
          <w:rFonts w:ascii="Tahoma" w:hAnsi="Tahoma"/>
          <w:b/>
          <w:sz w:val="24"/>
        </w:rPr>
        <w:t xml:space="preserve"> </w:t>
      </w:r>
      <w:r>
        <w:rPr>
          <w:rFonts w:ascii="Tahoma" w:hAnsi="Tahoma"/>
          <w:sz w:val="24"/>
        </w:rPr>
        <w:t>(continued)</w:t>
      </w:r>
    </w:p>
    <w:p w14:paraId="630111C5" w14:textId="77777777" w:rsidR="0028678C" w:rsidRDefault="0028678C">
      <w:pPr>
        <w:pStyle w:val="Heading1"/>
        <w:rPr>
          <w:rFonts w:ascii="Tahoma" w:hAnsi="Tahoma"/>
        </w:rPr>
      </w:pPr>
    </w:p>
    <w:p w14:paraId="4043E184" w14:textId="77777777" w:rsidR="00093378" w:rsidRDefault="00093378">
      <w:pPr>
        <w:pStyle w:val="Heading1"/>
        <w:rPr>
          <w:rFonts w:ascii="Tahoma" w:hAnsi="Tahoma"/>
        </w:rPr>
      </w:pPr>
      <w:r>
        <w:rPr>
          <w:rFonts w:ascii="Tahoma" w:hAnsi="Tahoma"/>
        </w:rPr>
        <w:t xml:space="preserve">5B. National Chemistry Olympiad </w:t>
      </w:r>
    </w:p>
    <w:p w14:paraId="072F6BAF" w14:textId="77777777" w:rsidR="00093378" w:rsidRDefault="00093378">
      <w:pPr>
        <w:ind w:right="-720"/>
        <w:jc w:val="both"/>
        <w:rPr>
          <w:rFonts w:ascii="Tahoma" w:hAnsi="Tahoma"/>
          <w:b/>
          <w:sz w:val="16"/>
        </w:rPr>
      </w:pPr>
    </w:p>
    <w:p w14:paraId="699ED9A8" w14:textId="0084B0D7" w:rsidR="00AB6447" w:rsidRDefault="00AB6447" w:rsidP="00AB6447">
      <w:pPr>
        <w:ind w:right="-720"/>
        <w:jc w:val="both"/>
        <w:rPr>
          <w:rFonts w:ascii="Tahoma" w:hAnsi="Tahoma"/>
          <w:sz w:val="24"/>
          <w:szCs w:val="24"/>
        </w:rPr>
      </w:pPr>
      <w:r w:rsidRPr="00AB6447">
        <w:rPr>
          <w:rFonts w:ascii="Tahoma" w:hAnsi="Tahoma"/>
          <w:sz w:val="24"/>
          <w:szCs w:val="24"/>
        </w:rPr>
        <w:t xml:space="preserve">The Section </w:t>
      </w:r>
      <w:r>
        <w:rPr>
          <w:rFonts w:ascii="Tahoma" w:hAnsi="Tahoma"/>
          <w:sz w:val="24"/>
          <w:szCs w:val="24"/>
        </w:rPr>
        <w:t>participates in the U.S. National Chemistry Olympiad, coordinated through the ACS National Office.  The Chair of this Committee becomes the contact for National and receives the examinations, organizes a selection committee as needed, and is responsible for publicity regarding this event.</w:t>
      </w:r>
    </w:p>
    <w:p w14:paraId="2767F7E3" w14:textId="77777777" w:rsidR="00AB6447" w:rsidRPr="00AB6447" w:rsidRDefault="00AB6447" w:rsidP="00AB6447">
      <w:pPr>
        <w:ind w:right="-720"/>
        <w:jc w:val="both"/>
        <w:rPr>
          <w:rFonts w:ascii="Tahoma" w:hAnsi="Tahoma"/>
          <w:sz w:val="16"/>
          <w:szCs w:val="16"/>
        </w:rPr>
      </w:pPr>
    </w:p>
    <w:p w14:paraId="5A9D74F6" w14:textId="310215B2" w:rsidR="00AB6447" w:rsidRDefault="00AB6447" w:rsidP="00AB6447">
      <w:pPr>
        <w:ind w:right="-720"/>
        <w:jc w:val="both"/>
        <w:rPr>
          <w:rFonts w:ascii="Tahoma" w:hAnsi="Tahoma"/>
          <w:sz w:val="24"/>
          <w:szCs w:val="24"/>
        </w:rPr>
      </w:pPr>
      <w:r>
        <w:rPr>
          <w:rFonts w:ascii="Tahoma" w:hAnsi="Tahoma"/>
          <w:sz w:val="24"/>
          <w:szCs w:val="24"/>
        </w:rPr>
        <w:t>In the fall, National sends out information regarding the Olympiad for the coming year.  Included are the registration form, insurance form, timeline, guidelines for selection of the candidates, and additional materials.  At this time, the date for the exam is chosen by the Chair and a suitable location is arranged.  The exam typically is administered on a Saturday within the timeframe specified by National.</w:t>
      </w:r>
    </w:p>
    <w:p w14:paraId="38070AE2" w14:textId="77777777" w:rsidR="00AB6447" w:rsidRPr="0052653E" w:rsidRDefault="00AB6447" w:rsidP="00AB6447">
      <w:pPr>
        <w:ind w:right="-720"/>
        <w:jc w:val="both"/>
        <w:rPr>
          <w:rFonts w:ascii="Tahoma" w:hAnsi="Tahoma"/>
          <w:sz w:val="16"/>
          <w:szCs w:val="16"/>
        </w:rPr>
      </w:pPr>
    </w:p>
    <w:p w14:paraId="013942F1" w14:textId="49BA2D34" w:rsidR="00AB6447" w:rsidRDefault="00AB6447" w:rsidP="00AB6447">
      <w:pPr>
        <w:ind w:right="-720"/>
        <w:jc w:val="both"/>
        <w:rPr>
          <w:rFonts w:ascii="Tahoma" w:hAnsi="Tahoma"/>
          <w:sz w:val="24"/>
          <w:szCs w:val="24"/>
        </w:rPr>
      </w:pPr>
      <w:r>
        <w:rPr>
          <w:rFonts w:ascii="Tahoma" w:hAnsi="Tahoma"/>
          <w:sz w:val="24"/>
          <w:szCs w:val="24"/>
        </w:rPr>
        <w:t>The Chair is responsible for sending out information to the high schools within the jurisdiction of the Rochester Local Section, ACS to solicit nominations.  Each school may nominate the number of candidates allowed by the National ACS Program (This number is based on Local Section membership).  Supporting material is sent to the Chair will convene committee meetings as necessary.</w:t>
      </w:r>
    </w:p>
    <w:p w14:paraId="6DF3433F" w14:textId="77777777" w:rsidR="00AB6447" w:rsidRPr="0052653E" w:rsidRDefault="00AB6447" w:rsidP="00AB6447">
      <w:pPr>
        <w:ind w:right="-720"/>
        <w:jc w:val="both"/>
        <w:rPr>
          <w:rFonts w:ascii="Tahoma" w:hAnsi="Tahoma"/>
          <w:sz w:val="16"/>
          <w:szCs w:val="16"/>
        </w:rPr>
      </w:pPr>
    </w:p>
    <w:p w14:paraId="6986C68A" w14:textId="5584C530" w:rsidR="0052653E" w:rsidRDefault="00AB6447" w:rsidP="0052653E">
      <w:pPr>
        <w:ind w:right="-720"/>
        <w:jc w:val="both"/>
        <w:rPr>
          <w:rFonts w:ascii="Tahoma" w:hAnsi="Tahoma"/>
          <w:sz w:val="24"/>
          <w:szCs w:val="24"/>
        </w:rPr>
      </w:pPr>
      <w:r>
        <w:rPr>
          <w:rFonts w:ascii="Tahoma" w:hAnsi="Tahoma"/>
          <w:sz w:val="24"/>
          <w:szCs w:val="24"/>
        </w:rPr>
        <w:t xml:space="preserve">The exam is sent to the Chair in late March.  Insurance information, including </w:t>
      </w:r>
      <w:r w:rsidR="0052653E">
        <w:rPr>
          <w:rFonts w:ascii="Tahoma" w:hAnsi="Tahoma"/>
          <w:sz w:val="24"/>
          <w:szCs w:val="24"/>
        </w:rPr>
        <w:t xml:space="preserve">the </w:t>
      </w:r>
      <w:r>
        <w:rPr>
          <w:rFonts w:ascii="Tahoma" w:hAnsi="Tahoma"/>
          <w:sz w:val="24"/>
          <w:szCs w:val="24"/>
        </w:rPr>
        <w:t xml:space="preserve">names of students sitting for the exam, is </w:t>
      </w:r>
      <w:r w:rsidR="0052653E">
        <w:rPr>
          <w:rFonts w:ascii="Tahoma" w:hAnsi="Tahoma"/>
          <w:sz w:val="24"/>
          <w:szCs w:val="24"/>
        </w:rPr>
        <w:t xml:space="preserve">to be </w:t>
      </w:r>
      <w:r>
        <w:rPr>
          <w:rFonts w:ascii="Tahoma" w:hAnsi="Tahoma"/>
          <w:sz w:val="24"/>
          <w:szCs w:val="24"/>
        </w:rPr>
        <w:t>submitted to National by the Chair.  At the exam administration, lunch is provided for the stud</w:t>
      </w:r>
      <w:r w:rsidR="0052653E">
        <w:rPr>
          <w:rFonts w:ascii="Tahoma" w:hAnsi="Tahoma"/>
          <w:sz w:val="24"/>
          <w:szCs w:val="24"/>
        </w:rPr>
        <w:t xml:space="preserve">ents and the proctor (paid for </w:t>
      </w:r>
      <w:r>
        <w:rPr>
          <w:rFonts w:ascii="Tahoma" w:hAnsi="Tahoma"/>
          <w:sz w:val="24"/>
          <w:szCs w:val="24"/>
        </w:rPr>
        <w:t>by the Local Section).</w:t>
      </w:r>
      <w:r w:rsidR="0052653E">
        <w:rPr>
          <w:rFonts w:ascii="Tahoma" w:hAnsi="Tahoma"/>
          <w:sz w:val="24"/>
          <w:szCs w:val="24"/>
        </w:rPr>
        <w:t>hair should ensure that information is provided to the Local Section in order for publicity to be sent out for the candidates (local town papers at a minimum).</w:t>
      </w:r>
    </w:p>
    <w:p w14:paraId="0DE4165E" w14:textId="77777777" w:rsidR="0052653E" w:rsidRPr="0052653E" w:rsidRDefault="0052653E" w:rsidP="0052653E">
      <w:pPr>
        <w:ind w:right="-720"/>
        <w:jc w:val="both"/>
        <w:rPr>
          <w:rFonts w:ascii="Tahoma" w:hAnsi="Tahoma"/>
          <w:sz w:val="16"/>
          <w:szCs w:val="16"/>
        </w:rPr>
      </w:pPr>
    </w:p>
    <w:p w14:paraId="023AB99E" w14:textId="29124D16" w:rsidR="0052653E" w:rsidRDefault="0052653E" w:rsidP="0052653E">
      <w:pPr>
        <w:ind w:right="-720"/>
        <w:jc w:val="both"/>
        <w:rPr>
          <w:rFonts w:ascii="Tahoma" w:hAnsi="Tahoma"/>
          <w:sz w:val="24"/>
          <w:szCs w:val="24"/>
        </w:rPr>
      </w:pPr>
      <w:r>
        <w:rPr>
          <w:rFonts w:ascii="Tahoma" w:hAnsi="Tahoma"/>
          <w:sz w:val="24"/>
          <w:szCs w:val="24"/>
        </w:rPr>
        <w:t>The last part of the Chair’s responsibility is the continual updating of accurate mailing lists.  This may be coordinated with the other high school related committees.</w:t>
      </w:r>
    </w:p>
    <w:p w14:paraId="7EF23EE4" w14:textId="77777777" w:rsidR="00093378" w:rsidRDefault="00093378">
      <w:pPr>
        <w:ind w:right="-720"/>
        <w:jc w:val="both"/>
        <w:rPr>
          <w:rFonts w:ascii="Tahoma" w:hAnsi="Tahoma"/>
          <w:sz w:val="24"/>
        </w:rPr>
      </w:pPr>
    </w:p>
    <w:p w14:paraId="2E63B621" w14:textId="77777777" w:rsidR="00093378" w:rsidRDefault="00093378">
      <w:pPr>
        <w:pStyle w:val="Heading1"/>
        <w:rPr>
          <w:rFonts w:ascii="Tahoma" w:hAnsi="Tahoma"/>
        </w:rPr>
      </w:pPr>
      <w:r>
        <w:rPr>
          <w:rFonts w:ascii="Tahoma" w:hAnsi="Tahoma"/>
        </w:rPr>
        <w:t>5C. Undergraduate Achievement Awards</w:t>
      </w:r>
    </w:p>
    <w:p w14:paraId="424EC8DC" w14:textId="77777777" w:rsidR="00093378" w:rsidRDefault="00093378">
      <w:pPr>
        <w:ind w:right="-720"/>
        <w:jc w:val="both"/>
        <w:rPr>
          <w:rFonts w:ascii="Tahoma" w:hAnsi="Tahoma"/>
          <w:b/>
          <w:sz w:val="16"/>
        </w:rPr>
      </w:pPr>
    </w:p>
    <w:p w14:paraId="637C7497" w14:textId="77777777" w:rsidR="00093378" w:rsidRDefault="00093378">
      <w:pPr>
        <w:pStyle w:val="Heading2"/>
        <w:rPr>
          <w:rFonts w:ascii="Tahoma" w:hAnsi="Tahoma"/>
        </w:rPr>
      </w:pPr>
      <w:r>
        <w:rPr>
          <w:rFonts w:ascii="Tahoma" w:hAnsi="Tahoma"/>
        </w:rPr>
        <w:t xml:space="preserve">The Section recognizes outstanding academic achievement in chemistry at the undergraduate level by sponsoring a chemistry achievement award at each college and university within the Section.  The following criteria have been established: 1. Each department offering a degree in chemistry or chemical engineering may nominate one graduating student per year. 2. The nominee must be a full time student expected to complete a </w:t>
      </w:r>
      <w:r w:rsidR="005E77B7">
        <w:rPr>
          <w:rFonts w:ascii="Tahoma" w:hAnsi="Tahoma"/>
        </w:rPr>
        <w:t>d</w:t>
      </w:r>
      <w:r>
        <w:rPr>
          <w:rFonts w:ascii="Tahoma" w:hAnsi="Tahoma"/>
        </w:rPr>
        <w:t xml:space="preserve">egree during the calendar year of the nomination. 3. The nominee must have an outstanding academic record.  4.  Each nominating department may establish additional guidelines and criteria for selection.  </w:t>
      </w:r>
    </w:p>
    <w:p w14:paraId="3891A870" w14:textId="77777777" w:rsidR="00093378" w:rsidRDefault="00093378">
      <w:pPr>
        <w:rPr>
          <w:rFonts w:ascii="Tahoma" w:hAnsi="Tahoma"/>
          <w:sz w:val="16"/>
        </w:rPr>
      </w:pPr>
    </w:p>
    <w:p w14:paraId="46F79386" w14:textId="77777777" w:rsidR="00093378" w:rsidRPr="005E77B7" w:rsidRDefault="00093378">
      <w:pPr>
        <w:pStyle w:val="BodyText2"/>
        <w:ind w:right="-720"/>
        <w:jc w:val="both"/>
        <w:rPr>
          <w:rFonts w:ascii="Tahoma" w:hAnsi="Tahoma"/>
          <w:bCs/>
        </w:rPr>
      </w:pPr>
      <w:r>
        <w:rPr>
          <w:rFonts w:ascii="Tahoma" w:hAnsi="Tahoma"/>
        </w:rPr>
        <w:t xml:space="preserve">Each awardee receives a certificate and their name is added to a plaque displayed at each participating department.  </w:t>
      </w:r>
      <w:r w:rsidRPr="005E77B7">
        <w:rPr>
          <w:rFonts w:ascii="Tahoma" w:hAnsi="Tahoma"/>
          <w:bCs/>
        </w:rPr>
        <w:t>Awards are traditionally presented during the Undergraduate Symposium (April) and awardees are also provided with a lunch at this event.  The Chair of this event will need to coordinate this with the Chair of the Undergraduate Research Symposium.</w:t>
      </w:r>
      <w:r w:rsidR="005E77B7">
        <w:rPr>
          <w:rFonts w:ascii="Tahoma" w:hAnsi="Tahoma"/>
          <w:bCs/>
        </w:rPr>
        <w:t xml:space="preserve">  A week or two before the award presentation, the nominators are to be reminded to invite the award recipients to the presentation ceremony (currently held during the Undergraduate Research Symposium).</w:t>
      </w:r>
    </w:p>
    <w:p w14:paraId="22E3566C" w14:textId="77777777" w:rsidR="005E77B7" w:rsidRDefault="005E77B7">
      <w:pPr>
        <w:pStyle w:val="BodyText2"/>
        <w:ind w:right="-720"/>
        <w:jc w:val="both"/>
        <w:rPr>
          <w:rFonts w:ascii="Tahoma" w:hAnsi="Tahoma"/>
          <w:bCs/>
        </w:rPr>
      </w:pPr>
    </w:p>
    <w:p w14:paraId="06771F71" w14:textId="77777777" w:rsidR="00600B1D" w:rsidRDefault="00600B1D">
      <w:pPr>
        <w:pStyle w:val="BodyText2"/>
        <w:ind w:right="-720"/>
        <w:jc w:val="both"/>
        <w:rPr>
          <w:rFonts w:ascii="Tahoma" w:hAnsi="Tahoma"/>
          <w:bCs/>
        </w:rPr>
      </w:pPr>
    </w:p>
    <w:p w14:paraId="22FDD9FD" w14:textId="77777777" w:rsidR="00600B1D" w:rsidRDefault="00600B1D">
      <w:pPr>
        <w:pStyle w:val="BodyText2"/>
        <w:ind w:right="-720"/>
        <w:jc w:val="both"/>
        <w:rPr>
          <w:rFonts w:ascii="Tahoma" w:hAnsi="Tahoma"/>
          <w:bCs/>
        </w:rPr>
      </w:pPr>
    </w:p>
    <w:p w14:paraId="66D0F015" w14:textId="77777777" w:rsidR="00600B1D" w:rsidRDefault="00600B1D">
      <w:pPr>
        <w:pStyle w:val="BodyText2"/>
        <w:ind w:right="-720"/>
        <w:jc w:val="both"/>
        <w:rPr>
          <w:rFonts w:ascii="Tahoma" w:hAnsi="Tahoma"/>
          <w:bCs/>
        </w:rPr>
      </w:pPr>
    </w:p>
    <w:p w14:paraId="4694024F" w14:textId="77777777" w:rsidR="0028678C" w:rsidRPr="0028678C" w:rsidRDefault="0028678C" w:rsidP="0028678C">
      <w:pPr>
        <w:ind w:right="-720"/>
        <w:jc w:val="both"/>
        <w:rPr>
          <w:rFonts w:ascii="Tahoma" w:hAnsi="Tahoma"/>
          <w:sz w:val="24"/>
        </w:rPr>
      </w:pPr>
      <w:r>
        <w:rPr>
          <w:rFonts w:ascii="Tahoma" w:hAnsi="Tahoma"/>
          <w:b/>
          <w:sz w:val="24"/>
        </w:rPr>
        <w:lastRenderedPageBreak/>
        <w:t>Education Committees</w:t>
      </w:r>
      <w:r w:rsidRPr="0028678C">
        <w:rPr>
          <w:rFonts w:ascii="Tahoma" w:hAnsi="Tahoma"/>
          <w:b/>
          <w:sz w:val="24"/>
        </w:rPr>
        <w:t xml:space="preserve"> </w:t>
      </w:r>
      <w:r>
        <w:rPr>
          <w:rFonts w:ascii="Tahoma" w:hAnsi="Tahoma"/>
          <w:sz w:val="24"/>
        </w:rPr>
        <w:t>(continued)</w:t>
      </w:r>
    </w:p>
    <w:p w14:paraId="607CC148" w14:textId="77777777" w:rsidR="00600B1D" w:rsidRPr="000E0D50" w:rsidRDefault="00600B1D">
      <w:pPr>
        <w:pStyle w:val="BodyText2"/>
        <w:ind w:right="-720"/>
        <w:jc w:val="both"/>
        <w:rPr>
          <w:rFonts w:ascii="Tahoma" w:hAnsi="Tahoma"/>
          <w:bCs/>
          <w:sz w:val="16"/>
          <w:szCs w:val="16"/>
        </w:rPr>
      </w:pPr>
    </w:p>
    <w:p w14:paraId="2D0FDAEC" w14:textId="77777777" w:rsidR="00093378" w:rsidRDefault="00093378">
      <w:pPr>
        <w:pStyle w:val="Heading1"/>
        <w:rPr>
          <w:rFonts w:ascii="Tahoma" w:hAnsi="Tahoma"/>
        </w:rPr>
      </w:pPr>
      <w:r>
        <w:rPr>
          <w:rFonts w:ascii="Tahoma" w:hAnsi="Tahoma"/>
        </w:rPr>
        <w:t>5D. Undergraduate Research Symposium</w:t>
      </w:r>
    </w:p>
    <w:p w14:paraId="544E5B90" w14:textId="77777777" w:rsidR="00093378" w:rsidRDefault="00093378">
      <w:pPr>
        <w:ind w:right="-720"/>
        <w:jc w:val="both"/>
        <w:rPr>
          <w:rFonts w:ascii="Tahoma" w:hAnsi="Tahoma"/>
          <w:b/>
          <w:sz w:val="16"/>
        </w:rPr>
      </w:pPr>
    </w:p>
    <w:p w14:paraId="5D1B7642" w14:textId="3176E221" w:rsidR="00093378" w:rsidRPr="00474A7F" w:rsidRDefault="00093378">
      <w:pPr>
        <w:ind w:right="-720"/>
        <w:jc w:val="both"/>
        <w:rPr>
          <w:rFonts w:ascii="Tahoma" w:hAnsi="Tahoma"/>
          <w:sz w:val="24"/>
        </w:rPr>
      </w:pPr>
      <w:r>
        <w:rPr>
          <w:rFonts w:ascii="Tahoma" w:hAnsi="Tahoma"/>
          <w:sz w:val="24"/>
        </w:rPr>
        <w:t>The Section sponsors an annual Undergraduate Research Symposium in April.  Traditionally, the Chair of the Symposium is a faculty member of the host institution.  The Symposium is run as a scientific ACS “Meeting in Miniature”.  A booklet of paper abstracts is distributed with registration.</w:t>
      </w:r>
      <w:r w:rsidRPr="00581060">
        <w:rPr>
          <w:rFonts w:ascii="Tahoma" w:hAnsi="Tahoma"/>
          <w:sz w:val="24"/>
        </w:rPr>
        <w:t xml:space="preserve">  </w:t>
      </w:r>
      <w:r w:rsidR="003D0929" w:rsidRPr="00581060">
        <w:rPr>
          <w:rFonts w:ascii="Tahoma" w:hAnsi="Tahoma"/>
          <w:sz w:val="24"/>
        </w:rPr>
        <w:t xml:space="preserve">Typically </w:t>
      </w:r>
      <w:r w:rsidR="003D0929" w:rsidRPr="00474A7F">
        <w:rPr>
          <w:rFonts w:ascii="Tahoma" w:hAnsi="Tahoma"/>
          <w:sz w:val="24"/>
        </w:rPr>
        <w:t>p</w:t>
      </w:r>
      <w:r w:rsidRPr="00474A7F">
        <w:rPr>
          <w:rFonts w:ascii="Tahoma" w:hAnsi="Tahoma"/>
          <w:sz w:val="24"/>
        </w:rPr>
        <w:t>osters are presented in the first part of the morning, followe</w:t>
      </w:r>
      <w:r w:rsidR="003D0929" w:rsidRPr="00474A7F">
        <w:rPr>
          <w:rFonts w:ascii="Tahoma" w:hAnsi="Tahoma"/>
          <w:sz w:val="24"/>
        </w:rPr>
        <w:t>d by undergraduate oral papers, however the final schedule is left up to the Symposium organizer.</w:t>
      </w:r>
      <w:r w:rsidRPr="00474A7F">
        <w:rPr>
          <w:rFonts w:ascii="Tahoma" w:hAnsi="Tahoma"/>
          <w:sz w:val="24"/>
        </w:rPr>
        <w:t xml:space="preserve"> </w:t>
      </w:r>
    </w:p>
    <w:p w14:paraId="01949EBE" w14:textId="77777777" w:rsidR="00093378" w:rsidRPr="00474A7F" w:rsidRDefault="00093378">
      <w:pPr>
        <w:ind w:right="-720"/>
        <w:jc w:val="both"/>
        <w:rPr>
          <w:rFonts w:ascii="Tahoma" w:hAnsi="Tahoma"/>
          <w:sz w:val="16"/>
          <w:szCs w:val="16"/>
        </w:rPr>
      </w:pPr>
    </w:p>
    <w:p w14:paraId="3D9A8D8E" w14:textId="77777777" w:rsidR="00093378" w:rsidRDefault="00093378">
      <w:pPr>
        <w:ind w:right="-720"/>
        <w:jc w:val="both"/>
        <w:rPr>
          <w:rFonts w:ascii="Tahoma" w:hAnsi="Tahoma"/>
          <w:sz w:val="24"/>
        </w:rPr>
      </w:pPr>
      <w:r>
        <w:rPr>
          <w:rFonts w:ascii="Tahoma" w:hAnsi="Tahoma"/>
          <w:sz w:val="24"/>
        </w:rPr>
        <w:t xml:space="preserve">An invited speaker addresses the group and lunch (paid by the Section for student presenters and faculty mentors) follows.  </w:t>
      </w:r>
      <w:r w:rsidRPr="00600B1D">
        <w:rPr>
          <w:rFonts w:ascii="Tahoma" w:hAnsi="Tahoma"/>
          <w:bCs/>
          <w:sz w:val="24"/>
        </w:rPr>
        <w:t>Undergraduate Achievement</w:t>
      </w:r>
      <w:r>
        <w:rPr>
          <w:rFonts w:ascii="Tahoma" w:hAnsi="Tahoma"/>
          <w:sz w:val="24"/>
        </w:rPr>
        <w:t xml:space="preserve"> Awards are usually presented at the Symposium, just prior to or after, the featured lecture. </w:t>
      </w:r>
    </w:p>
    <w:p w14:paraId="6D3552B5" w14:textId="77777777" w:rsidR="00093378" w:rsidRDefault="00093378">
      <w:pPr>
        <w:ind w:right="-720"/>
        <w:jc w:val="both"/>
        <w:rPr>
          <w:rFonts w:ascii="Tahoma" w:hAnsi="Tahoma"/>
          <w:sz w:val="16"/>
        </w:rPr>
      </w:pPr>
    </w:p>
    <w:p w14:paraId="31B2D20E" w14:textId="77777777" w:rsidR="00093378" w:rsidRDefault="00093378">
      <w:pPr>
        <w:ind w:right="-720"/>
        <w:jc w:val="both"/>
        <w:rPr>
          <w:rFonts w:ascii="Tahoma" w:hAnsi="Tahoma"/>
          <w:sz w:val="24"/>
        </w:rPr>
      </w:pPr>
      <w:r>
        <w:rPr>
          <w:rFonts w:ascii="Tahoma" w:hAnsi="Tahoma"/>
          <w:sz w:val="24"/>
        </w:rPr>
        <w:t>Committee tasks include:</w:t>
      </w:r>
    </w:p>
    <w:p w14:paraId="343136EF" w14:textId="77777777" w:rsidR="00093378" w:rsidRDefault="00093378" w:rsidP="00093378">
      <w:pPr>
        <w:numPr>
          <w:ilvl w:val="0"/>
          <w:numId w:val="62"/>
        </w:numPr>
        <w:ind w:right="-720"/>
        <w:jc w:val="both"/>
        <w:rPr>
          <w:rFonts w:ascii="Tahoma" w:hAnsi="Tahoma"/>
          <w:b/>
          <w:sz w:val="24"/>
        </w:rPr>
      </w:pPr>
      <w:r>
        <w:rPr>
          <w:rFonts w:ascii="Tahoma" w:hAnsi="Tahoma"/>
          <w:sz w:val="24"/>
        </w:rPr>
        <w:t xml:space="preserve">Picking a date for the Symposium free from conflicts (vacations, GRE exams, MCAT exams) and prior to the commencement dates for any of the participating institutions.  </w:t>
      </w:r>
    </w:p>
    <w:p w14:paraId="5F152C1D" w14:textId="3CAA7C30" w:rsidR="00093378" w:rsidRPr="00474A7F" w:rsidRDefault="00093378" w:rsidP="00093378">
      <w:pPr>
        <w:numPr>
          <w:ilvl w:val="0"/>
          <w:numId w:val="63"/>
        </w:numPr>
        <w:ind w:right="-720"/>
        <w:jc w:val="both"/>
        <w:rPr>
          <w:rFonts w:ascii="Tahoma" w:hAnsi="Tahoma"/>
          <w:sz w:val="24"/>
        </w:rPr>
      </w:pPr>
      <w:r>
        <w:rPr>
          <w:rFonts w:ascii="Tahoma" w:hAnsi="Tahoma"/>
          <w:sz w:val="24"/>
        </w:rPr>
        <w:t xml:space="preserve">Finding a </w:t>
      </w:r>
      <w:r w:rsidRPr="00600B1D">
        <w:rPr>
          <w:rFonts w:ascii="Tahoma" w:hAnsi="Tahoma"/>
          <w:bCs/>
          <w:sz w:val="24"/>
        </w:rPr>
        <w:t>keynote</w:t>
      </w:r>
      <w:r w:rsidRPr="00600B1D">
        <w:rPr>
          <w:rFonts w:ascii="Tahoma" w:hAnsi="Tahoma"/>
          <w:sz w:val="24"/>
        </w:rPr>
        <w:t xml:space="preserve"> speaker.  Appropriate speakers include those who can be recruited for minimal </w:t>
      </w:r>
      <w:r w:rsidRPr="00474A7F">
        <w:rPr>
          <w:rFonts w:ascii="Tahoma" w:hAnsi="Tahoma"/>
          <w:sz w:val="24"/>
        </w:rPr>
        <w:t>cost and speak on a t</w:t>
      </w:r>
      <w:r w:rsidR="003D0929" w:rsidRPr="00474A7F">
        <w:rPr>
          <w:rFonts w:ascii="Tahoma" w:hAnsi="Tahoma"/>
          <w:sz w:val="24"/>
        </w:rPr>
        <w:t xml:space="preserve">opic of interest to </w:t>
      </w:r>
      <w:r w:rsidRPr="00474A7F">
        <w:rPr>
          <w:rFonts w:ascii="Tahoma" w:hAnsi="Tahoma"/>
          <w:sz w:val="24"/>
        </w:rPr>
        <w:t>undergraduates</w:t>
      </w:r>
      <w:r w:rsidR="003D0929" w:rsidRPr="00474A7F">
        <w:rPr>
          <w:rFonts w:ascii="Tahoma" w:hAnsi="Tahoma"/>
          <w:sz w:val="24"/>
        </w:rPr>
        <w:t xml:space="preserve"> in their junior and senior years</w:t>
      </w:r>
      <w:r w:rsidRPr="00474A7F">
        <w:rPr>
          <w:rFonts w:ascii="Tahoma" w:hAnsi="Tahoma"/>
          <w:sz w:val="24"/>
        </w:rPr>
        <w:t xml:space="preserve">.  </w:t>
      </w:r>
    </w:p>
    <w:p w14:paraId="4A4A44B4" w14:textId="77777777" w:rsidR="00093378" w:rsidRDefault="00093378" w:rsidP="00093378">
      <w:pPr>
        <w:numPr>
          <w:ilvl w:val="0"/>
          <w:numId w:val="63"/>
        </w:numPr>
        <w:ind w:right="-720"/>
        <w:jc w:val="both"/>
        <w:rPr>
          <w:rFonts w:ascii="Tahoma" w:hAnsi="Tahoma"/>
          <w:b/>
          <w:sz w:val="24"/>
        </w:rPr>
      </w:pPr>
      <w:r w:rsidRPr="00600B1D">
        <w:rPr>
          <w:rFonts w:ascii="Tahoma" w:hAnsi="Tahoma"/>
          <w:sz w:val="24"/>
        </w:rPr>
        <w:t xml:space="preserve">Once the date and </w:t>
      </w:r>
      <w:r w:rsidRPr="00600B1D">
        <w:rPr>
          <w:rFonts w:ascii="Tahoma" w:hAnsi="Tahoma"/>
          <w:bCs/>
          <w:sz w:val="24"/>
        </w:rPr>
        <w:t>keynote</w:t>
      </w:r>
      <w:r>
        <w:rPr>
          <w:rFonts w:ascii="Tahoma" w:hAnsi="Tahoma"/>
          <w:sz w:val="24"/>
        </w:rPr>
        <w:t xml:space="preserve"> speaker are known, sending out preliminary announcement to all colleges in the Section (including 2-year colleges).  Announcements are also sent to the Executive Committee members and any other interested groups.</w:t>
      </w:r>
    </w:p>
    <w:p w14:paraId="1E3A8403" w14:textId="77777777" w:rsidR="00093378" w:rsidRDefault="00093378" w:rsidP="00093378">
      <w:pPr>
        <w:numPr>
          <w:ilvl w:val="0"/>
          <w:numId w:val="63"/>
        </w:numPr>
        <w:ind w:right="-720"/>
        <w:jc w:val="both"/>
        <w:rPr>
          <w:rFonts w:ascii="Tahoma" w:hAnsi="Tahoma"/>
          <w:b/>
          <w:sz w:val="24"/>
        </w:rPr>
      </w:pPr>
      <w:r>
        <w:rPr>
          <w:rFonts w:ascii="Tahoma" w:hAnsi="Tahoma"/>
          <w:sz w:val="24"/>
        </w:rPr>
        <w:t>Having information submitted to the Section newsletter in time for the March issue and have posters printed and distributed.</w:t>
      </w:r>
    </w:p>
    <w:p w14:paraId="45E719AB" w14:textId="77777777" w:rsidR="00093378" w:rsidRDefault="00093378" w:rsidP="00093378">
      <w:pPr>
        <w:numPr>
          <w:ilvl w:val="0"/>
          <w:numId w:val="63"/>
        </w:numPr>
        <w:ind w:right="-720"/>
        <w:jc w:val="both"/>
        <w:rPr>
          <w:rFonts w:ascii="Tahoma" w:hAnsi="Tahoma"/>
          <w:b/>
          <w:sz w:val="24"/>
        </w:rPr>
      </w:pPr>
      <w:r>
        <w:rPr>
          <w:rFonts w:ascii="Tahoma" w:hAnsi="Tahoma"/>
          <w:sz w:val="24"/>
        </w:rPr>
        <w:t>Distributing a call for papers (electronically or otherwise) in January or February with a deadline approximately 2-3 weeks before the Symposium.</w:t>
      </w:r>
    </w:p>
    <w:p w14:paraId="4DD07FE6" w14:textId="77777777" w:rsidR="00093378" w:rsidRDefault="00093378" w:rsidP="00093378">
      <w:pPr>
        <w:numPr>
          <w:ilvl w:val="0"/>
          <w:numId w:val="63"/>
        </w:numPr>
        <w:ind w:right="-720"/>
        <w:jc w:val="both"/>
        <w:rPr>
          <w:rFonts w:ascii="Tahoma" w:hAnsi="Tahoma"/>
          <w:b/>
          <w:sz w:val="24"/>
        </w:rPr>
      </w:pPr>
      <w:r>
        <w:rPr>
          <w:rFonts w:ascii="Tahoma" w:hAnsi="Tahoma"/>
          <w:sz w:val="24"/>
        </w:rPr>
        <w:t>After the Symposium, sending a report to the Education Coordinator (or Secretary).  Included should be an updated mailing list and suggestions for future symposia locations.</w:t>
      </w:r>
    </w:p>
    <w:p w14:paraId="52C77F08" w14:textId="77777777" w:rsidR="00093378" w:rsidRPr="00600B1D" w:rsidRDefault="00093378" w:rsidP="00093378">
      <w:pPr>
        <w:numPr>
          <w:ilvl w:val="0"/>
          <w:numId w:val="63"/>
        </w:numPr>
        <w:ind w:right="-720"/>
        <w:jc w:val="both"/>
        <w:rPr>
          <w:rFonts w:ascii="Tahoma" w:hAnsi="Tahoma"/>
          <w:bCs/>
          <w:sz w:val="24"/>
        </w:rPr>
      </w:pPr>
      <w:r w:rsidRPr="00600B1D">
        <w:rPr>
          <w:rFonts w:ascii="Tahoma" w:hAnsi="Tahoma"/>
          <w:bCs/>
          <w:sz w:val="24"/>
        </w:rPr>
        <w:t>Refer the Section (6G) for planning a meal event in conjunction with a Research Symposium.</w:t>
      </w:r>
    </w:p>
    <w:p w14:paraId="4A614600" w14:textId="77777777" w:rsidR="00093378" w:rsidRPr="000E0D50" w:rsidRDefault="00093378">
      <w:pPr>
        <w:ind w:right="-720"/>
        <w:jc w:val="both"/>
        <w:rPr>
          <w:rFonts w:ascii="Tahoma" w:hAnsi="Tahoma"/>
          <w:b/>
          <w:bCs/>
          <w:color w:val="008000"/>
          <w:sz w:val="16"/>
          <w:szCs w:val="16"/>
          <w:u w:val="single"/>
        </w:rPr>
      </w:pPr>
    </w:p>
    <w:p w14:paraId="10C73DA7" w14:textId="4460E5F1" w:rsidR="00093378" w:rsidRDefault="00093378">
      <w:pPr>
        <w:pStyle w:val="Heading1"/>
        <w:rPr>
          <w:rFonts w:ascii="Tahoma" w:hAnsi="Tahoma"/>
        </w:rPr>
      </w:pPr>
      <w:r>
        <w:rPr>
          <w:rFonts w:ascii="Tahoma" w:hAnsi="Tahoma"/>
        </w:rPr>
        <w:t>5E.</w:t>
      </w:r>
      <w:r w:rsidR="006844B6">
        <w:rPr>
          <w:rFonts w:ascii="Tahoma" w:hAnsi="Tahoma"/>
        </w:rPr>
        <w:t xml:space="preserve"> </w:t>
      </w:r>
      <w:r>
        <w:rPr>
          <w:rFonts w:ascii="Tahoma" w:hAnsi="Tahoma"/>
        </w:rPr>
        <w:t xml:space="preserve">Undergraduate Travel </w:t>
      </w:r>
      <w:r w:rsidR="008F34E3">
        <w:rPr>
          <w:rFonts w:ascii="Tahoma" w:hAnsi="Tahoma"/>
        </w:rPr>
        <w:t>Program (</w:t>
      </w:r>
      <w:r>
        <w:rPr>
          <w:rFonts w:ascii="Tahoma" w:hAnsi="Tahoma"/>
        </w:rPr>
        <w:t>Grants</w:t>
      </w:r>
      <w:r w:rsidR="008F34E3">
        <w:rPr>
          <w:rFonts w:ascii="Tahoma" w:hAnsi="Tahoma"/>
        </w:rPr>
        <w:t>)</w:t>
      </w:r>
    </w:p>
    <w:p w14:paraId="61C19E8B" w14:textId="3410407C" w:rsidR="003A7BCA" w:rsidRPr="003A7BCA" w:rsidRDefault="003A7BCA" w:rsidP="003A7BCA">
      <w:pPr>
        <w:rPr>
          <w:rFonts w:ascii="Tahoma" w:hAnsi="Tahoma" w:cs="Tahoma"/>
          <w:color w:val="FF0000"/>
          <w:sz w:val="16"/>
          <w:szCs w:val="16"/>
        </w:rPr>
      </w:pPr>
    </w:p>
    <w:p w14:paraId="41FAA034" w14:textId="59BB75D1" w:rsidR="00DB4B90" w:rsidRDefault="00DB4B90" w:rsidP="00DB4B90">
      <w:pPr>
        <w:rPr>
          <w:rFonts w:ascii="Tahoma" w:hAnsi="Tahoma" w:cs="Tahoma"/>
          <w:sz w:val="24"/>
        </w:rPr>
      </w:pPr>
      <w:r w:rsidRPr="00474A7F">
        <w:rPr>
          <w:rFonts w:ascii="Tahoma" w:hAnsi="Tahoma" w:cs="Tahoma"/>
          <w:sz w:val="24"/>
        </w:rPr>
        <w:t>The</w:t>
      </w:r>
      <w:r>
        <w:rPr>
          <w:rFonts w:ascii="Tahoma" w:hAnsi="Tahoma" w:cs="Tahoma"/>
          <w:sz w:val="24"/>
        </w:rPr>
        <w:t xml:space="preserve"> Rochester Local Section, ACS Undergraduate Travel Grant Program provides funds to support travel for undergraduate students to attend a professional ACS-sponsored conference at which they will present their research, as the presenting author, in a poster or oral presentation.  Any full-time undergraduate student in chemistry, chemical engineering, or a related field at a college/university within the Rochester Local Section’s jurisdiction is eligible to apply for an Undergraduate Travel Grant.  Preference will be given to students who have not received a Rochester Local Section, ACS grant in the past.  Complete eligibility and application details can be found below:</w:t>
      </w:r>
    </w:p>
    <w:p w14:paraId="07A3BC5B" w14:textId="77777777" w:rsidR="00DB4B90" w:rsidRPr="00DB4B90" w:rsidRDefault="00DB4B90" w:rsidP="00DB4B90">
      <w:pPr>
        <w:rPr>
          <w:rFonts w:ascii="Tahoma" w:hAnsi="Tahoma" w:cs="Tahoma"/>
          <w:sz w:val="16"/>
          <w:szCs w:val="16"/>
        </w:rPr>
      </w:pPr>
    </w:p>
    <w:p w14:paraId="2AF94B5A" w14:textId="77777777" w:rsidR="00DB4B90" w:rsidRDefault="00DB4B90" w:rsidP="00DB4B90">
      <w:pPr>
        <w:rPr>
          <w:rFonts w:ascii="Tahoma" w:hAnsi="Tahoma" w:cs="Tahoma"/>
          <w:sz w:val="24"/>
        </w:rPr>
      </w:pPr>
      <w:r w:rsidRPr="00DB4B90">
        <w:rPr>
          <w:rFonts w:ascii="Tahoma" w:hAnsi="Tahoma" w:cs="Tahoma"/>
          <w:color w:val="FF0000"/>
          <w:sz w:val="24"/>
        </w:rPr>
        <w:t>Eligibility</w:t>
      </w:r>
      <w:r>
        <w:rPr>
          <w:rFonts w:ascii="Tahoma" w:hAnsi="Tahoma" w:cs="Tahoma"/>
          <w:sz w:val="24"/>
        </w:rPr>
        <w:t xml:space="preserve">:  Any full-time undergraduate student in chemistry, chemical engineering, or a related field at a college/university within the Rochester Local Section’s jurisdiction is eligible.  Applications can be made for an </w:t>
      </w:r>
      <w:r w:rsidRPr="00DB4B90">
        <w:rPr>
          <w:rFonts w:ascii="Tahoma" w:hAnsi="Tahoma" w:cs="Tahoma"/>
          <w:sz w:val="24"/>
          <w:u w:val="single"/>
        </w:rPr>
        <w:t>ACS-sponsored</w:t>
      </w:r>
      <w:r>
        <w:rPr>
          <w:rFonts w:ascii="Tahoma" w:hAnsi="Tahoma" w:cs="Tahoma"/>
          <w:sz w:val="24"/>
        </w:rPr>
        <w:t xml:space="preserve"> </w:t>
      </w:r>
      <w:r w:rsidRPr="00DB4B90">
        <w:rPr>
          <w:rFonts w:ascii="Tahoma" w:hAnsi="Tahoma" w:cs="Tahoma"/>
          <w:sz w:val="24"/>
          <w:u w:val="single"/>
        </w:rPr>
        <w:t>conference</w:t>
      </w:r>
      <w:r w:rsidRPr="00DB4B90">
        <w:rPr>
          <w:rFonts w:ascii="Tahoma" w:hAnsi="Tahoma" w:cs="Tahoma"/>
          <w:sz w:val="24"/>
        </w:rPr>
        <w:t xml:space="preserve"> that occurs within 12 months of the application deadline.  </w:t>
      </w:r>
      <w:r>
        <w:rPr>
          <w:rFonts w:ascii="Tahoma" w:hAnsi="Tahoma" w:cs="Tahoma"/>
          <w:sz w:val="24"/>
        </w:rPr>
        <w:t>Preference will be given to students who have not received a Rochester Local Section, ACS grant in the past.</w:t>
      </w:r>
    </w:p>
    <w:p w14:paraId="1949F4B2" w14:textId="77777777" w:rsidR="00DB4B90" w:rsidRDefault="00DB4B90" w:rsidP="00DB4B90">
      <w:pPr>
        <w:rPr>
          <w:rFonts w:ascii="Tahoma" w:hAnsi="Tahoma" w:cs="Tahoma"/>
          <w:sz w:val="24"/>
        </w:rPr>
      </w:pPr>
    </w:p>
    <w:p w14:paraId="453D22A3" w14:textId="77777777" w:rsidR="00DB4B90" w:rsidRDefault="00DB4B90" w:rsidP="00DB4B90">
      <w:pPr>
        <w:rPr>
          <w:rFonts w:ascii="Tahoma" w:hAnsi="Tahoma" w:cs="Tahoma"/>
          <w:sz w:val="24"/>
        </w:rPr>
      </w:pPr>
    </w:p>
    <w:p w14:paraId="62D15062" w14:textId="77777777" w:rsidR="0061125A" w:rsidRDefault="0061125A" w:rsidP="00DB4B90">
      <w:pPr>
        <w:rPr>
          <w:rFonts w:ascii="Tahoma" w:hAnsi="Tahoma" w:cs="Tahoma"/>
          <w:sz w:val="24"/>
        </w:rPr>
      </w:pPr>
    </w:p>
    <w:p w14:paraId="5E31B84B" w14:textId="77777777" w:rsidR="0061125A" w:rsidRPr="003A7BCA" w:rsidRDefault="0061125A" w:rsidP="0061125A">
      <w:pPr>
        <w:pStyle w:val="Heading1"/>
        <w:rPr>
          <w:rFonts w:ascii="Tahoma" w:hAnsi="Tahoma"/>
          <w:b w:val="0"/>
        </w:rPr>
      </w:pPr>
      <w:r>
        <w:rPr>
          <w:rFonts w:ascii="Tahoma" w:hAnsi="Tahoma"/>
        </w:rPr>
        <w:lastRenderedPageBreak/>
        <w:t>Undergraduate Travel Program (Grants)</w:t>
      </w:r>
      <w:r>
        <w:rPr>
          <w:rFonts w:ascii="Tahoma" w:hAnsi="Tahoma"/>
          <w:b w:val="0"/>
        </w:rPr>
        <w:t xml:space="preserve"> (continued)</w:t>
      </w:r>
    </w:p>
    <w:p w14:paraId="1305BD09" w14:textId="77777777" w:rsidR="0061125A" w:rsidRDefault="0061125A" w:rsidP="00DB4B90">
      <w:pPr>
        <w:rPr>
          <w:rFonts w:ascii="Tahoma" w:hAnsi="Tahoma" w:cs="Tahoma"/>
          <w:sz w:val="24"/>
        </w:rPr>
      </w:pPr>
    </w:p>
    <w:p w14:paraId="06D72EA1" w14:textId="77777777" w:rsidR="00DB4B90" w:rsidRDefault="00DB4B90" w:rsidP="00DB4B90">
      <w:pPr>
        <w:rPr>
          <w:rFonts w:ascii="Tahoma" w:hAnsi="Tahoma" w:cs="Tahoma"/>
          <w:sz w:val="24"/>
        </w:rPr>
      </w:pPr>
      <w:r w:rsidRPr="00DB4B90">
        <w:rPr>
          <w:rFonts w:ascii="Tahoma" w:hAnsi="Tahoma" w:cs="Tahoma"/>
          <w:color w:val="FF0000"/>
          <w:sz w:val="24"/>
        </w:rPr>
        <w:t>Applications</w:t>
      </w:r>
      <w:r>
        <w:rPr>
          <w:rFonts w:ascii="Tahoma" w:hAnsi="Tahoma" w:cs="Tahoma"/>
          <w:sz w:val="24"/>
        </w:rPr>
        <w:t>:  Applicants should submit 1) a resume, 2) the abstract of the work that will be presented, 3) a 1-page (maximum) letter of support from their Faculty Advisor, and 4) a 1-page narrative describing how involvement in undergraduate research has shaped their academic and career goals.</w:t>
      </w:r>
    </w:p>
    <w:p w14:paraId="7D1E16C7" w14:textId="77777777" w:rsidR="00DB4B90" w:rsidRPr="00DB4B90" w:rsidRDefault="00DB4B90" w:rsidP="00DB4B90">
      <w:pPr>
        <w:rPr>
          <w:rFonts w:ascii="Tahoma" w:hAnsi="Tahoma" w:cs="Tahoma"/>
          <w:sz w:val="16"/>
          <w:szCs w:val="16"/>
        </w:rPr>
      </w:pPr>
    </w:p>
    <w:p w14:paraId="4A4545B2" w14:textId="77777777" w:rsidR="0061125A" w:rsidRDefault="00DB4B90" w:rsidP="00DB4B90">
      <w:pPr>
        <w:rPr>
          <w:rFonts w:ascii="Tahoma" w:hAnsi="Tahoma" w:cs="Tahoma"/>
          <w:sz w:val="24"/>
        </w:rPr>
      </w:pPr>
      <w:r w:rsidRPr="0061125A">
        <w:rPr>
          <w:rFonts w:ascii="Tahoma" w:hAnsi="Tahoma" w:cs="Tahoma"/>
          <w:color w:val="FF0000"/>
          <w:sz w:val="24"/>
        </w:rPr>
        <w:t>Review</w:t>
      </w:r>
      <w:r>
        <w:rPr>
          <w:rFonts w:ascii="Tahoma" w:hAnsi="Tahoma" w:cs="Tahoma"/>
          <w:sz w:val="24"/>
        </w:rPr>
        <w:t xml:space="preserve">:  </w:t>
      </w:r>
      <w:r w:rsidR="0061125A">
        <w:rPr>
          <w:rFonts w:ascii="Tahoma" w:hAnsi="Tahoma" w:cs="Tahoma"/>
          <w:sz w:val="24"/>
        </w:rPr>
        <w:t>Submissions will be reviewed once a year.  Judging will be done by a committee of members of the Rochester Local Section, ACS, with an alternate named in case a conflict of interest between an applicant and a reviewer arises.</w:t>
      </w:r>
    </w:p>
    <w:p w14:paraId="458EA337" w14:textId="77777777" w:rsidR="0061125A" w:rsidRPr="0061125A" w:rsidRDefault="0061125A" w:rsidP="00DB4B90">
      <w:pPr>
        <w:rPr>
          <w:rFonts w:ascii="Tahoma" w:hAnsi="Tahoma" w:cs="Tahoma"/>
          <w:sz w:val="16"/>
          <w:szCs w:val="16"/>
        </w:rPr>
      </w:pPr>
    </w:p>
    <w:p w14:paraId="786F8133" w14:textId="77777777" w:rsidR="0061125A" w:rsidRDefault="0061125A" w:rsidP="00DB4B90">
      <w:pPr>
        <w:rPr>
          <w:rFonts w:ascii="Tahoma" w:hAnsi="Tahoma" w:cs="Tahoma"/>
          <w:sz w:val="24"/>
        </w:rPr>
      </w:pPr>
      <w:r w:rsidRPr="0061125A">
        <w:rPr>
          <w:rFonts w:ascii="Tahoma" w:hAnsi="Tahoma" w:cs="Tahoma"/>
          <w:color w:val="FF0000"/>
          <w:sz w:val="24"/>
        </w:rPr>
        <w:t>Criteria</w:t>
      </w:r>
      <w:r>
        <w:rPr>
          <w:rFonts w:ascii="Tahoma" w:hAnsi="Tahoma" w:cs="Tahoma"/>
          <w:sz w:val="24"/>
        </w:rPr>
        <w:t>:  Applicants will be judged on 1) strength of their work as evidenced by the abstract and letter of support, 2) academic success &amp; potential and their involvement in extracurricular activities as evidenced in their resume and letter if support, and 3) strength of the written narrative.</w:t>
      </w:r>
    </w:p>
    <w:p w14:paraId="243F63DF" w14:textId="77777777" w:rsidR="0061125A" w:rsidRPr="0061125A" w:rsidRDefault="0061125A" w:rsidP="00DB4B90">
      <w:pPr>
        <w:rPr>
          <w:rFonts w:ascii="Tahoma" w:hAnsi="Tahoma" w:cs="Tahoma"/>
          <w:sz w:val="16"/>
          <w:szCs w:val="16"/>
        </w:rPr>
      </w:pPr>
    </w:p>
    <w:p w14:paraId="46E0C1F5" w14:textId="3188C092" w:rsidR="00DB4B90" w:rsidRPr="00E255C1" w:rsidRDefault="0061125A" w:rsidP="00DB4B90">
      <w:r w:rsidRPr="0061125A">
        <w:rPr>
          <w:rFonts w:ascii="Tahoma" w:hAnsi="Tahoma" w:cs="Tahoma"/>
          <w:color w:val="FF0000"/>
          <w:sz w:val="24"/>
        </w:rPr>
        <w:t>Stipulations</w:t>
      </w:r>
      <w:r>
        <w:rPr>
          <w:rFonts w:ascii="Tahoma" w:hAnsi="Tahoma" w:cs="Tahoma"/>
          <w:sz w:val="24"/>
        </w:rPr>
        <w:t>:  The presentation must be made by the awarded undergraduate student, not the Faculty Advisor or other co-author and the Rochester Local Section, ACS must be acknowledged for the financial support of the presentation.  Students receiving the travel grant will submit a short (i.e., 1-page maximum) report on their meeting experience within one month after the meeting.  This report will be posted on the Rochester local Section, ACS website).  Student Travel Grant recipients must also present their paper at the annual Rochester Local Section Undergraduate Research Symposium, typically held each April.  The check for the travel reimbursement from the Travel Grant will only be sent after the recipient has satisfied the above requirements.</w:t>
      </w:r>
      <w:r w:rsidR="00DB4B90" w:rsidRPr="00E255C1">
        <w:rPr>
          <w:b/>
          <w:bCs/>
          <w:color w:val="000000"/>
        </w:rPr>
        <w:br/>
      </w:r>
    </w:p>
    <w:p w14:paraId="377DB064" w14:textId="78462389" w:rsidR="00DB4B90" w:rsidRPr="00E255C1" w:rsidRDefault="00DB4B90" w:rsidP="00DB4B90">
      <w:pPr>
        <w:rPr>
          <w:b/>
          <w:bCs/>
          <w:color w:val="000000"/>
        </w:rPr>
      </w:pPr>
    </w:p>
    <w:p w14:paraId="4DD77CC2" w14:textId="66507D46" w:rsidR="00DB4B90" w:rsidRPr="003A7BCA" w:rsidRDefault="00DB4B90" w:rsidP="00DB4B90">
      <w:pPr>
        <w:rPr>
          <w:rFonts w:ascii="Tahoma" w:hAnsi="Tahoma" w:cs="Tahoma"/>
          <w:color w:val="FF0000"/>
          <w:sz w:val="24"/>
        </w:rPr>
      </w:pPr>
    </w:p>
    <w:p w14:paraId="5F151611" w14:textId="77777777" w:rsidR="00DB4B90" w:rsidRDefault="00DB4B90" w:rsidP="00DB4B90">
      <w:pPr>
        <w:pStyle w:val="BodyText3"/>
        <w:rPr>
          <w:color w:val="FF0000"/>
          <w:u w:val="single"/>
        </w:rPr>
      </w:pPr>
    </w:p>
    <w:p w14:paraId="46FC788C" w14:textId="77777777" w:rsidR="00DB4B90" w:rsidRDefault="00DB4B90" w:rsidP="00DB4B90">
      <w:pPr>
        <w:pStyle w:val="BodyText3"/>
        <w:rPr>
          <w:color w:val="FF0000"/>
          <w:u w:val="single"/>
        </w:rPr>
      </w:pPr>
    </w:p>
    <w:p w14:paraId="5EA95BB0" w14:textId="77777777" w:rsidR="00DB4B90" w:rsidRDefault="00DB4B90" w:rsidP="00DB4B90">
      <w:pPr>
        <w:pStyle w:val="BodyText3"/>
        <w:rPr>
          <w:color w:val="FF0000"/>
          <w:u w:val="single"/>
        </w:rPr>
      </w:pPr>
    </w:p>
    <w:p w14:paraId="222F5E0F" w14:textId="77777777" w:rsidR="00DB4B90" w:rsidRDefault="00DB4B90" w:rsidP="00DB4B90">
      <w:pPr>
        <w:pStyle w:val="BodyText3"/>
        <w:rPr>
          <w:color w:val="FF0000"/>
          <w:u w:val="single"/>
        </w:rPr>
      </w:pPr>
    </w:p>
    <w:p w14:paraId="0E38273D" w14:textId="77777777" w:rsidR="00DB4B90" w:rsidRDefault="00DB4B90" w:rsidP="00DB4B90">
      <w:pPr>
        <w:pStyle w:val="BodyText3"/>
        <w:rPr>
          <w:color w:val="FF0000"/>
          <w:u w:val="single"/>
        </w:rPr>
      </w:pPr>
    </w:p>
    <w:p w14:paraId="1B461512" w14:textId="77777777" w:rsidR="00DB4B90" w:rsidRDefault="00DB4B90" w:rsidP="00DB4B90">
      <w:pPr>
        <w:pStyle w:val="BodyText3"/>
        <w:rPr>
          <w:color w:val="FF0000"/>
          <w:u w:val="single"/>
        </w:rPr>
      </w:pPr>
    </w:p>
    <w:p w14:paraId="6AA31912" w14:textId="77777777" w:rsidR="00DB4B90" w:rsidRDefault="00DB4B90" w:rsidP="00DB4B90">
      <w:pPr>
        <w:pStyle w:val="BodyText3"/>
        <w:rPr>
          <w:color w:val="FF0000"/>
          <w:u w:val="single"/>
        </w:rPr>
      </w:pPr>
    </w:p>
    <w:p w14:paraId="0E05B6F6" w14:textId="77777777" w:rsidR="00DB4B90" w:rsidRDefault="00DB4B90" w:rsidP="00DB4B90">
      <w:pPr>
        <w:pStyle w:val="BodyText3"/>
        <w:rPr>
          <w:color w:val="FF0000"/>
          <w:u w:val="single"/>
        </w:rPr>
      </w:pPr>
    </w:p>
    <w:p w14:paraId="3ADC48A7" w14:textId="77777777" w:rsidR="00F138F1" w:rsidRDefault="00F138F1">
      <w:pPr>
        <w:pStyle w:val="BodyText3"/>
        <w:rPr>
          <w:color w:val="FF0000"/>
          <w:u w:val="single"/>
        </w:rPr>
      </w:pPr>
    </w:p>
    <w:p w14:paraId="2FDBFF5E" w14:textId="77777777" w:rsidR="00F138F1" w:rsidRDefault="00F138F1">
      <w:pPr>
        <w:pStyle w:val="BodyText3"/>
        <w:rPr>
          <w:color w:val="FF0000"/>
          <w:u w:val="single"/>
        </w:rPr>
      </w:pPr>
    </w:p>
    <w:p w14:paraId="25E084AE" w14:textId="77777777" w:rsidR="00F138F1" w:rsidRDefault="00F138F1">
      <w:pPr>
        <w:pStyle w:val="BodyText3"/>
        <w:rPr>
          <w:color w:val="FF0000"/>
          <w:u w:val="single"/>
        </w:rPr>
      </w:pPr>
    </w:p>
    <w:p w14:paraId="314EBE49" w14:textId="77777777" w:rsidR="00F138F1" w:rsidRDefault="00F138F1">
      <w:pPr>
        <w:pStyle w:val="BodyText3"/>
        <w:rPr>
          <w:color w:val="FF0000"/>
          <w:u w:val="single"/>
        </w:rPr>
      </w:pPr>
    </w:p>
    <w:p w14:paraId="34E6BD67" w14:textId="77777777" w:rsidR="00F138F1" w:rsidRDefault="00F138F1">
      <w:pPr>
        <w:pStyle w:val="BodyText3"/>
        <w:rPr>
          <w:color w:val="FF0000"/>
          <w:u w:val="single"/>
        </w:rPr>
      </w:pPr>
    </w:p>
    <w:p w14:paraId="12FCEBD1" w14:textId="77777777" w:rsidR="00F138F1" w:rsidRDefault="00F138F1">
      <w:pPr>
        <w:pStyle w:val="BodyText3"/>
        <w:rPr>
          <w:color w:val="FF0000"/>
          <w:u w:val="single"/>
        </w:rPr>
      </w:pPr>
    </w:p>
    <w:p w14:paraId="0BEF6AC6" w14:textId="77777777" w:rsidR="00F138F1" w:rsidRDefault="00F138F1">
      <w:pPr>
        <w:pStyle w:val="BodyText3"/>
        <w:rPr>
          <w:color w:val="FF0000"/>
          <w:u w:val="single"/>
        </w:rPr>
      </w:pPr>
    </w:p>
    <w:p w14:paraId="0FFAE21E" w14:textId="77777777" w:rsidR="00F138F1" w:rsidRDefault="00F138F1">
      <w:pPr>
        <w:pStyle w:val="BodyText3"/>
        <w:rPr>
          <w:color w:val="FF0000"/>
          <w:u w:val="single"/>
        </w:rPr>
      </w:pPr>
    </w:p>
    <w:p w14:paraId="0CA18044" w14:textId="77777777" w:rsidR="00093378" w:rsidRDefault="00093378">
      <w:pPr>
        <w:pStyle w:val="BodyText3"/>
        <w:rPr>
          <w:color w:val="FF0000"/>
        </w:rPr>
      </w:pPr>
      <w:r>
        <w:rPr>
          <w:color w:val="FF0000"/>
          <w:u w:val="single"/>
        </w:rPr>
        <w:lastRenderedPageBreak/>
        <w:t>Section 6</w:t>
      </w:r>
      <w:r>
        <w:rPr>
          <w:color w:val="FF0000"/>
        </w:rPr>
        <w:t>:  “Membership” Committees</w:t>
      </w:r>
    </w:p>
    <w:p w14:paraId="2AC261A2" w14:textId="77777777" w:rsidR="00093378" w:rsidRDefault="00093378">
      <w:pPr>
        <w:ind w:right="-720"/>
        <w:jc w:val="both"/>
        <w:rPr>
          <w:rFonts w:ascii="Tahoma" w:hAnsi="Tahoma"/>
          <w:sz w:val="24"/>
        </w:rPr>
      </w:pPr>
    </w:p>
    <w:p w14:paraId="7E284EC7" w14:textId="77777777" w:rsidR="00093378" w:rsidRDefault="00093378">
      <w:pPr>
        <w:ind w:right="-720"/>
        <w:jc w:val="both"/>
        <w:rPr>
          <w:rFonts w:ascii="Tahoma" w:hAnsi="Tahoma"/>
          <w:b/>
          <w:sz w:val="24"/>
        </w:rPr>
      </w:pPr>
      <w:r>
        <w:rPr>
          <w:rFonts w:ascii="Tahoma" w:hAnsi="Tahoma"/>
          <w:b/>
          <w:sz w:val="24"/>
        </w:rPr>
        <w:t>6A.</w:t>
      </w:r>
      <w:r w:rsidR="007C5C47">
        <w:rPr>
          <w:rFonts w:ascii="Tahoma" w:hAnsi="Tahoma"/>
          <w:b/>
          <w:sz w:val="24"/>
        </w:rPr>
        <w:t xml:space="preserve"> </w:t>
      </w:r>
      <w:r>
        <w:rPr>
          <w:rFonts w:ascii="Tahoma" w:hAnsi="Tahoma"/>
          <w:b/>
          <w:sz w:val="24"/>
          <w:u w:val="single"/>
        </w:rPr>
        <w:t>Rochester Section Awards Committee</w:t>
      </w:r>
    </w:p>
    <w:p w14:paraId="6B631AB5" w14:textId="77777777" w:rsidR="00093378" w:rsidRDefault="00093378">
      <w:pPr>
        <w:ind w:right="-720"/>
        <w:jc w:val="both"/>
        <w:rPr>
          <w:rFonts w:ascii="Tahoma" w:hAnsi="Tahoma"/>
          <w:sz w:val="16"/>
        </w:rPr>
      </w:pPr>
    </w:p>
    <w:p w14:paraId="540479AE" w14:textId="77777777" w:rsidR="00093378" w:rsidRDefault="00093378">
      <w:pPr>
        <w:pStyle w:val="BodyText"/>
        <w:rPr>
          <w:rFonts w:ascii="Tahoma" w:hAnsi="Tahoma"/>
        </w:rPr>
      </w:pPr>
      <w:r>
        <w:rPr>
          <w:rFonts w:ascii="Tahoma" w:hAnsi="Tahoma"/>
        </w:rPr>
        <w:t xml:space="preserve">This Committee is to be composed of members who are capable of judging the contributions of potential awardees and who represent major constituencies within the Section.  The process must be an “open” process.  </w:t>
      </w:r>
    </w:p>
    <w:p w14:paraId="4ABCDFA7" w14:textId="77777777" w:rsidR="00093378" w:rsidRDefault="00093378">
      <w:pPr>
        <w:ind w:right="-720"/>
        <w:jc w:val="both"/>
        <w:rPr>
          <w:rFonts w:ascii="Tahoma" w:hAnsi="Tahoma"/>
          <w:sz w:val="16"/>
        </w:rPr>
      </w:pPr>
    </w:p>
    <w:p w14:paraId="4ADCE288" w14:textId="77777777" w:rsidR="006E1F8C" w:rsidRDefault="00093378">
      <w:pPr>
        <w:rPr>
          <w:rFonts w:ascii="Tahoma" w:hAnsi="Tahoma" w:cs="Tahoma"/>
          <w:sz w:val="24"/>
        </w:rPr>
      </w:pPr>
      <w:r>
        <w:rPr>
          <w:rFonts w:ascii="Tahoma" w:hAnsi="Tahoma"/>
          <w:b/>
          <w:bCs/>
          <w:color w:val="0000FF"/>
          <w:sz w:val="24"/>
          <w:u w:val="single"/>
        </w:rPr>
        <w:t>The Rochester “Volunteerism” Award:</w:t>
      </w:r>
      <w:r>
        <w:rPr>
          <w:rFonts w:ascii="Tahoma" w:hAnsi="Tahoma"/>
          <w:sz w:val="24"/>
        </w:rPr>
        <w:t xml:space="preserve">  This award is presented to a member or members </w:t>
      </w:r>
      <w:r>
        <w:rPr>
          <w:rFonts w:ascii="Tahoma" w:hAnsi="Tahoma" w:cs="Tahoma"/>
          <w:sz w:val="24"/>
        </w:rPr>
        <w:t xml:space="preserve">who have served the Rochester Section of the American Chemical Society, contributing significantly to the goals and objectives of the Society through their Local Activities.  A </w:t>
      </w:r>
    </w:p>
    <w:p w14:paraId="16EB6595" w14:textId="77777777" w:rsidR="00093378" w:rsidRDefault="00093378">
      <w:pPr>
        <w:rPr>
          <w:rFonts w:ascii="Tahoma" w:hAnsi="Tahoma" w:cs="Tahoma"/>
          <w:b/>
          <w:bCs/>
          <w:strike/>
          <w:color w:val="FF00FF"/>
          <w:sz w:val="24"/>
        </w:rPr>
      </w:pPr>
      <w:proofErr w:type="gramStart"/>
      <w:r>
        <w:rPr>
          <w:rFonts w:ascii="Tahoma" w:hAnsi="Tahoma" w:cs="Tahoma"/>
          <w:sz w:val="24"/>
        </w:rPr>
        <w:t>nominee</w:t>
      </w:r>
      <w:proofErr w:type="gramEnd"/>
      <w:r>
        <w:rPr>
          <w:rFonts w:ascii="Tahoma" w:hAnsi="Tahoma" w:cs="Tahoma"/>
          <w:sz w:val="24"/>
        </w:rPr>
        <w:t xml:space="preserve"> must be a member of the American Chemical Society, and </w:t>
      </w:r>
      <w:r w:rsidRPr="00600B1D">
        <w:rPr>
          <w:rFonts w:ascii="Tahoma" w:hAnsi="Tahoma" w:cs="Tahoma"/>
          <w:bCs/>
          <w:sz w:val="24"/>
        </w:rPr>
        <w:t>have</w:t>
      </w:r>
      <w:r w:rsidRPr="00600B1D">
        <w:rPr>
          <w:rFonts w:ascii="Tahoma" w:hAnsi="Tahoma" w:cs="Tahoma"/>
          <w:sz w:val="24"/>
        </w:rPr>
        <w:t xml:space="preserve"> m</w:t>
      </w:r>
      <w:r>
        <w:rPr>
          <w:rFonts w:ascii="Tahoma" w:hAnsi="Tahoma" w:cs="Tahoma"/>
          <w:sz w:val="24"/>
        </w:rPr>
        <w:t xml:space="preserve">ade significant contributions to the Rochester Section of the American Chemical Society. The volunteerism to be recognized may include a variety of activities, including but not limited to the initiation or sponsorship of a singular endeavor or exemplary leadership in the </w:t>
      </w:r>
      <w:r w:rsidRPr="00600B1D">
        <w:rPr>
          <w:rFonts w:ascii="Tahoma" w:hAnsi="Tahoma" w:cs="Tahoma"/>
          <w:bCs/>
          <w:sz w:val="24"/>
        </w:rPr>
        <w:t>Section</w:t>
      </w:r>
      <w:r w:rsidRPr="00600B1D">
        <w:rPr>
          <w:rFonts w:ascii="Tahoma" w:hAnsi="Tahoma" w:cs="Tahoma"/>
          <w:sz w:val="24"/>
        </w:rPr>
        <w:t>.</w:t>
      </w:r>
      <w:r>
        <w:rPr>
          <w:rFonts w:ascii="Tahoma" w:hAnsi="Tahoma" w:cs="Tahoma"/>
          <w:sz w:val="24"/>
        </w:rPr>
        <w:t> </w:t>
      </w:r>
    </w:p>
    <w:p w14:paraId="5FA4C75D" w14:textId="77777777" w:rsidR="00093378" w:rsidRDefault="00093378">
      <w:pPr>
        <w:rPr>
          <w:rFonts w:ascii="Tahoma" w:hAnsi="Tahoma" w:cs="Tahoma"/>
          <w:sz w:val="16"/>
        </w:rPr>
      </w:pPr>
    </w:p>
    <w:p w14:paraId="4F812A81" w14:textId="78649130" w:rsidR="00093378" w:rsidRDefault="00093378">
      <w:pPr>
        <w:rPr>
          <w:rFonts w:ascii="Tahoma" w:hAnsi="Tahoma" w:cs="Tahoma"/>
          <w:sz w:val="24"/>
        </w:rPr>
      </w:pPr>
      <w:r>
        <w:rPr>
          <w:rFonts w:ascii="Tahoma" w:hAnsi="Tahoma" w:cs="Tahoma"/>
          <w:sz w:val="24"/>
        </w:rPr>
        <w:t xml:space="preserve">The Committee Chair shall see that the </w:t>
      </w:r>
      <w:r w:rsidR="008F34E3">
        <w:rPr>
          <w:rFonts w:ascii="Tahoma" w:hAnsi="Tahoma" w:cs="Tahoma"/>
          <w:sz w:val="24"/>
        </w:rPr>
        <w:t>information around the Northeast Regional award is passed on to the person who nominated the winner of this Local Section award and it is the responsibility of that nominating person to complete all forms required for nomination for the Regional award.</w:t>
      </w:r>
    </w:p>
    <w:p w14:paraId="29486A09" w14:textId="77777777" w:rsidR="00093378" w:rsidRDefault="00093378">
      <w:pPr>
        <w:ind w:right="-720"/>
        <w:jc w:val="both"/>
        <w:rPr>
          <w:rFonts w:ascii="Tahoma" w:hAnsi="Tahoma"/>
          <w:sz w:val="16"/>
        </w:rPr>
      </w:pPr>
    </w:p>
    <w:p w14:paraId="5A18A692" w14:textId="77777777" w:rsidR="00093378" w:rsidRDefault="00093378">
      <w:pPr>
        <w:ind w:right="-720"/>
        <w:jc w:val="both"/>
        <w:rPr>
          <w:rFonts w:ascii="Tahoma" w:hAnsi="Tahoma"/>
          <w:sz w:val="24"/>
        </w:rPr>
      </w:pPr>
      <w:r>
        <w:rPr>
          <w:rFonts w:ascii="Tahoma" w:hAnsi="Tahoma"/>
          <w:sz w:val="24"/>
        </w:rPr>
        <w:t>The Section Chair shall present this award at the annual recognition Banquet.</w:t>
      </w:r>
    </w:p>
    <w:p w14:paraId="7EBB1DEE" w14:textId="77777777" w:rsidR="00093378" w:rsidRDefault="00093378">
      <w:pPr>
        <w:ind w:right="-720"/>
        <w:jc w:val="both"/>
        <w:rPr>
          <w:rFonts w:ascii="Tahoma" w:hAnsi="Tahoma"/>
          <w:sz w:val="16"/>
        </w:rPr>
      </w:pPr>
    </w:p>
    <w:p w14:paraId="6B782D11" w14:textId="77777777" w:rsidR="00093378" w:rsidRDefault="00093378">
      <w:pPr>
        <w:ind w:right="-720"/>
        <w:jc w:val="both"/>
        <w:rPr>
          <w:rFonts w:ascii="Tahoma" w:hAnsi="Tahoma"/>
          <w:sz w:val="24"/>
        </w:rPr>
      </w:pPr>
      <w:r>
        <w:rPr>
          <w:rFonts w:ascii="Tahoma" w:hAnsi="Tahoma"/>
          <w:b/>
          <w:bCs/>
          <w:color w:val="0000FF"/>
          <w:sz w:val="24"/>
          <w:u w:val="single"/>
        </w:rPr>
        <w:t>The Rochester “Section” Award:</w:t>
      </w:r>
      <w:r>
        <w:rPr>
          <w:rFonts w:ascii="Tahoma" w:hAnsi="Tahoma"/>
          <w:sz w:val="24"/>
        </w:rPr>
        <w:t xml:space="preserve">  This award was presented in the past to recognize outstanding contributors to the Section from within its membership ranks.  In 2006, this award was replaced by the “Volunteerism” Award.  In the future, this award may be rejuvenated as an award to recognize outstanding technical achievements from within the Sections’ membership. </w:t>
      </w:r>
    </w:p>
    <w:p w14:paraId="3CF7A4E6" w14:textId="77777777" w:rsidR="00E46D4B" w:rsidRDefault="00E46D4B">
      <w:pPr>
        <w:ind w:right="-720"/>
        <w:jc w:val="both"/>
        <w:rPr>
          <w:rFonts w:ascii="Tahoma" w:hAnsi="Tahoma"/>
          <w:sz w:val="24"/>
        </w:rPr>
      </w:pPr>
    </w:p>
    <w:p w14:paraId="71FBC906" w14:textId="77777777" w:rsidR="003A7BCA" w:rsidRDefault="00E46D4B">
      <w:pPr>
        <w:ind w:right="-720"/>
        <w:jc w:val="both"/>
        <w:rPr>
          <w:rFonts w:ascii="Tahoma" w:hAnsi="Tahoma"/>
          <w:sz w:val="24"/>
          <w:szCs w:val="24"/>
        </w:rPr>
      </w:pPr>
      <w:r>
        <w:rPr>
          <w:rFonts w:ascii="Tahoma" w:hAnsi="Tahoma"/>
          <w:b/>
          <w:bCs/>
          <w:color w:val="0000FF"/>
          <w:sz w:val="24"/>
          <w:u w:val="single"/>
        </w:rPr>
        <w:t>The Rochester Local Section Award for Entrepreneurial Success:</w:t>
      </w:r>
      <w:r w:rsidR="00761396">
        <w:rPr>
          <w:rFonts w:ascii="Tahoma" w:hAnsi="Tahoma"/>
          <w:sz w:val="24"/>
        </w:rPr>
        <w:t xml:space="preserve">  This award was established in 2013 to</w:t>
      </w:r>
      <w:r>
        <w:rPr>
          <w:rFonts w:ascii="Tahoma" w:hAnsi="Tahoma"/>
          <w:sz w:val="24"/>
        </w:rPr>
        <w:t xml:space="preserve"> in the past to</w:t>
      </w:r>
      <w:r w:rsidR="00761396">
        <w:rPr>
          <w:rFonts w:ascii="Tahoma" w:hAnsi="Tahoma"/>
          <w:sz w:val="24"/>
        </w:rPr>
        <w:t xml:space="preserve"> </w:t>
      </w:r>
      <w:r w:rsidRPr="00761396">
        <w:rPr>
          <w:rFonts w:ascii="Tahoma" w:hAnsi="Tahoma"/>
          <w:sz w:val="24"/>
          <w:szCs w:val="24"/>
        </w:rPr>
        <w:t xml:space="preserve">recognize outstanding entrepreneurs who have created a commercially viable business within the chemical enterprise. Starting with a good idea, sustained by passion, fueled by persistence and hard work, the award recipient created something where nothing existed before or improved on an exiting product/idea. The awardee is recognized for creating a new product, service, company or industry based on the transforming power of chemistry to improve people’s lives. </w:t>
      </w:r>
    </w:p>
    <w:p w14:paraId="5459EEB3" w14:textId="77777777" w:rsidR="003A7BCA" w:rsidRPr="002723C6" w:rsidRDefault="003A7BCA">
      <w:pPr>
        <w:ind w:right="-720"/>
        <w:jc w:val="both"/>
        <w:rPr>
          <w:rFonts w:ascii="Tahoma" w:hAnsi="Tahoma"/>
          <w:sz w:val="16"/>
          <w:szCs w:val="16"/>
        </w:rPr>
      </w:pPr>
    </w:p>
    <w:p w14:paraId="037DD4FD" w14:textId="635BD07B" w:rsidR="00E46D4B" w:rsidRPr="00761396" w:rsidRDefault="00E46D4B">
      <w:pPr>
        <w:ind w:right="-720"/>
        <w:jc w:val="both"/>
        <w:rPr>
          <w:rFonts w:ascii="Tahoma" w:hAnsi="Tahoma"/>
          <w:sz w:val="24"/>
        </w:rPr>
      </w:pPr>
      <w:r w:rsidRPr="00761396">
        <w:rPr>
          <w:rFonts w:ascii="Tahoma" w:hAnsi="Tahoma"/>
          <w:sz w:val="24"/>
          <w:szCs w:val="24"/>
        </w:rPr>
        <w:t>The hallmark of this contribution is impact: positive impact on people’s lives and positive impact on the economy by creating chemistry jobs that produce a significant impact on the local economy (within the 6 county jurisdiction of the Rochester Local Section).</w:t>
      </w:r>
    </w:p>
    <w:p w14:paraId="7C65DDE2" w14:textId="77777777" w:rsidR="00093378" w:rsidRDefault="00093378">
      <w:pPr>
        <w:ind w:right="-720"/>
        <w:jc w:val="both"/>
        <w:rPr>
          <w:rFonts w:ascii="Tahoma" w:hAnsi="Tahoma"/>
          <w:sz w:val="16"/>
        </w:rPr>
      </w:pPr>
    </w:p>
    <w:p w14:paraId="6AFE18EA" w14:textId="77777777" w:rsidR="006E1F8C" w:rsidRDefault="00093378">
      <w:pPr>
        <w:pStyle w:val="BodyText"/>
        <w:rPr>
          <w:rFonts w:ascii="Tahoma" w:hAnsi="Tahoma"/>
        </w:rPr>
      </w:pPr>
      <w:r>
        <w:rPr>
          <w:rFonts w:ascii="Tahoma" w:hAnsi="Tahoma"/>
          <w:b/>
          <w:bCs/>
          <w:color w:val="0000FF"/>
          <w:u w:val="single"/>
        </w:rPr>
        <w:t>Recognizing the Fifty-year &amp; Sixty-year members of the ACS:</w:t>
      </w:r>
      <w:r>
        <w:rPr>
          <w:rFonts w:ascii="Tahoma" w:hAnsi="Tahoma"/>
        </w:rPr>
        <w:t xml:space="preserve"> 50-year members and 60-year members are traditionally recognized at the annual recognition Banquet as well.  The ACS National offices provide names and certificates.  The Section Chair should take positive action to ensure that the fifty-year </w:t>
      </w:r>
      <w:r w:rsidR="004C30F0">
        <w:rPr>
          <w:rFonts w:ascii="Tahoma" w:hAnsi="Tahoma"/>
        </w:rPr>
        <w:t xml:space="preserve">and sixty-year </w:t>
      </w:r>
      <w:r>
        <w:rPr>
          <w:rFonts w:ascii="Tahoma" w:hAnsi="Tahoma"/>
        </w:rPr>
        <w:t xml:space="preserve">members are recognized appropriately.  The Retired Chemists Committee provides feature stories profiling the fifty-year members for publication in the Section newsletter. </w:t>
      </w:r>
    </w:p>
    <w:p w14:paraId="310EC5EA" w14:textId="77777777" w:rsidR="006E1F8C" w:rsidRPr="002723C6" w:rsidRDefault="006E1F8C">
      <w:pPr>
        <w:pStyle w:val="BodyText"/>
        <w:rPr>
          <w:rFonts w:ascii="Tahoma" w:hAnsi="Tahoma"/>
          <w:sz w:val="16"/>
          <w:szCs w:val="16"/>
        </w:rPr>
      </w:pPr>
    </w:p>
    <w:p w14:paraId="6F5FBB5D" w14:textId="77777777" w:rsidR="002723C6" w:rsidRDefault="004C30F0">
      <w:pPr>
        <w:pStyle w:val="BodyText"/>
        <w:rPr>
          <w:rFonts w:ascii="Tahoma" w:hAnsi="Tahoma"/>
        </w:rPr>
      </w:pPr>
      <w:r w:rsidRPr="004C30F0">
        <w:rPr>
          <w:rFonts w:ascii="Tahoma" w:hAnsi="Tahoma"/>
          <w:b/>
          <w:color w:val="FF0000"/>
          <w:u w:val="single"/>
        </w:rPr>
        <w:t>IMPORTANT</w:t>
      </w:r>
      <w:r>
        <w:rPr>
          <w:rFonts w:ascii="Tahoma" w:hAnsi="Tahoma"/>
        </w:rPr>
        <w:t xml:space="preserve">:  Often, the listing of 50-year and 60-year members may come with a notation that the member “does not wish to be recognized”.  This is often a statement that deals with the National </w:t>
      </w:r>
    </w:p>
    <w:p w14:paraId="1F930232" w14:textId="77777777" w:rsidR="002723C6" w:rsidRDefault="002723C6">
      <w:pPr>
        <w:pStyle w:val="BodyText"/>
        <w:rPr>
          <w:rFonts w:ascii="Tahoma" w:hAnsi="Tahoma"/>
        </w:rPr>
      </w:pPr>
    </w:p>
    <w:p w14:paraId="2BBBC7E1" w14:textId="77777777" w:rsidR="00557B08" w:rsidRDefault="00557B08" w:rsidP="002723C6">
      <w:pPr>
        <w:ind w:right="-720"/>
        <w:jc w:val="both"/>
        <w:rPr>
          <w:rFonts w:ascii="Tahoma" w:hAnsi="Tahoma"/>
          <w:b/>
          <w:sz w:val="24"/>
        </w:rPr>
      </w:pPr>
    </w:p>
    <w:p w14:paraId="7A87018D" w14:textId="4DA18187" w:rsidR="002723C6" w:rsidRPr="0028678C" w:rsidRDefault="002723C6" w:rsidP="002723C6">
      <w:pPr>
        <w:ind w:right="-720"/>
        <w:jc w:val="both"/>
        <w:rPr>
          <w:rFonts w:ascii="Tahoma" w:hAnsi="Tahoma"/>
          <w:sz w:val="24"/>
        </w:rPr>
      </w:pPr>
      <w:r>
        <w:rPr>
          <w:rFonts w:ascii="Tahoma" w:hAnsi="Tahoma"/>
          <w:b/>
          <w:sz w:val="24"/>
        </w:rPr>
        <w:lastRenderedPageBreak/>
        <w:t>Recognizing 50 and 60-year Members</w:t>
      </w:r>
      <w:r w:rsidRPr="0028678C">
        <w:rPr>
          <w:rFonts w:ascii="Tahoma" w:hAnsi="Tahoma"/>
          <w:b/>
          <w:sz w:val="24"/>
        </w:rPr>
        <w:t xml:space="preserve"> </w:t>
      </w:r>
      <w:r>
        <w:rPr>
          <w:rFonts w:ascii="Tahoma" w:hAnsi="Tahoma"/>
          <w:sz w:val="24"/>
        </w:rPr>
        <w:t>(continued)</w:t>
      </w:r>
    </w:p>
    <w:p w14:paraId="16BA0CBA" w14:textId="77777777" w:rsidR="002723C6" w:rsidRPr="002723C6" w:rsidRDefault="002723C6">
      <w:pPr>
        <w:pStyle w:val="BodyText"/>
        <w:rPr>
          <w:rFonts w:ascii="Tahoma" w:hAnsi="Tahoma"/>
          <w:sz w:val="16"/>
          <w:szCs w:val="16"/>
        </w:rPr>
      </w:pPr>
    </w:p>
    <w:p w14:paraId="1ECB740F" w14:textId="46A3D89E" w:rsidR="00093378" w:rsidRDefault="004C30F0">
      <w:pPr>
        <w:pStyle w:val="BodyText"/>
        <w:rPr>
          <w:rFonts w:ascii="Tahoma" w:hAnsi="Tahoma"/>
        </w:rPr>
      </w:pPr>
      <w:r>
        <w:rPr>
          <w:rFonts w:ascii="Tahoma" w:hAnsi="Tahoma"/>
        </w:rPr>
        <w:t>ACS.  In any such cases, the Chair should contact the member to insure that they do not want to be recognized locally at the annual Awards Dinner.</w:t>
      </w:r>
    </w:p>
    <w:p w14:paraId="7B180EEB" w14:textId="77777777" w:rsidR="00761396" w:rsidRPr="002723C6" w:rsidRDefault="00761396">
      <w:pPr>
        <w:ind w:right="-720"/>
        <w:jc w:val="both"/>
        <w:rPr>
          <w:rFonts w:ascii="Tahoma" w:hAnsi="Tahoma"/>
          <w:sz w:val="16"/>
          <w:szCs w:val="16"/>
        </w:rPr>
      </w:pPr>
    </w:p>
    <w:p w14:paraId="1553FAA0" w14:textId="77777777" w:rsidR="00093378" w:rsidRDefault="00093378">
      <w:pPr>
        <w:ind w:right="-720"/>
        <w:jc w:val="both"/>
        <w:rPr>
          <w:rFonts w:ascii="Tahoma" w:hAnsi="Tahoma"/>
          <w:sz w:val="24"/>
        </w:rPr>
      </w:pPr>
      <w:r>
        <w:rPr>
          <w:rFonts w:ascii="Tahoma" w:hAnsi="Tahoma"/>
          <w:sz w:val="24"/>
        </w:rPr>
        <w:t>Funds for the awards and dinner for the “Volunteerism Award” winner(s) and guests and fifty-year and sixty-year members and spouses is provided in the Section annual budget based on input from the Chair through the Program Coordinator.</w:t>
      </w:r>
    </w:p>
    <w:p w14:paraId="51C299D3" w14:textId="77777777" w:rsidR="00093378" w:rsidRDefault="00093378">
      <w:pPr>
        <w:ind w:right="-720"/>
        <w:jc w:val="both"/>
        <w:rPr>
          <w:rFonts w:ascii="Tahoma" w:hAnsi="Tahoma"/>
          <w:sz w:val="16"/>
        </w:rPr>
      </w:pPr>
    </w:p>
    <w:p w14:paraId="2AB39620" w14:textId="7E576EBB" w:rsidR="000B55CF" w:rsidRPr="00761396" w:rsidRDefault="00093378" w:rsidP="00761396">
      <w:pPr>
        <w:ind w:right="-720"/>
        <w:jc w:val="both"/>
        <w:rPr>
          <w:rFonts w:ascii="Tahoma" w:hAnsi="Tahoma"/>
          <w:sz w:val="24"/>
        </w:rPr>
      </w:pPr>
      <w:r>
        <w:rPr>
          <w:rFonts w:ascii="Tahoma" w:hAnsi="Tahoma"/>
          <w:sz w:val="24"/>
        </w:rPr>
        <w:t>The Committee is responsible for obtaining appropriate plaques, paperweights or other such award for those being honored at the annual dinner.</w:t>
      </w:r>
    </w:p>
    <w:p w14:paraId="469321AA" w14:textId="77777777" w:rsidR="000B55CF" w:rsidRPr="0028678C" w:rsidRDefault="000B55CF">
      <w:pPr>
        <w:ind w:right="-720"/>
        <w:rPr>
          <w:rFonts w:ascii="Tahoma" w:hAnsi="Tahoma"/>
          <w:b/>
          <w:sz w:val="16"/>
          <w:szCs w:val="16"/>
        </w:rPr>
      </w:pPr>
    </w:p>
    <w:p w14:paraId="157F6102" w14:textId="77777777" w:rsidR="00093378" w:rsidRDefault="00093378">
      <w:pPr>
        <w:ind w:right="-720"/>
        <w:rPr>
          <w:rFonts w:ascii="Tahoma" w:hAnsi="Tahoma"/>
          <w:b/>
          <w:sz w:val="24"/>
        </w:rPr>
      </w:pPr>
      <w:r>
        <w:rPr>
          <w:rFonts w:ascii="Tahoma" w:hAnsi="Tahoma"/>
          <w:b/>
          <w:sz w:val="24"/>
        </w:rPr>
        <w:t>6B.</w:t>
      </w:r>
      <w:r w:rsidR="007C5C47">
        <w:rPr>
          <w:rFonts w:ascii="Tahoma" w:hAnsi="Tahoma"/>
          <w:b/>
          <w:sz w:val="24"/>
        </w:rPr>
        <w:t xml:space="preserve"> </w:t>
      </w:r>
      <w:r>
        <w:rPr>
          <w:rFonts w:ascii="Tahoma" w:hAnsi="Tahoma"/>
          <w:b/>
          <w:sz w:val="24"/>
        </w:rPr>
        <w:t>Communications</w:t>
      </w:r>
    </w:p>
    <w:p w14:paraId="52B952EE" w14:textId="77777777" w:rsidR="00093378" w:rsidRPr="00702F97" w:rsidRDefault="00093378">
      <w:pPr>
        <w:ind w:right="-720"/>
        <w:rPr>
          <w:rFonts w:ascii="Tahoma" w:hAnsi="Tahoma"/>
          <w:b/>
          <w:sz w:val="16"/>
          <w:szCs w:val="16"/>
        </w:rPr>
      </w:pPr>
    </w:p>
    <w:p w14:paraId="2AAF600F" w14:textId="77777777" w:rsidR="00093378" w:rsidRDefault="00093378">
      <w:pPr>
        <w:ind w:right="-720"/>
        <w:jc w:val="both"/>
        <w:rPr>
          <w:rFonts w:ascii="Tahoma" w:hAnsi="Tahoma"/>
          <w:sz w:val="24"/>
        </w:rPr>
      </w:pPr>
      <w:r>
        <w:rPr>
          <w:rFonts w:ascii="Tahoma" w:hAnsi="Tahoma"/>
          <w:sz w:val="24"/>
        </w:rPr>
        <w:t xml:space="preserve">The Communications Committee is to include a Section “Newsletter Editor”, the Section Webmaster and the Public Relations Chair.  </w:t>
      </w:r>
    </w:p>
    <w:p w14:paraId="2504F2FF" w14:textId="77777777" w:rsidR="00093378" w:rsidRDefault="00093378">
      <w:pPr>
        <w:ind w:right="-720"/>
        <w:jc w:val="both"/>
        <w:rPr>
          <w:rFonts w:ascii="Tahoma" w:hAnsi="Tahoma"/>
          <w:sz w:val="16"/>
        </w:rPr>
      </w:pPr>
    </w:p>
    <w:p w14:paraId="6C544B98" w14:textId="77777777" w:rsidR="00702F97" w:rsidRDefault="00093378">
      <w:pPr>
        <w:ind w:right="-720"/>
        <w:jc w:val="both"/>
        <w:rPr>
          <w:rFonts w:ascii="Tahoma" w:hAnsi="Tahoma"/>
          <w:sz w:val="24"/>
        </w:rPr>
      </w:pPr>
      <w:r>
        <w:rPr>
          <w:rFonts w:ascii="Tahoma" w:hAnsi="Tahoma"/>
          <w:sz w:val="24"/>
        </w:rPr>
        <w:t>The Publications Committee advises the Executive Committee on appropriate and efficient methods of conveying reports of Section business and notices of activities to Section members and Affiliates.  The Committee has the responsibility of reevaluating the effectiveness of the Section communications and recommending changes in the nature of the Section publications.</w:t>
      </w:r>
    </w:p>
    <w:p w14:paraId="00A80370" w14:textId="77777777" w:rsidR="00702F97" w:rsidRPr="00702F97" w:rsidRDefault="00702F97">
      <w:pPr>
        <w:ind w:right="-720"/>
        <w:jc w:val="both"/>
        <w:rPr>
          <w:rFonts w:ascii="Tahoma" w:hAnsi="Tahoma"/>
          <w:sz w:val="16"/>
          <w:szCs w:val="16"/>
        </w:rPr>
      </w:pPr>
    </w:p>
    <w:p w14:paraId="49EAE86B" w14:textId="48988DC5" w:rsidR="00093378" w:rsidRPr="00702F97" w:rsidRDefault="00702F97">
      <w:pPr>
        <w:ind w:right="-720"/>
        <w:jc w:val="both"/>
        <w:rPr>
          <w:rFonts w:ascii="Tahoma" w:hAnsi="Tahoma"/>
          <w:b/>
          <w:color w:val="FF0000"/>
          <w:sz w:val="24"/>
          <w:u w:val="single"/>
        </w:rPr>
      </w:pPr>
      <w:r w:rsidRPr="00702F97">
        <w:rPr>
          <w:rFonts w:ascii="Tahoma" w:hAnsi="Tahoma"/>
          <w:b/>
          <w:color w:val="FF0000"/>
          <w:sz w:val="24"/>
          <w:u w:val="single"/>
        </w:rPr>
        <w:t>Anyone dealing with Local Section communications via email needs to refer to Page 35 of this handbook for guidelines and ACS regulations around such email usage.</w:t>
      </w:r>
      <w:r w:rsidR="00093378" w:rsidRPr="00702F97">
        <w:rPr>
          <w:rFonts w:ascii="Tahoma" w:hAnsi="Tahoma"/>
          <w:b/>
          <w:color w:val="FF0000"/>
          <w:sz w:val="24"/>
          <w:u w:val="single"/>
        </w:rPr>
        <w:t xml:space="preserve">  </w:t>
      </w:r>
    </w:p>
    <w:p w14:paraId="53E32B29" w14:textId="77777777" w:rsidR="00600B1D" w:rsidRPr="002723C6" w:rsidRDefault="00600B1D">
      <w:pPr>
        <w:ind w:right="-720"/>
        <w:jc w:val="both"/>
        <w:rPr>
          <w:rFonts w:ascii="Tahoma" w:hAnsi="Tahoma"/>
          <w:sz w:val="16"/>
          <w:szCs w:val="16"/>
        </w:rPr>
      </w:pPr>
    </w:p>
    <w:p w14:paraId="4CFB9903" w14:textId="77777777" w:rsidR="00093378" w:rsidRDefault="00093378">
      <w:pPr>
        <w:ind w:right="-720"/>
        <w:jc w:val="both"/>
        <w:rPr>
          <w:rFonts w:ascii="Tahoma" w:hAnsi="Tahoma"/>
          <w:b/>
          <w:color w:val="0000FF"/>
          <w:sz w:val="24"/>
          <w:u w:val="single"/>
        </w:rPr>
      </w:pPr>
      <w:r>
        <w:rPr>
          <w:rFonts w:ascii="Tahoma" w:hAnsi="Tahoma"/>
          <w:b/>
          <w:color w:val="0000FF"/>
          <w:sz w:val="24"/>
          <w:u w:val="single"/>
        </w:rPr>
        <w:t>The Section “Newsletter Editor”:</w:t>
      </w:r>
    </w:p>
    <w:p w14:paraId="6B29EF1D" w14:textId="77777777" w:rsidR="00093378" w:rsidRPr="0028678C" w:rsidRDefault="00093378">
      <w:pPr>
        <w:ind w:right="-720"/>
        <w:jc w:val="both"/>
        <w:rPr>
          <w:rFonts w:ascii="Tahoma" w:hAnsi="Tahoma"/>
          <w:b/>
          <w:color w:val="0000FF"/>
          <w:sz w:val="16"/>
          <w:szCs w:val="16"/>
          <w:u w:val="single"/>
        </w:rPr>
      </w:pPr>
    </w:p>
    <w:p w14:paraId="42C7225F" w14:textId="76019C14" w:rsidR="00093378" w:rsidRDefault="00600B1D">
      <w:pPr>
        <w:pStyle w:val="BodyText"/>
        <w:rPr>
          <w:rFonts w:ascii="Tahoma" w:hAnsi="Tahoma"/>
          <w:bCs/>
        </w:rPr>
      </w:pPr>
      <w:r w:rsidRPr="00600B1D">
        <w:rPr>
          <w:rFonts w:ascii="Tahoma" w:hAnsi="Tahoma"/>
        </w:rPr>
        <w:t>S</w:t>
      </w:r>
      <w:r w:rsidR="00093378" w:rsidRPr="00600B1D">
        <w:rPr>
          <w:rFonts w:ascii="Tahoma" w:hAnsi="Tahoma"/>
        </w:rPr>
        <w:t>ince</w:t>
      </w:r>
      <w:r w:rsidR="00093378">
        <w:rPr>
          <w:rFonts w:ascii="Tahoma" w:hAnsi="Tahoma"/>
          <w:bCs/>
        </w:rPr>
        <w:t xml:space="preserve"> 2007, there is no longer a hard copy Section Newsletter.  The Newsletter Editor now organizes a monthly </w:t>
      </w:r>
      <w:r w:rsidR="00581060">
        <w:rPr>
          <w:rFonts w:ascii="Tahoma" w:hAnsi="Tahoma"/>
          <w:bCs/>
        </w:rPr>
        <w:t xml:space="preserve">1-page </w:t>
      </w:r>
      <w:r w:rsidR="00093378">
        <w:rPr>
          <w:rFonts w:ascii="Tahoma" w:hAnsi="Tahoma"/>
          <w:bCs/>
        </w:rPr>
        <w:t xml:space="preserve">electronic newsletter.  This person is to organize needed information for the Local Section members who are then kept abreast of Section happenings through the monthly electronic communications.  In this situation, </w:t>
      </w:r>
      <w:r w:rsidR="00093378" w:rsidRPr="00600B1D">
        <w:rPr>
          <w:rFonts w:ascii="Tahoma" w:hAnsi="Tahoma"/>
        </w:rPr>
        <w:t>the</w:t>
      </w:r>
      <w:r w:rsidR="00093378">
        <w:rPr>
          <w:rFonts w:ascii="Tahoma" w:hAnsi="Tahoma"/>
          <w:bCs/>
        </w:rPr>
        <w:t xml:space="preserve"> Editor:</w:t>
      </w:r>
    </w:p>
    <w:p w14:paraId="6C7E73A5" w14:textId="77777777" w:rsidR="00093378" w:rsidRDefault="00093378">
      <w:pPr>
        <w:pStyle w:val="BodyText"/>
        <w:rPr>
          <w:rFonts w:ascii="Tahoma" w:hAnsi="Tahoma"/>
          <w:bCs/>
        </w:rPr>
      </w:pPr>
    </w:p>
    <w:p w14:paraId="4A2778AD" w14:textId="77777777" w:rsidR="00093378" w:rsidRDefault="00093378" w:rsidP="00093378">
      <w:pPr>
        <w:numPr>
          <w:ilvl w:val="0"/>
          <w:numId w:val="42"/>
        </w:numPr>
        <w:ind w:right="-720"/>
        <w:jc w:val="both"/>
        <w:rPr>
          <w:rFonts w:ascii="Tahoma" w:hAnsi="Tahoma"/>
          <w:sz w:val="24"/>
        </w:rPr>
      </w:pPr>
      <w:r>
        <w:rPr>
          <w:rFonts w:ascii="Tahoma" w:hAnsi="Tahoma"/>
          <w:sz w:val="24"/>
        </w:rPr>
        <w:t>Is responsible for its editorial content and has the final voice in what information is sent on to Members, but should seek guidance from the Executive Committee as necessary.  In doing so, the Editor should insure that it contains information of interest, benefit, or consequence to the Section’s members</w:t>
      </w:r>
    </w:p>
    <w:p w14:paraId="31850352" w14:textId="0898F79B" w:rsidR="003A7BCA" w:rsidRPr="002723C6" w:rsidRDefault="00093378" w:rsidP="003A7BCA">
      <w:pPr>
        <w:numPr>
          <w:ilvl w:val="0"/>
          <w:numId w:val="43"/>
        </w:numPr>
        <w:ind w:right="-720"/>
        <w:jc w:val="both"/>
        <w:rPr>
          <w:rFonts w:ascii="Tahoma" w:hAnsi="Tahoma"/>
          <w:sz w:val="24"/>
        </w:rPr>
      </w:pPr>
      <w:r>
        <w:rPr>
          <w:rFonts w:ascii="Tahoma" w:hAnsi="Tahoma"/>
          <w:sz w:val="24"/>
        </w:rPr>
        <w:t>Should help recruit Section members for the editorial and business staff.</w:t>
      </w:r>
    </w:p>
    <w:p w14:paraId="1FBD4606" w14:textId="77777777" w:rsidR="00093378" w:rsidRDefault="00093378" w:rsidP="00093378">
      <w:pPr>
        <w:numPr>
          <w:ilvl w:val="0"/>
          <w:numId w:val="43"/>
        </w:numPr>
        <w:ind w:right="-720"/>
        <w:jc w:val="both"/>
        <w:rPr>
          <w:rFonts w:ascii="Tahoma" w:hAnsi="Tahoma"/>
          <w:sz w:val="24"/>
        </w:rPr>
      </w:pPr>
      <w:r>
        <w:rPr>
          <w:rFonts w:ascii="Tahoma" w:hAnsi="Tahoma"/>
          <w:sz w:val="24"/>
        </w:rPr>
        <w:t>Is responsible for editing all material for correct (grammatical and informational), accurate, and readable copy.</w:t>
      </w:r>
    </w:p>
    <w:p w14:paraId="3B341631" w14:textId="77777777" w:rsidR="00093378" w:rsidRDefault="00093378">
      <w:pPr>
        <w:ind w:right="-720"/>
        <w:jc w:val="both"/>
        <w:rPr>
          <w:rFonts w:ascii="Tahoma" w:hAnsi="Tahoma"/>
          <w:sz w:val="16"/>
        </w:rPr>
      </w:pPr>
    </w:p>
    <w:p w14:paraId="4CCF062E" w14:textId="7C5080A2" w:rsidR="00093378" w:rsidRDefault="00093378" w:rsidP="00581060">
      <w:pPr>
        <w:ind w:right="-720" w:firstLine="360"/>
        <w:jc w:val="both"/>
        <w:rPr>
          <w:rFonts w:ascii="Tahoma" w:hAnsi="Tahoma"/>
          <w:sz w:val="24"/>
        </w:rPr>
      </w:pPr>
      <w:r>
        <w:rPr>
          <w:rFonts w:ascii="Tahoma" w:hAnsi="Tahoma"/>
          <w:sz w:val="24"/>
        </w:rPr>
        <w:t>The monthly Section elec</w:t>
      </w:r>
      <w:r w:rsidR="00581060">
        <w:rPr>
          <w:rFonts w:ascii="Tahoma" w:hAnsi="Tahoma"/>
          <w:sz w:val="24"/>
        </w:rPr>
        <w:t>tronic newsletter is to include links to the website and cover important events coming in the next month or important matters which members should be aware of.</w:t>
      </w:r>
    </w:p>
    <w:p w14:paraId="3763BB4A" w14:textId="77777777" w:rsidR="00581060" w:rsidRDefault="00581060" w:rsidP="00581060">
      <w:pPr>
        <w:ind w:right="-720" w:firstLine="360"/>
        <w:jc w:val="both"/>
        <w:rPr>
          <w:rFonts w:ascii="Tahoma" w:hAnsi="Tahoma"/>
          <w:sz w:val="24"/>
        </w:rPr>
      </w:pPr>
    </w:p>
    <w:p w14:paraId="0814EA37" w14:textId="77777777" w:rsidR="00581060" w:rsidRDefault="00581060" w:rsidP="00581060">
      <w:pPr>
        <w:ind w:right="-720" w:firstLine="360"/>
        <w:jc w:val="both"/>
        <w:rPr>
          <w:rFonts w:ascii="Tahoma" w:hAnsi="Tahoma"/>
          <w:sz w:val="24"/>
        </w:rPr>
      </w:pPr>
    </w:p>
    <w:p w14:paraId="2C94FE9A" w14:textId="77777777" w:rsidR="00581060" w:rsidRDefault="00581060" w:rsidP="00581060">
      <w:pPr>
        <w:ind w:right="-720" w:firstLine="360"/>
        <w:jc w:val="both"/>
        <w:rPr>
          <w:rFonts w:ascii="Tahoma" w:hAnsi="Tahoma"/>
          <w:sz w:val="24"/>
        </w:rPr>
      </w:pPr>
    </w:p>
    <w:p w14:paraId="6AF82B64" w14:textId="77777777" w:rsidR="00581060" w:rsidRDefault="00581060" w:rsidP="00581060">
      <w:pPr>
        <w:ind w:right="-720" w:firstLine="360"/>
        <w:jc w:val="both"/>
        <w:rPr>
          <w:rFonts w:ascii="Tahoma" w:hAnsi="Tahoma"/>
          <w:sz w:val="24"/>
        </w:rPr>
      </w:pPr>
    </w:p>
    <w:p w14:paraId="4DA5862D" w14:textId="77777777" w:rsidR="00581060" w:rsidRDefault="00581060" w:rsidP="00581060">
      <w:pPr>
        <w:ind w:right="-720" w:firstLine="360"/>
        <w:jc w:val="both"/>
        <w:rPr>
          <w:rFonts w:ascii="Tahoma" w:hAnsi="Tahoma"/>
          <w:sz w:val="24"/>
        </w:rPr>
      </w:pPr>
    </w:p>
    <w:p w14:paraId="62194716" w14:textId="77777777" w:rsidR="00581060" w:rsidRDefault="00581060" w:rsidP="00581060">
      <w:pPr>
        <w:ind w:right="-720" w:firstLine="360"/>
        <w:jc w:val="both"/>
        <w:rPr>
          <w:rFonts w:ascii="Tahoma" w:hAnsi="Tahoma"/>
          <w:sz w:val="24"/>
        </w:rPr>
      </w:pPr>
    </w:p>
    <w:p w14:paraId="7EC8EF8E" w14:textId="77777777" w:rsidR="00581060" w:rsidRDefault="00581060" w:rsidP="00581060">
      <w:pPr>
        <w:ind w:right="-720" w:firstLine="360"/>
        <w:jc w:val="both"/>
        <w:rPr>
          <w:rFonts w:ascii="Tahoma" w:hAnsi="Tahoma"/>
          <w:sz w:val="24"/>
        </w:rPr>
      </w:pPr>
    </w:p>
    <w:p w14:paraId="7D9B0F3F" w14:textId="77777777" w:rsidR="00581060" w:rsidRDefault="00581060" w:rsidP="00581060">
      <w:pPr>
        <w:ind w:right="-720" w:firstLine="360"/>
        <w:jc w:val="both"/>
        <w:rPr>
          <w:rFonts w:ascii="Tahoma" w:hAnsi="Tahoma"/>
          <w:sz w:val="24"/>
        </w:rPr>
      </w:pPr>
    </w:p>
    <w:p w14:paraId="202C4626" w14:textId="77777777" w:rsidR="000E0D50" w:rsidRPr="000E0D50" w:rsidRDefault="000E0D50">
      <w:pPr>
        <w:ind w:right="-720"/>
        <w:jc w:val="both"/>
        <w:rPr>
          <w:rFonts w:ascii="Tahoma" w:hAnsi="Tahoma"/>
          <w:b/>
          <w:color w:val="0000FF"/>
          <w:sz w:val="16"/>
          <w:szCs w:val="16"/>
          <w:u w:val="single"/>
        </w:rPr>
      </w:pPr>
    </w:p>
    <w:p w14:paraId="02DFC7D8" w14:textId="77777777" w:rsidR="00093378" w:rsidRDefault="00093378">
      <w:pPr>
        <w:ind w:right="-720"/>
        <w:jc w:val="both"/>
        <w:rPr>
          <w:rFonts w:ascii="Tahoma" w:hAnsi="Tahoma"/>
          <w:b/>
          <w:color w:val="0000FF"/>
          <w:sz w:val="24"/>
          <w:u w:val="single"/>
        </w:rPr>
      </w:pPr>
      <w:r>
        <w:rPr>
          <w:rFonts w:ascii="Tahoma" w:hAnsi="Tahoma"/>
          <w:b/>
          <w:color w:val="0000FF"/>
          <w:sz w:val="24"/>
          <w:u w:val="single"/>
        </w:rPr>
        <w:lastRenderedPageBreak/>
        <w:t>The Rochester Section Webmaster:</w:t>
      </w:r>
    </w:p>
    <w:p w14:paraId="5E024B8F" w14:textId="77777777" w:rsidR="00093378" w:rsidRDefault="00093378">
      <w:pPr>
        <w:ind w:right="-720"/>
        <w:jc w:val="both"/>
        <w:rPr>
          <w:rFonts w:ascii="Tahoma" w:hAnsi="Tahoma"/>
          <w:sz w:val="16"/>
          <w:u w:val="single"/>
        </w:rPr>
      </w:pPr>
    </w:p>
    <w:p w14:paraId="19199F98" w14:textId="77777777" w:rsidR="00093378" w:rsidRDefault="00093378" w:rsidP="00093378">
      <w:pPr>
        <w:numPr>
          <w:ilvl w:val="0"/>
          <w:numId w:val="44"/>
        </w:numPr>
        <w:ind w:right="-720"/>
        <w:jc w:val="both"/>
        <w:rPr>
          <w:rFonts w:ascii="Tahoma" w:hAnsi="Tahoma"/>
          <w:sz w:val="24"/>
        </w:rPr>
      </w:pPr>
      <w:r>
        <w:rPr>
          <w:rFonts w:ascii="Tahoma" w:hAnsi="Tahoma"/>
          <w:sz w:val="24"/>
        </w:rPr>
        <w:t xml:space="preserve">Oversees and maintain the Section’s internet Home Page.  </w:t>
      </w:r>
    </w:p>
    <w:p w14:paraId="070C5141" w14:textId="77777777" w:rsidR="00093378" w:rsidRDefault="00093378" w:rsidP="00093378">
      <w:pPr>
        <w:numPr>
          <w:ilvl w:val="0"/>
          <w:numId w:val="44"/>
        </w:numPr>
        <w:ind w:right="-720"/>
        <w:jc w:val="both"/>
        <w:rPr>
          <w:rFonts w:ascii="Tahoma" w:hAnsi="Tahoma"/>
          <w:sz w:val="24"/>
        </w:rPr>
      </w:pPr>
      <w:r>
        <w:rPr>
          <w:rFonts w:ascii="Tahoma" w:hAnsi="Tahoma"/>
          <w:sz w:val="24"/>
        </w:rPr>
        <w:t>Insures that materials displayed are accurate and up to date.</w:t>
      </w:r>
    </w:p>
    <w:p w14:paraId="7E95E594" w14:textId="77777777" w:rsidR="00093378" w:rsidRDefault="00093378" w:rsidP="00093378">
      <w:pPr>
        <w:numPr>
          <w:ilvl w:val="0"/>
          <w:numId w:val="44"/>
        </w:numPr>
        <w:ind w:right="-720"/>
        <w:jc w:val="both"/>
        <w:rPr>
          <w:rFonts w:ascii="Tahoma" w:hAnsi="Tahoma"/>
          <w:sz w:val="24"/>
        </w:rPr>
      </w:pPr>
      <w:r>
        <w:rPr>
          <w:rFonts w:ascii="Tahoma" w:hAnsi="Tahoma"/>
          <w:sz w:val="24"/>
        </w:rPr>
        <w:t>Coordinates with the Section Chair, the Section newsletter Editor, and other committee Chairs as appropriate for material to be displayed on the web site.  Some items which have been displayed are:</w:t>
      </w:r>
    </w:p>
    <w:p w14:paraId="57955D18" w14:textId="77777777" w:rsidR="00093378" w:rsidRDefault="00093378" w:rsidP="00093378">
      <w:pPr>
        <w:numPr>
          <w:ilvl w:val="0"/>
          <w:numId w:val="45"/>
        </w:numPr>
        <w:ind w:right="-720"/>
        <w:jc w:val="both"/>
        <w:rPr>
          <w:rFonts w:ascii="Tahoma" w:hAnsi="Tahoma"/>
          <w:sz w:val="24"/>
        </w:rPr>
      </w:pPr>
      <w:r>
        <w:rPr>
          <w:rFonts w:ascii="Tahoma" w:hAnsi="Tahoma"/>
          <w:sz w:val="24"/>
        </w:rPr>
        <w:t>Listing of Section Officers, Coordinators, and Chairs.</w:t>
      </w:r>
    </w:p>
    <w:p w14:paraId="18214527" w14:textId="77777777" w:rsidR="00093378" w:rsidRDefault="00093378" w:rsidP="00093378">
      <w:pPr>
        <w:numPr>
          <w:ilvl w:val="0"/>
          <w:numId w:val="45"/>
        </w:numPr>
        <w:ind w:right="-720"/>
        <w:jc w:val="both"/>
        <w:rPr>
          <w:rFonts w:ascii="Tahoma" w:hAnsi="Tahoma"/>
          <w:sz w:val="24"/>
        </w:rPr>
      </w:pPr>
      <w:r>
        <w:rPr>
          <w:rFonts w:ascii="Tahoma" w:hAnsi="Tahoma"/>
          <w:sz w:val="24"/>
        </w:rPr>
        <w:t>Schedule of Section Events.</w:t>
      </w:r>
    </w:p>
    <w:p w14:paraId="243826AD" w14:textId="77777777" w:rsidR="00093378" w:rsidRDefault="00093378" w:rsidP="00093378">
      <w:pPr>
        <w:numPr>
          <w:ilvl w:val="0"/>
          <w:numId w:val="45"/>
        </w:numPr>
        <w:ind w:right="-720"/>
        <w:jc w:val="both"/>
        <w:rPr>
          <w:rFonts w:ascii="Tahoma" w:hAnsi="Tahoma"/>
          <w:sz w:val="24"/>
        </w:rPr>
      </w:pPr>
      <w:r>
        <w:rPr>
          <w:rFonts w:ascii="Tahoma" w:hAnsi="Tahoma"/>
          <w:sz w:val="24"/>
        </w:rPr>
        <w:t>Materials from the Section newsletter including the Chair’s Message, Executive Committee meeting minutes, Councilor reports, and reports from the Technicians Affiliates Group.</w:t>
      </w:r>
    </w:p>
    <w:p w14:paraId="1930906B" w14:textId="77777777" w:rsidR="00093378" w:rsidRDefault="00093378" w:rsidP="00093378">
      <w:pPr>
        <w:numPr>
          <w:ilvl w:val="0"/>
          <w:numId w:val="45"/>
        </w:numPr>
        <w:ind w:right="-720"/>
        <w:jc w:val="both"/>
        <w:rPr>
          <w:rFonts w:ascii="Tahoma" w:hAnsi="Tahoma"/>
          <w:sz w:val="24"/>
        </w:rPr>
      </w:pPr>
      <w:r>
        <w:rPr>
          <w:rFonts w:ascii="Tahoma" w:hAnsi="Tahoma"/>
          <w:sz w:val="24"/>
        </w:rPr>
        <w:t>Pictures and reports of Section Events such as National Chemistry Week Activities.</w:t>
      </w:r>
    </w:p>
    <w:p w14:paraId="77211CFA" w14:textId="77777777" w:rsidR="00093378" w:rsidRDefault="00093378" w:rsidP="00093378">
      <w:pPr>
        <w:numPr>
          <w:ilvl w:val="0"/>
          <w:numId w:val="45"/>
        </w:numPr>
        <w:ind w:right="-720"/>
        <w:jc w:val="both"/>
        <w:rPr>
          <w:rFonts w:ascii="Tahoma" w:hAnsi="Tahoma"/>
          <w:sz w:val="24"/>
        </w:rPr>
      </w:pPr>
      <w:r>
        <w:rPr>
          <w:rFonts w:ascii="Tahoma" w:hAnsi="Tahoma"/>
          <w:sz w:val="24"/>
        </w:rPr>
        <w:t>Links to the ACS National web site and other sites as deemed appropriate.</w:t>
      </w:r>
    </w:p>
    <w:p w14:paraId="595BC77B" w14:textId="77777777" w:rsidR="00642274" w:rsidRPr="000E0D50" w:rsidRDefault="00642274">
      <w:pPr>
        <w:rPr>
          <w:sz w:val="16"/>
          <w:szCs w:val="16"/>
        </w:rPr>
      </w:pPr>
    </w:p>
    <w:p w14:paraId="31008E5B" w14:textId="77777777" w:rsidR="00093378" w:rsidRDefault="00093378">
      <w:pPr>
        <w:ind w:right="-720"/>
        <w:rPr>
          <w:rFonts w:ascii="Tahoma" w:hAnsi="Tahoma"/>
          <w:b/>
          <w:sz w:val="24"/>
        </w:rPr>
      </w:pPr>
      <w:r>
        <w:rPr>
          <w:rFonts w:ascii="Tahoma" w:hAnsi="Tahoma"/>
          <w:b/>
          <w:sz w:val="24"/>
        </w:rPr>
        <w:t>6</w:t>
      </w:r>
      <w:r w:rsidRPr="00642274">
        <w:rPr>
          <w:rFonts w:ascii="Tahoma" w:hAnsi="Tahoma"/>
          <w:b/>
          <w:sz w:val="24"/>
        </w:rPr>
        <w:t>C</w:t>
      </w:r>
      <w:r>
        <w:rPr>
          <w:rFonts w:ascii="Tahoma" w:hAnsi="Tahoma"/>
          <w:b/>
          <w:sz w:val="24"/>
        </w:rPr>
        <w:t>.</w:t>
      </w:r>
      <w:r w:rsidR="007C5C47">
        <w:rPr>
          <w:rFonts w:ascii="Tahoma" w:hAnsi="Tahoma"/>
          <w:b/>
          <w:sz w:val="24"/>
        </w:rPr>
        <w:t xml:space="preserve"> </w:t>
      </w:r>
      <w:r>
        <w:rPr>
          <w:rFonts w:ascii="Tahoma" w:hAnsi="Tahoma"/>
          <w:b/>
          <w:sz w:val="24"/>
        </w:rPr>
        <w:t>Membership Affairs</w:t>
      </w:r>
    </w:p>
    <w:p w14:paraId="7D61F646" w14:textId="77777777" w:rsidR="00093378" w:rsidRDefault="00093378">
      <w:pPr>
        <w:ind w:right="-720"/>
        <w:rPr>
          <w:rFonts w:ascii="Tahoma" w:hAnsi="Tahoma"/>
          <w:b/>
          <w:sz w:val="16"/>
        </w:rPr>
      </w:pPr>
    </w:p>
    <w:p w14:paraId="3231C4A1" w14:textId="2BFAE6CA" w:rsidR="00093378" w:rsidRDefault="00093378">
      <w:pPr>
        <w:pStyle w:val="BodyText"/>
        <w:rPr>
          <w:rFonts w:ascii="Tahoma" w:hAnsi="Tahoma"/>
        </w:rPr>
      </w:pPr>
      <w:r>
        <w:rPr>
          <w:rFonts w:ascii="Tahoma" w:hAnsi="Tahoma"/>
        </w:rPr>
        <w:t>This Committee is to b</w:t>
      </w:r>
      <w:r w:rsidR="00581060">
        <w:rPr>
          <w:rFonts w:ascii="Tahoma" w:hAnsi="Tahoma"/>
        </w:rPr>
        <w:t xml:space="preserve">e chaired by the Vice </w:t>
      </w:r>
      <w:r>
        <w:rPr>
          <w:rFonts w:ascii="Tahoma" w:hAnsi="Tahoma"/>
        </w:rPr>
        <w:t>Chair of the Section and is made up of a network of Member Representatives equally from academia and industry.  The Committee is the primary membership promotion tool of the Section for new membership, member retention, and membership needs.   The Committee is to serve as an important communication network.  It is the Chair of this Committee who is to be the primary contact with National’s Membership Development and Retention Offices. The Committee is to work closely with the Section Secretary who is sent updated membership information from National ACS.</w:t>
      </w:r>
    </w:p>
    <w:p w14:paraId="3A512F3A" w14:textId="77777777" w:rsidR="00093378" w:rsidRDefault="00093378">
      <w:pPr>
        <w:ind w:right="-720"/>
        <w:jc w:val="both"/>
        <w:rPr>
          <w:rFonts w:ascii="Tahoma" w:hAnsi="Tahoma"/>
          <w:sz w:val="16"/>
        </w:rPr>
      </w:pPr>
    </w:p>
    <w:p w14:paraId="578D9CA2" w14:textId="77777777" w:rsidR="00093378" w:rsidRDefault="00093378">
      <w:pPr>
        <w:ind w:right="-720"/>
        <w:jc w:val="both"/>
        <w:rPr>
          <w:rFonts w:ascii="Tahoma" w:hAnsi="Tahoma"/>
          <w:sz w:val="24"/>
        </w:rPr>
      </w:pPr>
      <w:r>
        <w:rPr>
          <w:rFonts w:ascii="Tahoma" w:hAnsi="Tahoma"/>
          <w:sz w:val="24"/>
        </w:rPr>
        <w:t>The Committee:</w:t>
      </w:r>
    </w:p>
    <w:p w14:paraId="6EBEE783" w14:textId="77777777" w:rsidR="00093378" w:rsidRDefault="00093378" w:rsidP="00093378">
      <w:pPr>
        <w:numPr>
          <w:ilvl w:val="0"/>
          <w:numId w:val="46"/>
        </w:numPr>
        <w:ind w:right="-720"/>
        <w:jc w:val="both"/>
        <w:rPr>
          <w:rFonts w:ascii="Tahoma" w:hAnsi="Tahoma"/>
          <w:sz w:val="24"/>
        </w:rPr>
      </w:pPr>
      <w:r>
        <w:rPr>
          <w:rFonts w:ascii="Tahoma" w:hAnsi="Tahoma"/>
          <w:sz w:val="24"/>
        </w:rPr>
        <w:t>Provides representatives with any details necessary for them to serve as information sources on member question (meeting notices, tickets, ACS application blanks, etc.)</w:t>
      </w:r>
    </w:p>
    <w:p w14:paraId="2CC485AD" w14:textId="77777777" w:rsidR="00093378" w:rsidRDefault="00093378" w:rsidP="00093378">
      <w:pPr>
        <w:numPr>
          <w:ilvl w:val="0"/>
          <w:numId w:val="46"/>
        </w:numPr>
        <w:ind w:right="-720"/>
        <w:jc w:val="both"/>
        <w:rPr>
          <w:rFonts w:ascii="Tahoma" w:hAnsi="Tahoma"/>
          <w:sz w:val="24"/>
        </w:rPr>
      </w:pPr>
      <w:r>
        <w:rPr>
          <w:rFonts w:ascii="Tahoma" w:hAnsi="Tahoma"/>
          <w:sz w:val="24"/>
        </w:rPr>
        <w:t>Sends letters of encouragement to persons who drop National membership during the year to reinstate their membership.</w:t>
      </w:r>
    </w:p>
    <w:p w14:paraId="0A4905B5" w14:textId="77777777" w:rsidR="00093378" w:rsidRDefault="00093378" w:rsidP="00093378">
      <w:pPr>
        <w:numPr>
          <w:ilvl w:val="0"/>
          <w:numId w:val="46"/>
        </w:numPr>
        <w:ind w:right="-720"/>
        <w:jc w:val="both"/>
        <w:rPr>
          <w:rFonts w:ascii="Tahoma" w:hAnsi="Tahoma"/>
          <w:sz w:val="24"/>
        </w:rPr>
      </w:pPr>
      <w:r>
        <w:rPr>
          <w:rFonts w:ascii="Tahoma" w:hAnsi="Tahoma"/>
          <w:sz w:val="24"/>
        </w:rPr>
        <w:t>Seeks out venues in which to encourage new membership within the Society.</w:t>
      </w:r>
    </w:p>
    <w:p w14:paraId="393317EA" w14:textId="1BED3FA3" w:rsidR="003A7BCA" w:rsidRPr="002723C6" w:rsidRDefault="00093378" w:rsidP="003A7BCA">
      <w:pPr>
        <w:numPr>
          <w:ilvl w:val="0"/>
          <w:numId w:val="46"/>
        </w:numPr>
        <w:ind w:right="-720"/>
        <w:jc w:val="both"/>
        <w:rPr>
          <w:rFonts w:ascii="Tahoma" w:hAnsi="Tahoma"/>
          <w:sz w:val="24"/>
        </w:rPr>
      </w:pPr>
      <w:r>
        <w:rPr>
          <w:rFonts w:ascii="Tahoma" w:hAnsi="Tahoma"/>
          <w:sz w:val="24"/>
        </w:rPr>
        <w:t>Carries out surveys of present membership to insure that the Section is focused on their needs</w:t>
      </w:r>
      <w:r w:rsidR="003A7BCA">
        <w:rPr>
          <w:rFonts w:ascii="Tahoma" w:hAnsi="Tahoma"/>
          <w:sz w:val="24"/>
        </w:rPr>
        <w:t>.</w:t>
      </w:r>
    </w:p>
    <w:p w14:paraId="1A01D04E" w14:textId="77777777" w:rsidR="00093378" w:rsidRDefault="00093378" w:rsidP="00093378">
      <w:pPr>
        <w:numPr>
          <w:ilvl w:val="0"/>
          <w:numId w:val="46"/>
        </w:numPr>
        <w:ind w:right="-720"/>
        <w:jc w:val="both"/>
        <w:rPr>
          <w:rFonts w:ascii="Tahoma" w:hAnsi="Tahoma"/>
          <w:sz w:val="24"/>
        </w:rPr>
      </w:pPr>
      <w:r>
        <w:rPr>
          <w:rFonts w:ascii="Tahoma" w:hAnsi="Tahoma"/>
          <w:sz w:val="24"/>
        </w:rPr>
        <w:t>Maintains the data file for our members, affiliates, local high schools, and others persons or organizations with which we communicate.  This Committee handles all matters related to this data bank.</w:t>
      </w:r>
    </w:p>
    <w:p w14:paraId="52A1015F" w14:textId="77777777" w:rsidR="00093378" w:rsidRDefault="00093378" w:rsidP="00093378">
      <w:pPr>
        <w:numPr>
          <w:ilvl w:val="0"/>
          <w:numId w:val="46"/>
        </w:numPr>
        <w:ind w:right="-720"/>
        <w:jc w:val="both"/>
        <w:rPr>
          <w:rFonts w:ascii="Tahoma" w:hAnsi="Tahoma"/>
          <w:sz w:val="24"/>
        </w:rPr>
      </w:pPr>
      <w:r>
        <w:rPr>
          <w:rFonts w:ascii="Tahoma" w:hAnsi="Tahoma"/>
          <w:sz w:val="24"/>
        </w:rPr>
        <w:t>Welcomes all new members to the Section with a</w:t>
      </w:r>
      <w:r w:rsidR="00642274">
        <w:rPr>
          <w:rFonts w:ascii="Tahoma" w:hAnsi="Tahoma"/>
          <w:sz w:val="24"/>
        </w:rPr>
        <w:t xml:space="preserve"> </w:t>
      </w:r>
      <w:r>
        <w:rPr>
          <w:rFonts w:ascii="Tahoma" w:hAnsi="Tahoma"/>
          <w:sz w:val="24"/>
        </w:rPr>
        <w:t xml:space="preserve">welcome letter, </w:t>
      </w:r>
      <w:r w:rsidRPr="00642274">
        <w:rPr>
          <w:rFonts w:ascii="Tahoma" w:hAnsi="Tahoma"/>
          <w:bCs/>
          <w:sz w:val="24"/>
        </w:rPr>
        <w:t>including a</w:t>
      </w:r>
      <w:r w:rsidRPr="00642274">
        <w:rPr>
          <w:rFonts w:ascii="Tahoma" w:hAnsi="Tahoma"/>
          <w:sz w:val="24"/>
        </w:rPr>
        <w:t xml:space="preserve"> description of </w:t>
      </w:r>
      <w:r w:rsidRPr="00642274">
        <w:rPr>
          <w:rFonts w:ascii="Tahoma" w:hAnsi="Tahoma"/>
          <w:bCs/>
          <w:sz w:val="24"/>
        </w:rPr>
        <w:t>some</w:t>
      </w:r>
      <w:r>
        <w:rPr>
          <w:rFonts w:ascii="Tahoma" w:hAnsi="Tahoma"/>
          <w:sz w:val="24"/>
          <w:u w:val="single"/>
        </w:rPr>
        <w:t xml:space="preserve"> </w:t>
      </w:r>
      <w:r>
        <w:rPr>
          <w:rFonts w:ascii="Tahoma" w:hAnsi="Tahoma"/>
          <w:sz w:val="24"/>
        </w:rPr>
        <w:t xml:space="preserve">Section activities, </w:t>
      </w:r>
      <w:r w:rsidRPr="00642274">
        <w:rPr>
          <w:rFonts w:ascii="Tahoma" w:hAnsi="Tahoma"/>
          <w:bCs/>
          <w:sz w:val="24"/>
        </w:rPr>
        <w:t>and</w:t>
      </w:r>
      <w:r>
        <w:rPr>
          <w:rFonts w:ascii="Tahoma" w:hAnsi="Tahoma"/>
          <w:sz w:val="24"/>
        </w:rPr>
        <w:t xml:space="preserve"> </w:t>
      </w:r>
      <w:r>
        <w:rPr>
          <w:rFonts w:ascii="Tahoma" w:hAnsi="Tahoma"/>
          <w:b/>
          <w:bCs/>
          <w:color w:val="008000"/>
          <w:sz w:val="24"/>
        </w:rPr>
        <w:t>f</w:t>
      </w:r>
      <w:r>
        <w:rPr>
          <w:rFonts w:ascii="Tahoma" w:hAnsi="Tahoma"/>
          <w:sz w:val="24"/>
        </w:rPr>
        <w:t>orwards names of new members who express an interest in Section activities to the appropriate Chairs and Coordinators.</w:t>
      </w:r>
    </w:p>
    <w:p w14:paraId="05BE8CD5" w14:textId="77777777" w:rsidR="00093378" w:rsidRDefault="00093378">
      <w:pPr>
        <w:ind w:right="-720"/>
        <w:jc w:val="both"/>
        <w:rPr>
          <w:rFonts w:ascii="Tahoma" w:hAnsi="Tahoma"/>
          <w:sz w:val="16"/>
          <w:szCs w:val="16"/>
        </w:rPr>
      </w:pPr>
    </w:p>
    <w:p w14:paraId="77AF0962" w14:textId="77777777" w:rsidR="002723C6" w:rsidRDefault="002723C6">
      <w:pPr>
        <w:ind w:right="-720"/>
        <w:jc w:val="both"/>
        <w:rPr>
          <w:rFonts w:ascii="Tahoma" w:hAnsi="Tahoma"/>
          <w:sz w:val="16"/>
          <w:szCs w:val="16"/>
        </w:rPr>
      </w:pPr>
    </w:p>
    <w:p w14:paraId="1107E526" w14:textId="77777777" w:rsidR="002723C6" w:rsidRDefault="002723C6">
      <w:pPr>
        <w:ind w:right="-720"/>
        <w:jc w:val="both"/>
        <w:rPr>
          <w:rFonts w:ascii="Tahoma" w:hAnsi="Tahoma"/>
          <w:sz w:val="16"/>
          <w:szCs w:val="16"/>
        </w:rPr>
      </w:pPr>
    </w:p>
    <w:p w14:paraId="76EE8FAF" w14:textId="77777777" w:rsidR="002723C6" w:rsidRDefault="002723C6">
      <w:pPr>
        <w:ind w:right="-720"/>
        <w:jc w:val="both"/>
        <w:rPr>
          <w:rFonts w:ascii="Tahoma" w:hAnsi="Tahoma"/>
          <w:sz w:val="16"/>
          <w:szCs w:val="16"/>
        </w:rPr>
      </w:pPr>
    </w:p>
    <w:p w14:paraId="390B2536" w14:textId="77777777" w:rsidR="002723C6" w:rsidRDefault="002723C6">
      <w:pPr>
        <w:ind w:right="-720"/>
        <w:jc w:val="both"/>
        <w:rPr>
          <w:rFonts w:ascii="Tahoma" w:hAnsi="Tahoma"/>
          <w:sz w:val="16"/>
          <w:szCs w:val="16"/>
        </w:rPr>
      </w:pPr>
    </w:p>
    <w:p w14:paraId="7B9F4D2C" w14:textId="77777777" w:rsidR="002723C6" w:rsidRDefault="002723C6">
      <w:pPr>
        <w:ind w:right="-720"/>
        <w:jc w:val="both"/>
        <w:rPr>
          <w:rFonts w:ascii="Tahoma" w:hAnsi="Tahoma"/>
          <w:sz w:val="16"/>
          <w:szCs w:val="16"/>
        </w:rPr>
      </w:pPr>
    </w:p>
    <w:p w14:paraId="296098E8" w14:textId="77777777" w:rsidR="002723C6" w:rsidRDefault="002723C6">
      <w:pPr>
        <w:ind w:right="-720"/>
        <w:jc w:val="both"/>
        <w:rPr>
          <w:rFonts w:ascii="Tahoma" w:hAnsi="Tahoma"/>
          <w:sz w:val="16"/>
          <w:szCs w:val="16"/>
        </w:rPr>
      </w:pPr>
    </w:p>
    <w:p w14:paraId="79D6C2EF" w14:textId="77777777" w:rsidR="002723C6" w:rsidRDefault="002723C6">
      <w:pPr>
        <w:ind w:right="-720"/>
        <w:jc w:val="both"/>
        <w:rPr>
          <w:rFonts w:ascii="Tahoma" w:hAnsi="Tahoma"/>
          <w:sz w:val="16"/>
          <w:szCs w:val="16"/>
        </w:rPr>
      </w:pPr>
    </w:p>
    <w:p w14:paraId="3F01560B" w14:textId="77777777" w:rsidR="002723C6" w:rsidRDefault="002723C6">
      <w:pPr>
        <w:ind w:right="-720"/>
        <w:jc w:val="both"/>
        <w:rPr>
          <w:rFonts w:ascii="Tahoma" w:hAnsi="Tahoma"/>
          <w:sz w:val="16"/>
          <w:szCs w:val="16"/>
        </w:rPr>
      </w:pPr>
    </w:p>
    <w:p w14:paraId="36CD9EE2" w14:textId="77777777" w:rsidR="00581060" w:rsidRDefault="00581060">
      <w:pPr>
        <w:ind w:right="-720"/>
        <w:jc w:val="both"/>
        <w:rPr>
          <w:rFonts w:ascii="Tahoma" w:hAnsi="Tahoma"/>
          <w:sz w:val="16"/>
          <w:szCs w:val="16"/>
        </w:rPr>
      </w:pPr>
    </w:p>
    <w:p w14:paraId="09550212" w14:textId="77777777" w:rsidR="00581060" w:rsidRDefault="00581060">
      <w:pPr>
        <w:ind w:right="-720"/>
        <w:jc w:val="both"/>
        <w:rPr>
          <w:rFonts w:ascii="Tahoma" w:hAnsi="Tahoma"/>
          <w:sz w:val="16"/>
          <w:szCs w:val="16"/>
        </w:rPr>
      </w:pPr>
    </w:p>
    <w:p w14:paraId="1D3D2856" w14:textId="77777777" w:rsidR="00581060" w:rsidRDefault="00581060">
      <w:pPr>
        <w:ind w:right="-720"/>
        <w:jc w:val="both"/>
        <w:rPr>
          <w:rFonts w:ascii="Tahoma" w:hAnsi="Tahoma"/>
          <w:sz w:val="16"/>
          <w:szCs w:val="16"/>
        </w:rPr>
      </w:pPr>
    </w:p>
    <w:p w14:paraId="4E411CC5" w14:textId="77777777" w:rsidR="00581060" w:rsidRDefault="00581060">
      <w:pPr>
        <w:ind w:right="-720"/>
        <w:jc w:val="both"/>
        <w:rPr>
          <w:rFonts w:ascii="Tahoma" w:hAnsi="Tahoma"/>
          <w:sz w:val="16"/>
          <w:szCs w:val="16"/>
        </w:rPr>
      </w:pPr>
    </w:p>
    <w:p w14:paraId="32F98DE1" w14:textId="77777777" w:rsidR="00581060" w:rsidRDefault="00581060">
      <w:pPr>
        <w:ind w:right="-720"/>
        <w:jc w:val="both"/>
        <w:rPr>
          <w:rFonts w:ascii="Tahoma" w:hAnsi="Tahoma"/>
          <w:sz w:val="16"/>
          <w:szCs w:val="16"/>
        </w:rPr>
      </w:pPr>
    </w:p>
    <w:p w14:paraId="2AC4C230" w14:textId="77777777" w:rsidR="00581060" w:rsidRDefault="00581060">
      <w:pPr>
        <w:ind w:right="-720"/>
        <w:jc w:val="both"/>
        <w:rPr>
          <w:rFonts w:ascii="Tahoma" w:hAnsi="Tahoma"/>
          <w:sz w:val="16"/>
          <w:szCs w:val="16"/>
        </w:rPr>
      </w:pPr>
    </w:p>
    <w:p w14:paraId="595A6FEC" w14:textId="77777777" w:rsidR="00581060" w:rsidRDefault="00581060">
      <w:pPr>
        <w:ind w:right="-720"/>
        <w:jc w:val="both"/>
        <w:rPr>
          <w:rFonts w:ascii="Tahoma" w:hAnsi="Tahoma"/>
          <w:sz w:val="16"/>
          <w:szCs w:val="16"/>
        </w:rPr>
      </w:pPr>
    </w:p>
    <w:p w14:paraId="7D848B52" w14:textId="77777777" w:rsidR="00581060" w:rsidRDefault="00581060">
      <w:pPr>
        <w:ind w:right="-720"/>
        <w:jc w:val="both"/>
        <w:rPr>
          <w:rFonts w:ascii="Tahoma" w:hAnsi="Tahoma"/>
          <w:sz w:val="16"/>
          <w:szCs w:val="16"/>
        </w:rPr>
      </w:pPr>
    </w:p>
    <w:p w14:paraId="314EAA5B" w14:textId="77777777" w:rsidR="002723C6" w:rsidRDefault="002723C6">
      <w:pPr>
        <w:ind w:right="-720"/>
        <w:jc w:val="both"/>
        <w:rPr>
          <w:rFonts w:ascii="Tahoma" w:hAnsi="Tahoma"/>
          <w:sz w:val="16"/>
          <w:szCs w:val="16"/>
        </w:rPr>
      </w:pPr>
    </w:p>
    <w:p w14:paraId="76E6AC0F" w14:textId="77777777" w:rsidR="002723C6" w:rsidRPr="0028678C" w:rsidRDefault="002723C6" w:rsidP="002723C6">
      <w:pPr>
        <w:ind w:right="-720"/>
        <w:jc w:val="both"/>
        <w:rPr>
          <w:rFonts w:ascii="Tahoma" w:hAnsi="Tahoma"/>
          <w:sz w:val="24"/>
        </w:rPr>
      </w:pPr>
      <w:r>
        <w:rPr>
          <w:rFonts w:ascii="Tahoma" w:hAnsi="Tahoma"/>
          <w:b/>
          <w:sz w:val="24"/>
        </w:rPr>
        <w:lastRenderedPageBreak/>
        <w:t>Membership Committees</w:t>
      </w:r>
      <w:r w:rsidRPr="0028678C">
        <w:rPr>
          <w:rFonts w:ascii="Tahoma" w:hAnsi="Tahoma"/>
          <w:b/>
          <w:sz w:val="24"/>
        </w:rPr>
        <w:t xml:space="preserve"> </w:t>
      </w:r>
      <w:r>
        <w:rPr>
          <w:rFonts w:ascii="Tahoma" w:hAnsi="Tahoma"/>
          <w:sz w:val="24"/>
        </w:rPr>
        <w:t>(continued)</w:t>
      </w:r>
    </w:p>
    <w:p w14:paraId="7FF50C52" w14:textId="77777777" w:rsidR="002723C6" w:rsidRPr="000E0D50" w:rsidRDefault="002723C6">
      <w:pPr>
        <w:ind w:right="-720"/>
        <w:jc w:val="both"/>
        <w:rPr>
          <w:rFonts w:ascii="Tahoma" w:hAnsi="Tahoma"/>
          <w:sz w:val="16"/>
          <w:szCs w:val="16"/>
        </w:rPr>
      </w:pPr>
    </w:p>
    <w:p w14:paraId="7A2D6965" w14:textId="77777777" w:rsidR="00093378" w:rsidRDefault="00093378">
      <w:pPr>
        <w:pStyle w:val="BodyText3"/>
        <w:jc w:val="left"/>
        <w:rPr>
          <w:sz w:val="24"/>
        </w:rPr>
      </w:pPr>
      <w:r>
        <w:rPr>
          <w:sz w:val="24"/>
        </w:rPr>
        <w:t>6</w:t>
      </w:r>
      <w:r w:rsidRPr="00642274">
        <w:rPr>
          <w:sz w:val="24"/>
        </w:rPr>
        <w:t>D</w:t>
      </w:r>
      <w:r>
        <w:rPr>
          <w:sz w:val="24"/>
        </w:rPr>
        <w:t>.</w:t>
      </w:r>
      <w:r w:rsidR="007C5C47">
        <w:rPr>
          <w:sz w:val="24"/>
        </w:rPr>
        <w:t xml:space="preserve"> </w:t>
      </w:r>
      <w:r>
        <w:rPr>
          <w:sz w:val="24"/>
        </w:rPr>
        <w:t>NERM Organizing</w:t>
      </w:r>
    </w:p>
    <w:p w14:paraId="3B31335D" w14:textId="77777777" w:rsidR="00093378" w:rsidRDefault="00093378">
      <w:pPr>
        <w:ind w:right="-720"/>
        <w:jc w:val="both"/>
        <w:rPr>
          <w:rFonts w:ascii="Tahoma" w:hAnsi="Tahoma"/>
          <w:sz w:val="16"/>
        </w:rPr>
      </w:pPr>
    </w:p>
    <w:p w14:paraId="698C515F" w14:textId="77777777" w:rsidR="00093378" w:rsidRDefault="00093378">
      <w:pPr>
        <w:ind w:right="-720"/>
        <w:jc w:val="both"/>
        <w:rPr>
          <w:rFonts w:ascii="Tahoma" w:hAnsi="Tahoma"/>
          <w:sz w:val="24"/>
        </w:rPr>
      </w:pPr>
      <w:r>
        <w:rPr>
          <w:rFonts w:ascii="Tahoma" w:hAnsi="Tahoma"/>
          <w:sz w:val="24"/>
        </w:rPr>
        <w:t xml:space="preserve">The Northeast Region is </w:t>
      </w:r>
      <w:r w:rsidR="007C5C47">
        <w:rPr>
          <w:rFonts w:ascii="Tahoma" w:hAnsi="Tahoma"/>
          <w:sz w:val="24"/>
        </w:rPr>
        <w:t xml:space="preserve">charged with </w:t>
      </w:r>
      <w:r>
        <w:rPr>
          <w:rFonts w:ascii="Tahoma" w:hAnsi="Tahoma"/>
          <w:sz w:val="24"/>
        </w:rPr>
        <w:t xml:space="preserve">finding Local Sections to host the annual Northeast Regional Meeting (NERM).  These meetings are sponsored and arranged by one or more of the Local Sections, and they are held at conference centers at colleges or major cities throughout the Region. </w:t>
      </w:r>
    </w:p>
    <w:p w14:paraId="471A9A81" w14:textId="5374ACD9" w:rsidR="00093378" w:rsidRDefault="00093378">
      <w:pPr>
        <w:ind w:right="-720"/>
        <w:jc w:val="both"/>
        <w:rPr>
          <w:rFonts w:ascii="Tahoma" w:hAnsi="Tahoma"/>
          <w:sz w:val="24"/>
        </w:rPr>
      </w:pPr>
      <w:r>
        <w:rPr>
          <w:rFonts w:ascii="Tahoma" w:hAnsi="Tahoma"/>
          <w:sz w:val="24"/>
        </w:rPr>
        <w:t>Once the Section has submitted a successful bid to host one of these meetings, a NERM Organizing Committee is to be formed by the NERM Chair to organize, run and report on the meeting.  This effort incorporates the Section, but is run as a separate entity.</w:t>
      </w:r>
      <w:r w:rsidR="00474A7F">
        <w:rPr>
          <w:rFonts w:ascii="Tahoma" w:hAnsi="Tahoma"/>
          <w:sz w:val="24"/>
        </w:rPr>
        <w:t xml:space="preserve">  The last Rochester NERM was in</w:t>
      </w:r>
      <w:r w:rsidR="009B24E8">
        <w:rPr>
          <w:rFonts w:ascii="Tahoma" w:hAnsi="Tahoma"/>
          <w:sz w:val="24"/>
        </w:rPr>
        <w:t xml:space="preserve"> 2012.</w:t>
      </w:r>
      <w:r w:rsidR="00581060">
        <w:rPr>
          <w:rFonts w:ascii="Tahoma" w:hAnsi="Tahoma"/>
          <w:sz w:val="24"/>
        </w:rPr>
        <w:t xml:space="preserve">  Rochester typically hosts a NERM about every eight (8) years.</w:t>
      </w:r>
    </w:p>
    <w:p w14:paraId="13E7277E" w14:textId="77777777" w:rsidR="000E0D50" w:rsidRDefault="000E0D50">
      <w:pPr>
        <w:ind w:right="-720"/>
        <w:jc w:val="both"/>
        <w:rPr>
          <w:rFonts w:ascii="Tahoma" w:hAnsi="Tahoma"/>
          <w:sz w:val="16"/>
        </w:rPr>
      </w:pPr>
    </w:p>
    <w:p w14:paraId="19C2F0C1" w14:textId="3D53968A" w:rsidR="00093378" w:rsidRDefault="00093378">
      <w:pPr>
        <w:ind w:right="-720"/>
        <w:rPr>
          <w:rFonts w:ascii="Tahoma" w:hAnsi="Tahoma"/>
          <w:b/>
          <w:sz w:val="24"/>
        </w:rPr>
      </w:pPr>
      <w:r w:rsidRPr="00B35AE7">
        <w:rPr>
          <w:rFonts w:ascii="Tahoma" w:hAnsi="Tahoma"/>
          <w:b/>
          <w:sz w:val="24"/>
        </w:rPr>
        <w:t>6E.</w:t>
      </w:r>
      <w:r w:rsidR="007C5C47">
        <w:rPr>
          <w:rFonts w:ascii="Tahoma" w:hAnsi="Tahoma"/>
          <w:b/>
          <w:sz w:val="24"/>
        </w:rPr>
        <w:t xml:space="preserve"> </w:t>
      </w:r>
      <w:r w:rsidR="009C43D9">
        <w:rPr>
          <w:rFonts w:ascii="Tahoma" w:hAnsi="Tahoma"/>
          <w:b/>
          <w:sz w:val="24"/>
        </w:rPr>
        <w:t>Senior</w:t>
      </w:r>
      <w:r>
        <w:rPr>
          <w:rFonts w:ascii="Tahoma" w:hAnsi="Tahoma"/>
          <w:b/>
          <w:sz w:val="24"/>
        </w:rPr>
        <w:t xml:space="preserve"> Chemists</w:t>
      </w:r>
    </w:p>
    <w:p w14:paraId="669AEB03" w14:textId="77777777" w:rsidR="00093378" w:rsidRDefault="00093378">
      <w:pPr>
        <w:ind w:right="-720"/>
        <w:jc w:val="both"/>
        <w:rPr>
          <w:rFonts w:ascii="Tahoma" w:hAnsi="Tahoma"/>
          <w:b/>
          <w:sz w:val="16"/>
        </w:rPr>
      </w:pPr>
    </w:p>
    <w:p w14:paraId="6036B631" w14:textId="6C8A7257" w:rsidR="00093378" w:rsidRDefault="009C43D9">
      <w:pPr>
        <w:ind w:right="-720"/>
        <w:jc w:val="both"/>
        <w:rPr>
          <w:rFonts w:ascii="Tahoma" w:hAnsi="Tahoma"/>
          <w:sz w:val="24"/>
        </w:rPr>
      </w:pPr>
      <w:r>
        <w:rPr>
          <w:rFonts w:ascii="Tahoma" w:hAnsi="Tahoma"/>
          <w:sz w:val="24"/>
        </w:rPr>
        <w:t>The Senior Chemists Committee was formerly knows as the Retired Chemists Committee.  This Committee</w:t>
      </w:r>
      <w:r w:rsidR="00093378">
        <w:rPr>
          <w:rFonts w:ascii="Tahoma" w:hAnsi="Tahoma"/>
          <w:sz w:val="24"/>
        </w:rPr>
        <w:t xml:space="preserve"> organizes funct</w:t>
      </w:r>
      <w:r w:rsidR="00F61799">
        <w:rPr>
          <w:rFonts w:ascii="Tahoma" w:hAnsi="Tahoma"/>
          <w:sz w:val="24"/>
        </w:rPr>
        <w:t xml:space="preserve">ions to meet the needs and </w:t>
      </w:r>
      <w:r>
        <w:rPr>
          <w:rFonts w:ascii="Tahoma" w:hAnsi="Tahoma"/>
          <w:sz w:val="24"/>
        </w:rPr>
        <w:t>interests to the senior</w:t>
      </w:r>
      <w:r w:rsidR="00093378">
        <w:rPr>
          <w:rFonts w:ascii="Tahoma" w:hAnsi="Tahoma"/>
          <w:sz w:val="24"/>
        </w:rPr>
        <w:t xml:space="preserve"> chemists </w:t>
      </w:r>
      <w:r w:rsidR="00093378" w:rsidRPr="00B35AE7">
        <w:rPr>
          <w:rFonts w:ascii="Tahoma" w:hAnsi="Tahoma"/>
          <w:bCs/>
          <w:sz w:val="24"/>
        </w:rPr>
        <w:t>with</w:t>
      </w:r>
      <w:r w:rsidR="00093378" w:rsidRPr="00B35AE7">
        <w:rPr>
          <w:rFonts w:ascii="Tahoma" w:hAnsi="Tahoma"/>
          <w:sz w:val="24"/>
        </w:rPr>
        <w:t>in</w:t>
      </w:r>
      <w:r w:rsidR="00093378">
        <w:rPr>
          <w:rFonts w:ascii="Tahoma" w:hAnsi="Tahoma"/>
          <w:sz w:val="24"/>
        </w:rPr>
        <w:t xml:space="preserve"> the Section.</w:t>
      </w:r>
      <w:r w:rsidR="00F61799">
        <w:rPr>
          <w:rFonts w:ascii="Tahoma" w:hAnsi="Tahoma"/>
          <w:sz w:val="24"/>
        </w:rPr>
        <w:t xml:space="preserve">  The Committee serves seniors who are still active either as full time or part time employees, consultants or those who have retired and still wish to stay closely connected to the ACS and the Local Section and its spectrum of activities.</w:t>
      </w:r>
      <w:r w:rsidR="00F348EF">
        <w:rPr>
          <w:rFonts w:ascii="Tahoma" w:hAnsi="Tahoma"/>
          <w:sz w:val="24"/>
        </w:rPr>
        <w:t xml:space="preserve">  The ACS considers a “Senior Chemist” as a member over 60 years of age.</w:t>
      </w:r>
    </w:p>
    <w:p w14:paraId="6C7D7578" w14:textId="77777777" w:rsidR="00F61799" w:rsidRPr="00F61799" w:rsidRDefault="00F61799">
      <w:pPr>
        <w:ind w:right="-720"/>
        <w:jc w:val="both"/>
        <w:rPr>
          <w:rFonts w:ascii="Tahoma" w:hAnsi="Tahoma"/>
          <w:sz w:val="16"/>
          <w:szCs w:val="16"/>
        </w:rPr>
      </w:pPr>
    </w:p>
    <w:p w14:paraId="2DF0EBC3" w14:textId="06084FFC" w:rsidR="00093378" w:rsidRDefault="009C43D9">
      <w:pPr>
        <w:ind w:right="-720"/>
        <w:jc w:val="both"/>
        <w:rPr>
          <w:rFonts w:ascii="Tahoma" w:hAnsi="Tahoma"/>
          <w:sz w:val="24"/>
        </w:rPr>
      </w:pPr>
      <w:r>
        <w:rPr>
          <w:rFonts w:ascii="Tahoma" w:hAnsi="Tahoma"/>
          <w:sz w:val="24"/>
        </w:rPr>
        <w:t>The Committee at one time or another offered</w:t>
      </w:r>
      <w:r w:rsidR="00093378">
        <w:rPr>
          <w:rFonts w:ascii="Tahoma" w:hAnsi="Tahoma"/>
          <w:sz w:val="24"/>
        </w:rPr>
        <w:t xml:space="preserve"> the following functions:</w:t>
      </w:r>
    </w:p>
    <w:p w14:paraId="1EB9B686" w14:textId="478D34E1" w:rsidR="000B55CF" w:rsidRPr="000E0D50" w:rsidRDefault="009C43D9" w:rsidP="000B55CF">
      <w:pPr>
        <w:numPr>
          <w:ilvl w:val="0"/>
          <w:numId w:val="48"/>
        </w:numPr>
        <w:ind w:right="-720"/>
        <w:jc w:val="both"/>
        <w:rPr>
          <w:rFonts w:ascii="Tahoma" w:hAnsi="Tahoma"/>
          <w:sz w:val="24"/>
        </w:rPr>
      </w:pPr>
      <w:r>
        <w:rPr>
          <w:rFonts w:ascii="Tahoma" w:hAnsi="Tahoma"/>
          <w:sz w:val="24"/>
        </w:rPr>
        <w:t>L</w:t>
      </w:r>
      <w:r w:rsidR="00421DDE">
        <w:rPr>
          <w:rFonts w:ascii="Tahoma" w:hAnsi="Tahoma"/>
          <w:sz w:val="24"/>
        </w:rPr>
        <w:t>uncheon-</w:t>
      </w:r>
      <w:r w:rsidR="00093378">
        <w:rPr>
          <w:rFonts w:ascii="Tahoma" w:hAnsi="Tahoma"/>
          <w:sz w:val="24"/>
        </w:rPr>
        <w:t xml:space="preserve">meeting programs that are </w:t>
      </w:r>
      <w:r w:rsidR="00093378" w:rsidRPr="00B35AE7">
        <w:rPr>
          <w:rFonts w:ascii="Tahoma" w:hAnsi="Tahoma"/>
          <w:sz w:val="24"/>
        </w:rPr>
        <w:t>social</w:t>
      </w:r>
      <w:r w:rsidR="00093378" w:rsidRPr="00B35AE7">
        <w:rPr>
          <w:rFonts w:ascii="Tahoma" w:hAnsi="Tahoma"/>
          <w:bCs/>
          <w:sz w:val="24"/>
        </w:rPr>
        <w:t>,</w:t>
      </w:r>
      <w:r w:rsidR="00093378" w:rsidRPr="00B35AE7">
        <w:rPr>
          <w:rFonts w:ascii="Tahoma" w:hAnsi="Tahoma"/>
          <w:sz w:val="24"/>
        </w:rPr>
        <w:t xml:space="preserve"> informative</w:t>
      </w:r>
      <w:r w:rsidR="00093378">
        <w:rPr>
          <w:rFonts w:ascii="Tahoma" w:hAnsi="Tahoma"/>
          <w:sz w:val="24"/>
        </w:rPr>
        <w:t xml:space="preserve"> and scientific in a broad sense.</w:t>
      </w:r>
    </w:p>
    <w:p w14:paraId="559C07B9" w14:textId="4D13A51D" w:rsidR="00093378" w:rsidRDefault="009C43D9" w:rsidP="00093378">
      <w:pPr>
        <w:numPr>
          <w:ilvl w:val="0"/>
          <w:numId w:val="48"/>
        </w:numPr>
        <w:ind w:right="-720"/>
        <w:jc w:val="both"/>
        <w:rPr>
          <w:rFonts w:ascii="Tahoma" w:hAnsi="Tahoma"/>
          <w:sz w:val="24"/>
        </w:rPr>
      </w:pPr>
      <w:r>
        <w:rPr>
          <w:rFonts w:ascii="Tahoma" w:hAnsi="Tahoma"/>
          <w:sz w:val="24"/>
        </w:rPr>
        <w:t>I</w:t>
      </w:r>
      <w:r w:rsidR="00093378">
        <w:rPr>
          <w:rFonts w:ascii="Tahoma" w:hAnsi="Tahoma"/>
          <w:sz w:val="24"/>
        </w:rPr>
        <w:t>nterviewing new 50-year members and provides biographical information and pictures for publication in the Section newsletter.</w:t>
      </w:r>
    </w:p>
    <w:p w14:paraId="5DE12443" w14:textId="5A69A673" w:rsidR="00093378" w:rsidRDefault="009C43D9" w:rsidP="00093378">
      <w:pPr>
        <w:numPr>
          <w:ilvl w:val="0"/>
          <w:numId w:val="48"/>
        </w:numPr>
        <w:ind w:right="-720"/>
        <w:jc w:val="both"/>
        <w:rPr>
          <w:rFonts w:ascii="Tahoma" w:hAnsi="Tahoma"/>
          <w:sz w:val="24"/>
        </w:rPr>
      </w:pPr>
      <w:r>
        <w:rPr>
          <w:rFonts w:ascii="Tahoma" w:hAnsi="Tahoma"/>
          <w:sz w:val="24"/>
        </w:rPr>
        <w:t>S</w:t>
      </w:r>
      <w:r w:rsidR="00421DDE">
        <w:rPr>
          <w:rFonts w:ascii="Tahoma" w:hAnsi="Tahoma"/>
          <w:sz w:val="24"/>
        </w:rPr>
        <w:t>ubmit</w:t>
      </w:r>
      <w:r>
        <w:rPr>
          <w:rFonts w:ascii="Tahoma" w:hAnsi="Tahoma"/>
          <w:sz w:val="24"/>
        </w:rPr>
        <w:t>ting</w:t>
      </w:r>
      <w:r w:rsidR="00093378">
        <w:rPr>
          <w:rFonts w:ascii="Tahoma" w:hAnsi="Tahoma"/>
          <w:sz w:val="24"/>
        </w:rPr>
        <w:t xml:space="preserve"> memorials for publication in the Section newsletter when members die.</w:t>
      </w:r>
    </w:p>
    <w:p w14:paraId="2139194D" w14:textId="441C54E9" w:rsidR="00093378" w:rsidRDefault="009C43D9" w:rsidP="00093378">
      <w:pPr>
        <w:numPr>
          <w:ilvl w:val="0"/>
          <w:numId w:val="48"/>
        </w:numPr>
        <w:ind w:right="-720"/>
        <w:jc w:val="both"/>
        <w:rPr>
          <w:rFonts w:ascii="Tahoma" w:hAnsi="Tahoma"/>
          <w:sz w:val="24"/>
        </w:rPr>
      </w:pPr>
      <w:r>
        <w:rPr>
          <w:rFonts w:ascii="Tahoma" w:hAnsi="Tahoma"/>
          <w:sz w:val="24"/>
        </w:rPr>
        <w:t>D</w:t>
      </w:r>
      <w:r w:rsidR="00421DDE">
        <w:rPr>
          <w:rFonts w:ascii="Tahoma" w:hAnsi="Tahoma"/>
          <w:sz w:val="24"/>
        </w:rPr>
        <w:t>iscuss</w:t>
      </w:r>
      <w:r>
        <w:rPr>
          <w:rFonts w:ascii="Tahoma" w:hAnsi="Tahoma"/>
          <w:sz w:val="24"/>
        </w:rPr>
        <w:t>ing</w:t>
      </w:r>
      <w:r w:rsidR="00093378">
        <w:rPr>
          <w:rFonts w:ascii="Tahoma" w:hAnsi="Tahoma"/>
          <w:sz w:val="24"/>
        </w:rPr>
        <w:t xml:space="preserve"> business of the Section that relates to retired members and advises the Section thereon.</w:t>
      </w:r>
    </w:p>
    <w:p w14:paraId="268C5539" w14:textId="43DED1BC" w:rsidR="00093378" w:rsidRDefault="009C43D9" w:rsidP="00093378">
      <w:pPr>
        <w:numPr>
          <w:ilvl w:val="0"/>
          <w:numId w:val="48"/>
        </w:numPr>
        <w:ind w:right="-720"/>
        <w:jc w:val="both"/>
        <w:rPr>
          <w:rFonts w:ascii="Tahoma" w:hAnsi="Tahoma"/>
          <w:sz w:val="24"/>
        </w:rPr>
      </w:pPr>
      <w:r>
        <w:rPr>
          <w:rFonts w:ascii="Tahoma" w:hAnsi="Tahoma"/>
          <w:sz w:val="24"/>
        </w:rPr>
        <w:t>C</w:t>
      </w:r>
      <w:r w:rsidR="00421DDE">
        <w:rPr>
          <w:rFonts w:ascii="Tahoma" w:hAnsi="Tahoma"/>
          <w:sz w:val="24"/>
        </w:rPr>
        <w:t>onsider</w:t>
      </w:r>
      <w:r>
        <w:rPr>
          <w:rFonts w:ascii="Tahoma" w:hAnsi="Tahoma"/>
          <w:sz w:val="24"/>
        </w:rPr>
        <w:t>ing activities that senior</w:t>
      </w:r>
      <w:r w:rsidR="00093378">
        <w:rPr>
          <w:rFonts w:ascii="Tahoma" w:hAnsi="Tahoma"/>
          <w:sz w:val="24"/>
        </w:rPr>
        <w:t xml:space="preserve"> members might undertake to benefit the community and the Section.</w:t>
      </w:r>
    </w:p>
    <w:p w14:paraId="70AE32A9" w14:textId="77777777" w:rsidR="00093378" w:rsidRDefault="00093378">
      <w:pPr>
        <w:ind w:right="-720" w:firstLine="720"/>
        <w:rPr>
          <w:rFonts w:ascii="Tahoma" w:hAnsi="Tahoma"/>
          <w:b/>
          <w:sz w:val="16"/>
        </w:rPr>
      </w:pPr>
    </w:p>
    <w:p w14:paraId="65DA7E1F" w14:textId="77777777" w:rsidR="00093378" w:rsidRDefault="00093378">
      <w:pPr>
        <w:ind w:right="-720"/>
        <w:rPr>
          <w:rFonts w:ascii="Tahoma" w:hAnsi="Tahoma"/>
          <w:b/>
          <w:sz w:val="24"/>
        </w:rPr>
      </w:pPr>
      <w:r w:rsidRPr="00B35AE7">
        <w:rPr>
          <w:rFonts w:ascii="Tahoma" w:hAnsi="Tahoma"/>
          <w:b/>
          <w:sz w:val="24"/>
        </w:rPr>
        <w:t>6F.</w:t>
      </w:r>
      <w:r w:rsidR="007C5C47">
        <w:rPr>
          <w:rFonts w:ascii="Tahoma" w:hAnsi="Tahoma"/>
          <w:b/>
          <w:sz w:val="24"/>
        </w:rPr>
        <w:t xml:space="preserve"> </w:t>
      </w:r>
      <w:r>
        <w:rPr>
          <w:rFonts w:ascii="Tahoma" w:hAnsi="Tahoma"/>
          <w:b/>
          <w:sz w:val="24"/>
        </w:rPr>
        <w:t>Social Events</w:t>
      </w:r>
    </w:p>
    <w:p w14:paraId="0A254781" w14:textId="77777777" w:rsidR="00093378" w:rsidRDefault="00093378">
      <w:pPr>
        <w:ind w:right="-720" w:firstLine="720"/>
        <w:rPr>
          <w:rFonts w:ascii="Tahoma" w:hAnsi="Tahoma"/>
          <w:b/>
          <w:sz w:val="16"/>
        </w:rPr>
      </w:pPr>
    </w:p>
    <w:p w14:paraId="5334C3FA" w14:textId="77777777" w:rsidR="00093378" w:rsidRDefault="00093378">
      <w:pPr>
        <w:ind w:right="-720"/>
        <w:jc w:val="both"/>
        <w:rPr>
          <w:rFonts w:ascii="Tahoma" w:hAnsi="Tahoma"/>
          <w:sz w:val="24"/>
        </w:rPr>
      </w:pPr>
      <w:r>
        <w:rPr>
          <w:rFonts w:ascii="Tahoma" w:hAnsi="Tahoma"/>
          <w:sz w:val="24"/>
        </w:rPr>
        <w:t xml:space="preserve">This Committee is to organize general social events for the Section throughout the year.  Social events tied to a Symposium, any Northeast Regional Meeting (NERM), Harrison Howe Award, etc. are </w:t>
      </w:r>
      <w:r>
        <w:rPr>
          <w:rFonts w:ascii="Tahoma" w:hAnsi="Tahoma"/>
          <w:b/>
          <w:color w:val="FF0000"/>
          <w:sz w:val="24"/>
          <w:u w:val="single"/>
        </w:rPr>
        <w:t>NOT</w:t>
      </w:r>
      <w:r>
        <w:rPr>
          <w:rFonts w:ascii="Tahoma" w:hAnsi="Tahoma"/>
          <w:sz w:val="24"/>
        </w:rPr>
        <w:t xml:space="preserve"> included in the duties of this Committee but, rather, are under the jurisdiction of the appropriate committee.  For each event, the Committee is to make arrangements with local restaurants, work out the pricing of the events (to include all costs, and gratuity and misc. charges and should not include taxes as we are tax-exempt) and is to run each event as near to a “break-even” event as possible unless otherwise directed by the Executive Committee.  They are also to arrange for publicity for each event through the Publications Committee and the Publicity Chair. </w:t>
      </w:r>
    </w:p>
    <w:p w14:paraId="2A4F3CCA" w14:textId="77777777" w:rsidR="00093378" w:rsidRDefault="00093378">
      <w:pPr>
        <w:ind w:right="-720"/>
        <w:jc w:val="both"/>
        <w:rPr>
          <w:rFonts w:ascii="Tahoma" w:hAnsi="Tahoma"/>
          <w:sz w:val="16"/>
        </w:rPr>
      </w:pPr>
    </w:p>
    <w:p w14:paraId="3CDBEB99" w14:textId="77777777" w:rsidR="00093378" w:rsidRDefault="00093378">
      <w:pPr>
        <w:ind w:right="-720"/>
        <w:jc w:val="both"/>
        <w:rPr>
          <w:rFonts w:ascii="Tahoma" w:hAnsi="Tahoma"/>
          <w:sz w:val="24"/>
        </w:rPr>
      </w:pPr>
      <w:r>
        <w:rPr>
          <w:rFonts w:ascii="Tahoma" w:hAnsi="Tahoma"/>
          <w:sz w:val="24"/>
        </w:rPr>
        <w:t>This Committee is charged with planning, organizing and conducting meetings and/or events not specifically covered by other committees.  Winery and museum tours, laboratory visits, picnics, and other formats are potential venues.</w:t>
      </w:r>
    </w:p>
    <w:p w14:paraId="0A382A5D" w14:textId="77777777" w:rsidR="003A7BCA" w:rsidRDefault="003A7BCA">
      <w:pPr>
        <w:ind w:right="-720"/>
        <w:jc w:val="both"/>
        <w:rPr>
          <w:rFonts w:ascii="Tahoma" w:hAnsi="Tahoma"/>
          <w:sz w:val="16"/>
        </w:rPr>
      </w:pPr>
    </w:p>
    <w:p w14:paraId="6E61C155" w14:textId="77777777" w:rsidR="00F348EF" w:rsidRDefault="00F348EF">
      <w:pPr>
        <w:ind w:right="-720"/>
        <w:jc w:val="both"/>
        <w:rPr>
          <w:rFonts w:ascii="Tahoma" w:hAnsi="Tahoma"/>
          <w:sz w:val="16"/>
        </w:rPr>
      </w:pPr>
    </w:p>
    <w:p w14:paraId="3742D583" w14:textId="77777777" w:rsidR="00F348EF" w:rsidRDefault="00F348EF">
      <w:pPr>
        <w:ind w:right="-720"/>
        <w:jc w:val="both"/>
        <w:rPr>
          <w:rFonts w:ascii="Tahoma" w:hAnsi="Tahoma"/>
          <w:sz w:val="16"/>
        </w:rPr>
      </w:pPr>
    </w:p>
    <w:p w14:paraId="1A05D158" w14:textId="77777777" w:rsidR="00F348EF" w:rsidRDefault="00F348EF">
      <w:pPr>
        <w:ind w:right="-720"/>
        <w:jc w:val="both"/>
        <w:rPr>
          <w:rFonts w:ascii="Tahoma" w:hAnsi="Tahoma"/>
          <w:sz w:val="16"/>
        </w:rPr>
      </w:pPr>
    </w:p>
    <w:p w14:paraId="6C3CCCC5" w14:textId="77777777" w:rsidR="00F348EF" w:rsidRDefault="00F348EF">
      <w:pPr>
        <w:ind w:right="-720"/>
        <w:jc w:val="both"/>
        <w:rPr>
          <w:rFonts w:ascii="Tahoma" w:hAnsi="Tahoma"/>
          <w:sz w:val="16"/>
        </w:rPr>
      </w:pPr>
    </w:p>
    <w:p w14:paraId="73889D6C" w14:textId="77777777" w:rsidR="00F348EF" w:rsidRDefault="00F348EF">
      <w:pPr>
        <w:ind w:right="-720"/>
        <w:jc w:val="both"/>
        <w:rPr>
          <w:rFonts w:ascii="Tahoma" w:hAnsi="Tahoma"/>
          <w:sz w:val="16"/>
        </w:rPr>
      </w:pPr>
    </w:p>
    <w:p w14:paraId="5B0C1BD0" w14:textId="77777777" w:rsidR="00F348EF" w:rsidRDefault="00F348EF">
      <w:pPr>
        <w:ind w:right="-720"/>
        <w:jc w:val="both"/>
        <w:rPr>
          <w:rFonts w:ascii="Tahoma" w:hAnsi="Tahoma"/>
          <w:sz w:val="16"/>
        </w:rPr>
      </w:pPr>
    </w:p>
    <w:p w14:paraId="7A93E3D5" w14:textId="77777777" w:rsidR="00F348EF" w:rsidRDefault="00F348EF">
      <w:pPr>
        <w:ind w:right="-720"/>
        <w:jc w:val="both"/>
        <w:rPr>
          <w:rFonts w:ascii="Tahoma" w:hAnsi="Tahoma"/>
          <w:sz w:val="16"/>
        </w:rPr>
      </w:pPr>
    </w:p>
    <w:p w14:paraId="70389238" w14:textId="77777777" w:rsidR="00F348EF" w:rsidRDefault="00F348EF" w:rsidP="00F348EF">
      <w:pPr>
        <w:ind w:right="-720"/>
        <w:jc w:val="both"/>
        <w:rPr>
          <w:rFonts w:ascii="Tahoma" w:hAnsi="Tahoma"/>
          <w:sz w:val="24"/>
        </w:rPr>
      </w:pPr>
      <w:r>
        <w:rPr>
          <w:rFonts w:ascii="Tahoma" w:hAnsi="Tahoma"/>
          <w:b/>
          <w:sz w:val="24"/>
        </w:rPr>
        <w:lastRenderedPageBreak/>
        <w:t>Social Events</w:t>
      </w:r>
      <w:r w:rsidRPr="0028678C">
        <w:rPr>
          <w:rFonts w:ascii="Tahoma" w:hAnsi="Tahoma"/>
          <w:b/>
          <w:sz w:val="24"/>
        </w:rPr>
        <w:t xml:space="preserve"> </w:t>
      </w:r>
      <w:r>
        <w:rPr>
          <w:rFonts w:ascii="Tahoma" w:hAnsi="Tahoma"/>
          <w:sz w:val="24"/>
        </w:rPr>
        <w:t>(continued)</w:t>
      </w:r>
    </w:p>
    <w:p w14:paraId="16986A74" w14:textId="77777777" w:rsidR="00F348EF" w:rsidRDefault="00F348EF">
      <w:pPr>
        <w:ind w:right="-720"/>
        <w:jc w:val="both"/>
        <w:rPr>
          <w:rFonts w:ascii="Tahoma" w:hAnsi="Tahoma"/>
          <w:sz w:val="16"/>
        </w:rPr>
      </w:pPr>
    </w:p>
    <w:p w14:paraId="3F106315" w14:textId="77777777" w:rsidR="00093378" w:rsidRDefault="00093378">
      <w:pPr>
        <w:ind w:right="-720"/>
        <w:jc w:val="both"/>
        <w:rPr>
          <w:rFonts w:ascii="Tahoma" w:hAnsi="Tahoma"/>
          <w:sz w:val="24"/>
        </w:rPr>
      </w:pPr>
      <w:r>
        <w:rPr>
          <w:rFonts w:ascii="Tahoma" w:hAnsi="Tahoma"/>
          <w:sz w:val="24"/>
        </w:rPr>
        <w:t>Speakers are frequently chosen to be of general interest to encourage attendance by spouses, family and friends of members.  Speakers may be members of the Section, ACS tour speakers, members of the local community with a vocation or avocation of interest, etc.</w:t>
      </w:r>
    </w:p>
    <w:p w14:paraId="72B5ECB9" w14:textId="77777777" w:rsidR="00093378" w:rsidRDefault="00093378">
      <w:pPr>
        <w:ind w:right="-720"/>
        <w:jc w:val="both"/>
        <w:rPr>
          <w:rFonts w:ascii="Tahoma" w:hAnsi="Tahoma"/>
          <w:sz w:val="16"/>
        </w:rPr>
      </w:pPr>
    </w:p>
    <w:p w14:paraId="21886F2F" w14:textId="454E6362" w:rsidR="00421DDE" w:rsidRDefault="00093378" w:rsidP="00F348EF">
      <w:pPr>
        <w:pStyle w:val="BodyText"/>
        <w:rPr>
          <w:rFonts w:ascii="Tahoma" w:hAnsi="Tahoma"/>
        </w:rPr>
      </w:pPr>
      <w:r>
        <w:rPr>
          <w:rFonts w:ascii="Tahoma" w:hAnsi="Tahoma"/>
        </w:rPr>
        <w:t>While dinner meetings are expected to be largely self-funding, the Executive Committee upon recommendation may approve a budget for special speakers, special guests, or other special events.</w:t>
      </w:r>
    </w:p>
    <w:p w14:paraId="6B4775F3" w14:textId="77777777" w:rsidR="00F348EF" w:rsidRPr="00F348EF" w:rsidRDefault="00F348EF" w:rsidP="00F348EF">
      <w:pPr>
        <w:pStyle w:val="BodyText"/>
        <w:rPr>
          <w:rFonts w:ascii="Tahoma" w:hAnsi="Tahoma"/>
          <w:sz w:val="16"/>
          <w:szCs w:val="16"/>
        </w:rPr>
      </w:pPr>
    </w:p>
    <w:p w14:paraId="54701195" w14:textId="77777777" w:rsidR="00093378" w:rsidRDefault="00093378">
      <w:pPr>
        <w:ind w:right="-720"/>
        <w:jc w:val="both"/>
        <w:rPr>
          <w:rFonts w:ascii="Tahoma" w:hAnsi="Tahoma"/>
          <w:sz w:val="24"/>
        </w:rPr>
      </w:pPr>
      <w:r>
        <w:rPr>
          <w:rFonts w:ascii="Tahoma" w:hAnsi="Tahoma"/>
          <w:sz w:val="24"/>
        </w:rPr>
        <w:t>On-going events that are to be planned by this Committee include (and are not limited to):</w:t>
      </w:r>
    </w:p>
    <w:p w14:paraId="6A5F70D8" w14:textId="77777777" w:rsidR="00093378" w:rsidRDefault="00093378">
      <w:pPr>
        <w:ind w:right="-720"/>
        <w:jc w:val="both"/>
        <w:rPr>
          <w:rFonts w:ascii="Tahoma" w:hAnsi="Tahoma"/>
          <w:sz w:val="16"/>
        </w:rPr>
      </w:pPr>
    </w:p>
    <w:p w14:paraId="6A790800" w14:textId="77777777" w:rsidR="00093378" w:rsidRDefault="00093378" w:rsidP="00093378">
      <w:pPr>
        <w:pStyle w:val="Heading1"/>
        <w:numPr>
          <w:ilvl w:val="0"/>
          <w:numId w:val="65"/>
        </w:numPr>
        <w:rPr>
          <w:rFonts w:ascii="Tahoma" w:hAnsi="Tahoma"/>
          <w:b w:val="0"/>
          <w:bCs/>
        </w:rPr>
      </w:pPr>
      <w:r>
        <w:rPr>
          <w:rFonts w:ascii="Tahoma" w:hAnsi="Tahoma"/>
          <w:b w:val="0"/>
          <w:bCs/>
        </w:rPr>
        <w:t>Annual Meeting Dinner (Refer to the Section Bylaws for guidelines around the timing of this event)</w:t>
      </w:r>
    </w:p>
    <w:p w14:paraId="468F3DA7" w14:textId="77777777" w:rsidR="00093378" w:rsidRDefault="00093378" w:rsidP="00093378">
      <w:pPr>
        <w:pStyle w:val="Heading1"/>
        <w:numPr>
          <w:ilvl w:val="0"/>
          <w:numId w:val="65"/>
        </w:numPr>
        <w:rPr>
          <w:rFonts w:ascii="Tahoma" w:hAnsi="Tahoma"/>
          <w:b w:val="0"/>
          <w:bCs/>
        </w:rPr>
      </w:pPr>
      <w:r>
        <w:rPr>
          <w:rFonts w:ascii="Tahoma" w:hAnsi="Tahoma"/>
          <w:b w:val="0"/>
          <w:bCs/>
        </w:rPr>
        <w:t>Annual Recognition Banquet</w:t>
      </w:r>
    </w:p>
    <w:p w14:paraId="003D02EB" w14:textId="77777777" w:rsidR="00093378" w:rsidRDefault="00093378" w:rsidP="00093378">
      <w:pPr>
        <w:pStyle w:val="BodyText"/>
        <w:numPr>
          <w:ilvl w:val="0"/>
          <w:numId w:val="65"/>
        </w:numPr>
        <w:rPr>
          <w:rFonts w:ascii="Tahoma" w:hAnsi="Tahoma"/>
          <w:bCs/>
        </w:rPr>
      </w:pPr>
      <w:r>
        <w:rPr>
          <w:rFonts w:ascii="Tahoma" w:hAnsi="Tahoma"/>
          <w:bCs/>
        </w:rPr>
        <w:t>ACS Tour Speaker Events</w:t>
      </w:r>
    </w:p>
    <w:p w14:paraId="35D16D1B" w14:textId="77777777" w:rsidR="000E0D50" w:rsidRPr="003A7BCA" w:rsidRDefault="000E0D50">
      <w:pPr>
        <w:ind w:right="-720"/>
        <w:jc w:val="both"/>
        <w:rPr>
          <w:rFonts w:ascii="Tahoma" w:hAnsi="Tahoma"/>
          <w:sz w:val="16"/>
          <w:szCs w:val="16"/>
        </w:rPr>
      </w:pPr>
    </w:p>
    <w:p w14:paraId="4266834A" w14:textId="77777777" w:rsidR="000E0D50" w:rsidRDefault="000E0D50" w:rsidP="000E0D50">
      <w:pPr>
        <w:ind w:right="-720"/>
        <w:rPr>
          <w:rFonts w:ascii="Tahoma" w:hAnsi="Tahoma"/>
          <w:b/>
          <w:sz w:val="24"/>
        </w:rPr>
      </w:pPr>
      <w:r w:rsidRPr="00B35AE7">
        <w:rPr>
          <w:rFonts w:ascii="Tahoma" w:hAnsi="Tahoma"/>
          <w:b/>
          <w:sz w:val="24"/>
        </w:rPr>
        <w:t>6G.</w:t>
      </w:r>
      <w:r>
        <w:rPr>
          <w:rFonts w:ascii="Tahoma" w:hAnsi="Tahoma"/>
          <w:b/>
          <w:sz w:val="24"/>
        </w:rPr>
        <w:t xml:space="preserve"> Symposium</w:t>
      </w:r>
    </w:p>
    <w:p w14:paraId="0908676E" w14:textId="77777777" w:rsidR="0009766E" w:rsidRPr="003A7BCA" w:rsidRDefault="0009766E">
      <w:pPr>
        <w:ind w:right="-720"/>
        <w:jc w:val="both"/>
        <w:rPr>
          <w:rFonts w:ascii="Tahoma" w:hAnsi="Tahoma"/>
          <w:sz w:val="16"/>
          <w:szCs w:val="16"/>
        </w:rPr>
      </w:pPr>
    </w:p>
    <w:p w14:paraId="3D1A3E87" w14:textId="77777777" w:rsidR="00093378" w:rsidRDefault="00093378">
      <w:pPr>
        <w:ind w:right="-720"/>
        <w:jc w:val="both"/>
        <w:rPr>
          <w:rFonts w:ascii="Tahoma" w:hAnsi="Tahoma"/>
          <w:sz w:val="24"/>
        </w:rPr>
      </w:pPr>
      <w:r>
        <w:rPr>
          <w:rFonts w:ascii="Tahoma" w:hAnsi="Tahoma"/>
          <w:sz w:val="24"/>
        </w:rPr>
        <w:t>Technical symposia and lecture series</w:t>
      </w:r>
      <w:r w:rsidR="00B35AE7">
        <w:rPr>
          <w:rFonts w:ascii="Tahoma" w:hAnsi="Tahoma"/>
          <w:sz w:val="24"/>
        </w:rPr>
        <w:t xml:space="preserve"> were </w:t>
      </w:r>
      <w:r>
        <w:rPr>
          <w:rFonts w:ascii="Tahoma" w:hAnsi="Tahoma"/>
          <w:sz w:val="24"/>
        </w:rPr>
        <w:t xml:space="preserve">a tradition of the Rochester Section.  On occasion, the Section may choose to lend its name and support to a meeting run by some other organization in the area, to jointly sponsor a meeting with another organization (there are National ACS guidelines around such cooperation that need to be referred to). </w:t>
      </w:r>
    </w:p>
    <w:p w14:paraId="7CF7939D" w14:textId="77777777" w:rsidR="000B55CF" w:rsidRPr="003A7BCA" w:rsidRDefault="000B55CF">
      <w:pPr>
        <w:pStyle w:val="BodyText"/>
        <w:rPr>
          <w:rFonts w:ascii="Tahoma" w:hAnsi="Tahoma"/>
          <w:bCs/>
          <w:sz w:val="16"/>
          <w:szCs w:val="16"/>
        </w:rPr>
      </w:pPr>
    </w:p>
    <w:p w14:paraId="40E6DD4E" w14:textId="77777777" w:rsidR="00093378" w:rsidRDefault="00093378">
      <w:pPr>
        <w:pStyle w:val="BodyText"/>
        <w:rPr>
          <w:rFonts w:ascii="Tahoma" w:hAnsi="Tahoma"/>
        </w:rPr>
      </w:pPr>
      <w:r w:rsidRPr="00B35AE7">
        <w:rPr>
          <w:rFonts w:ascii="Tahoma" w:hAnsi="Tahoma"/>
          <w:bCs/>
        </w:rPr>
        <w:t>At times</w:t>
      </w:r>
      <w:r w:rsidRPr="00B35AE7">
        <w:rPr>
          <w:rFonts w:ascii="Tahoma" w:hAnsi="Tahoma"/>
        </w:rPr>
        <w:t xml:space="preserve">, </w:t>
      </w:r>
      <w:r w:rsidRPr="00B35AE7">
        <w:rPr>
          <w:rFonts w:ascii="Tahoma" w:hAnsi="Tahoma"/>
          <w:bCs/>
        </w:rPr>
        <w:t>a symposium</w:t>
      </w:r>
      <w:r w:rsidRPr="00B35AE7">
        <w:rPr>
          <w:rFonts w:ascii="Tahoma" w:hAnsi="Tahoma"/>
        </w:rPr>
        <w:t xml:space="preserve"> has consisted of a half-day poster session and vendor exhibit, including a</w:t>
      </w:r>
      <w:r>
        <w:rPr>
          <w:rFonts w:ascii="Tahoma" w:hAnsi="Tahoma"/>
        </w:rPr>
        <w:t xml:space="preserve"> banquet dinner, followed by a one-day series of invited lectures related to a particular chemistry topic, presented by recognized experts. Funding has been provided through a combination of individual registration fees, corporate sponsorship (usually providing blanket registration for employees of the contributing companies), and vendor exhibition fees. </w:t>
      </w:r>
    </w:p>
    <w:p w14:paraId="73C4C922" w14:textId="77777777" w:rsidR="00093378" w:rsidRDefault="00093378">
      <w:pPr>
        <w:ind w:right="-720"/>
        <w:jc w:val="both"/>
        <w:rPr>
          <w:rFonts w:ascii="Tahoma" w:hAnsi="Tahoma"/>
          <w:sz w:val="16"/>
        </w:rPr>
      </w:pPr>
    </w:p>
    <w:p w14:paraId="5F650859" w14:textId="77777777" w:rsidR="00093378" w:rsidRDefault="00093378">
      <w:pPr>
        <w:ind w:right="-720"/>
        <w:jc w:val="both"/>
        <w:rPr>
          <w:rFonts w:ascii="Tahoma" w:hAnsi="Tahoma"/>
          <w:sz w:val="24"/>
        </w:rPr>
      </w:pPr>
      <w:r>
        <w:rPr>
          <w:rFonts w:ascii="Tahoma" w:hAnsi="Tahoma"/>
          <w:sz w:val="24"/>
        </w:rPr>
        <w:t>A lecture series plans an extended series of talks, usually on a related broad topic, extending over a period of weeks.  A symposium plans a concentrated series of talks, usually within a relatively narrow subject and offered in a single day.  Over a period of time, these meetings should provide a balance of subjects of general interest to a large number of the Section members, and special topics of interest to smaller special interest groups within the Section.  They are offered on a fee basis and are intended to be self-funding unless a deficit is approved in advance by the Executive Committee.</w:t>
      </w:r>
    </w:p>
    <w:p w14:paraId="41FE26DB" w14:textId="77777777" w:rsidR="00093378" w:rsidRDefault="00093378">
      <w:pPr>
        <w:ind w:right="-720"/>
        <w:jc w:val="both"/>
        <w:rPr>
          <w:rFonts w:ascii="Tahoma" w:hAnsi="Tahoma"/>
          <w:sz w:val="24"/>
        </w:rPr>
      </w:pPr>
    </w:p>
    <w:p w14:paraId="4E25884F" w14:textId="77777777" w:rsidR="00093378" w:rsidRDefault="00093378">
      <w:pPr>
        <w:ind w:right="-720"/>
        <w:rPr>
          <w:rFonts w:ascii="Tahoma" w:hAnsi="Tahoma"/>
          <w:b/>
          <w:sz w:val="24"/>
        </w:rPr>
      </w:pPr>
      <w:r>
        <w:rPr>
          <w:rFonts w:ascii="Tahoma" w:hAnsi="Tahoma"/>
          <w:b/>
          <w:sz w:val="24"/>
        </w:rPr>
        <w:t>6</w:t>
      </w:r>
      <w:r w:rsidRPr="00B35AE7">
        <w:rPr>
          <w:rFonts w:ascii="Tahoma" w:hAnsi="Tahoma"/>
          <w:b/>
          <w:sz w:val="24"/>
        </w:rPr>
        <w:t>H</w:t>
      </w:r>
      <w:r>
        <w:rPr>
          <w:rFonts w:ascii="Tahoma" w:hAnsi="Tahoma"/>
          <w:b/>
          <w:sz w:val="24"/>
        </w:rPr>
        <w:t>.</w:t>
      </w:r>
      <w:r w:rsidR="007C5C47">
        <w:rPr>
          <w:rFonts w:ascii="Tahoma" w:hAnsi="Tahoma"/>
          <w:b/>
          <w:sz w:val="24"/>
        </w:rPr>
        <w:t xml:space="preserve"> </w:t>
      </w:r>
      <w:r>
        <w:rPr>
          <w:rFonts w:ascii="Tahoma" w:hAnsi="Tahoma"/>
          <w:b/>
          <w:sz w:val="24"/>
        </w:rPr>
        <w:t>Younger Chemists (YCC)</w:t>
      </w:r>
    </w:p>
    <w:p w14:paraId="10EB15FE" w14:textId="77777777" w:rsidR="00093378" w:rsidRDefault="00093378">
      <w:pPr>
        <w:ind w:right="-720"/>
        <w:jc w:val="both"/>
        <w:rPr>
          <w:rFonts w:ascii="Tahoma" w:hAnsi="Tahoma"/>
          <w:sz w:val="16"/>
        </w:rPr>
      </w:pPr>
    </w:p>
    <w:p w14:paraId="25B77C34" w14:textId="77777777" w:rsidR="00093378" w:rsidRDefault="00093378">
      <w:pPr>
        <w:ind w:right="-720"/>
        <w:jc w:val="both"/>
        <w:rPr>
          <w:rFonts w:ascii="Tahoma" w:hAnsi="Tahoma"/>
          <w:sz w:val="24"/>
        </w:rPr>
      </w:pPr>
      <w:r>
        <w:rPr>
          <w:rFonts w:ascii="Tahoma" w:hAnsi="Tahoma"/>
          <w:b/>
          <w:sz w:val="24"/>
        </w:rPr>
        <w:tab/>
      </w:r>
      <w:r>
        <w:rPr>
          <w:rFonts w:ascii="Tahoma" w:hAnsi="Tahoma"/>
          <w:sz w:val="24"/>
        </w:rPr>
        <w:t>The objectives of the Younger Chemists Committee are:</w:t>
      </w:r>
    </w:p>
    <w:p w14:paraId="0B24A2F2" w14:textId="77777777" w:rsidR="00093378" w:rsidRDefault="00093378">
      <w:pPr>
        <w:ind w:right="-720"/>
        <w:jc w:val="both"/>
        <w:rPr>
          <w:rFonts w:ascii="Tahoma" w:hAnsi="Tahoma"/>
          <w:sz w:val="16"/>
        </w:rPr>
      </w:pPr>
    </w:p>
    <w:p w14:paraId="178BDF67" w14:textId="77777777" w:rsidR="00093378" w:rsidRDefault="00093378" w:rsidP="00093378">
      <w:pPr>
        <w:numPr>
          <w:ilvl w:val="0"/>
          <w:numId w:val="66"/>
        </w:numPr>
        <w:ind w:right="-720"/>
        <w:jc w:val="both"/>
        <w:rPr>
          <w:rFonts w:ascii="Tahoma" w:hAnsi="Tahoma"/>
          <w:sz w:val="24"/>
        </w:rPr>
      </w:pPr>
      <w:r>
        <w:rPr>
          <w:rFonts w:ascii="Tahoma" w:hAnsi="Tahoma"/>
          <w:sz w:val="24"/>
        </w:rPr>
        <w:t>To encourage younger chemists to become more active in the American Chemical Society</w:t>
      </w:r>
    </w:p>
    <w:p w14:paraId="6C0642D0" w14:textId="77777777" w:rsidR="00093378" w:rsidRDefault="00093378" w:rsidP="00093378">
      <w:pPr>
        <w:numPr>
          <w:ilvl w:val="0"/>
          <w:numId w:val="66"/>
        </w:numPr>
        <w:ind w:right="-720"/>
        <w:jc w:val="both"/>
        <w:rPr>
          <w:rFonts w:ascii="Tahoma" w:hAnsi="Tahoma"/>
          <w:sz w:val="24"/>
        </w:rPr>
      </w:pPr>
      <w:r>
        <w:rPr>
          <w:rFonts w:ascii="Tahoma" w:hAnsi="Tahoma"/>
          <w:sz w:val="24"/>
        </w:rPr>
        <w:t>To distribute information and to create networking opportunities that younger chemists can use to advance their careers</w:t>
      </w:r>
    </w:p>
    <w:p w14:paraId="473E21F1" w14:textId="77777777" w:rsidR="00093378" w:rsidRDefault="00093378" w:rsidP="00093378">
      <w:pPr>
        <w:numPr>
          <w:ilvl w:val="0"/>
          <w:numId w:val="66"/>
        </w:numPr>
        <w:ind w:right="-720"/>
        <w:jc w:val="both"/>
        <w:rPr>
          <w:rFonts w:ascii="Tahoma" w:hAnsi="Tahoma"/>
          <w:sz w:val="24"/>
        </w:rPr>
      </w:pPr>
      <w:r>
        <w:rPr>
          <w:rFonts w:ascii="Tahoma" w:hAnsi="Tahoma"/>
          <w:sz w:val="24"/>
        </w:rPr>
        <w:t>To design activities in which younger chemists will participate that directly benefit the community</w:t>
      </w:r>
    </w:p>
    <w:p w14:paraId="35A90879" w14:textId="77777777" w:rsidR="00093378" w:rsidRDefault="00093378">
      <w:pPr>
        <w:ind w:right="-720"/>
        <w:jc w:val="both"/>
        <w:rPr>
          <w:rFonts w:ascii="Tahoma" w:hAnsi="Tahoma"/>
          <w:sz w:val="16"/>
        </w:rPr>
      </w:pPr>
    </w:p>
    <w:p w14:paraId="1A90B04B" w14:textId="2F84D2D4" w:rsidR="00C4182D" w:rsidRDefault="00093378">
      <w:pPr>
        <w:ind w:right="-720"/>
        <w:jc w:val="both"/>
        <w:rPr>
          <w:rFonts w:ascii="Tahoma" w:hAnsi="Tahoma"/>
          <w:sz w:val="24"/>
        </w:rPr>
      </w:pPr>
      <w:r>
        <w:rPr>
          <w:rFonts w:ascii="Tahoma" w:hAnsi="Tahoma"/>
          <w:sz w:val="24"/>
        </w:rPr>
        <w:t>To satisfy these objectives, YCC organizes a wide range of activities of interest to younger Rochester Section chemists, including: a recruiting lunch, volunteer opportunities in community schools, organized sporting and outdoor events, and a quiz bowl.  In addition to YCC activities, younger chemists are encouraged to participate in programs offered by the Local Section.</w:t>
      </w:r>
    </w:p>
    <w:p w14:paraId="1BCFD770" w14:textId="77777777" w:rsidR="00421DDE" w:rsidRPr="003A7BCA" w:rsidRDefault="00421DDE">
      <w:pPr>
        <w:ind w:right="-720"/>
        <w:jc w:val="both"/>
        <w:rPr>
          <w:rFonts w:ascii="Tahoma" w:hAnsi="Tahoma"/>
          <w:sz w:val="24"/>
        </w:rPr>
      </w:pPr>
    </w:p>
    <w:p w14:paraId="799D530E" w14:textId="77777777" w:rsidR="00093378" w:rsidRDefault="00093378">
      <w:pPr>
        <w:pStyle w:val="BodyText3"/>
        <w:rPr>
          <w:color w:val="FF0000"/>
        </w:rPr>
      </w:pPr>
      <w:r>
        <w:rPr>
          <w:color w:val="FF0000"/>
          <w:u w:val="single"/>
        </w:rPr>
        <w:lastRenderedPageBreak/>
        <w:t>Section 7</w:t>
      </w:r>
      <w:r>
        <w:rPr>
          <w:color w:val="FF0000"/>
        </w:rPr>
        <w:t>:  “Internal Affairs” Committees</w:t>
      </w:r>
    </w:p>
    <w:p w14:paraId="23883833" w14:textId="77777777" w:rsidR="00093378" w:rsidRDefault="00093378">
      <w:pPr>
        <w:ind w:right="-720"/>
        <w:jc w:val="both"/>
        <w:rPr>
          <w:rFonts w:ascii="Tahoma" w:hAnsi="Tahoma"/>
          <w:sz w:val="24"/>
        </w:rPr>
      </w:pPr>
    </w:p>
    <w:p w14:paraId="3BE0B699" w14:textId="77777777" w:rsidR="00093378" w:rsidRDefault="00093378">
      <w:pPr>
        <w:ind w:right="-720"/>
        <w:rPr>
          <w:rFonts w:ascii="Tahoma" w:hAnsi="Tahoma"/>
          <w:b/>
          <w:sz w:val="24"/>
        </w:rPr>
      </w:pPr>
      <w:r>
        <w:rPr>
          <w:rFonts w:ascii="Tahoma" w:hAnsi="Tahoma"/>
          <w:b/>
          <w:sz w:val="24"/>
        </w:rPr>
        <w:t>7A.</w:t>
      </w:r>
      <w:r w:rsidR="007C5C47">
        <w:rPr>
          <w:rFonts w:ascii="Tahoma" w:hAnsi="Tahoma"/>
          <w:b/>
          <w:sz w:val="24"/>
        </w:rPr>
        <w:t xml:space="preserve"> </w:t>
      </w:r>
      <w:r>
        <w:rPr>
          <w:rFonts w:ascii="Tahoma" w:hAnsi="Tahoma"/>
          <w:b/>
          <w:sz w:val="24"/>
        </w:rPr>
        <w:t xml:space="preserve">Audit </w:t>
      </w:r>
    </w:p>
    <w:p w14:paraId="36C9DCA8" w14:textId="77777777" w:rsidR="00093378" w:rsidRDefault="00093378">
      <w:pPr>
        <w:ind w:right="-720"/>
        <w:rPr>
          <w:rFonts w:ascii="Tahoma" w:hAnsi="Tahoma"/>
          <w:b/>
          <w:sz w:val="16"/>
        </w:rPr>
      </w:pPr>
    </w:p>
    <w:p w14:paraId="7922E109" w14:textId="77777777" w:rsidR="00093378" w:rsidRDefault="00093378">
      <w:pPr>
        <w:ind w:right="-720"/>
        <w:jc w:val="both"/>
        <w:rPr>
          <w:rFonts w:ascii="Tahoma" w:hAnsi="Tahoma"/>
          <w:sz w:val="24"/>
        </w:rPr>
      </w:pPr>
      <w:r>
        <w:rPr>
          <w:rFonts w:ascii="Tahoma" w:hAnsi="Tahoma"/>
          <w:sz w:val="24"/>
        </w:rPr>
        <w:t xml:space="preserve">The guidelines around the Audit Committee are described in the Section Bylaws.  </w:t>
      </w:r>
    </w:p>
    <w:p w14:paraId="4A200576" w14:textId="77777777" w:rsidR="00093378" w:rsidRDefault="00093378">
      <w:pPr>
        <w:ind w:right="-720"/>
        <w:jc w:val="both"/>
        <w:rPr>
          <w:rFonts w:ascii="Tahoma" w:hAnsi="Tahoma"/>
          <w:sz w:val="16"/>
        </w:rPr>
      </w:pPr>
    </w:p>
    <w:p w14:paraId="497E6EFC" w14:textId="46FA6EED" w:rsidR="00093378" w:rsidRDefault="00093378">
      <w:pPr>
        <w:ind w:right="-720"/>
        <w:jc w:val="both"/>
        <w:rPr>
          <w:rFonts w:ascii="Tahoma" w:hAnsi="Tahoma"/>
          <w:sz w:val="24"/>
        </w:rPr>
      </w:pPr>
      <w:r>
        <w:rPr>
          <w:rFonts w:ascii="Tahoma" w:hAnsi="Tahoma"/>
          <w:sz w:val="24"/>
        </w:rPr>
        <w:t>Timing is important.  The Section fiscal year runs from January 1 to December 31.  Section books are closed at Midnight, December 31, and a</w:t>
      </w:r>
      <w:r w:rsidR="001736C3">
        <w:rPr>
          <w:rFonts w:ascii="Tahoma" w:hAnsi="Tahoma"/>
          <w:sz w:val="24"/>
        </w:rPr>
        <w:t xml:space="preserve"> </w:t>
      </w:r>
      <w:r w:rsidR="001736C3" w:rsidRPr="001736C3">
        <w:rPr>
          <w:rFonts w:ascii="Tahoma" w:hAnsi="Tahoma"/>
          <w:b/>
          <w:i/>
          <w:color w:val="0000FF"/>
          <w:sz w:val="24"/>
          <w:u w:val="single"/>
        </w:rPr>
        <w:t xml:space="preserve">final </w:t>
      </w:r>
      <w:r w:rsidRPr="001736C3">
        <w:rPr>
          <w:rFonts w:ascii="Tahoma" w:hAnsi="Tahoma"/>
          <w:b/>
          <w:i/>
          <w:color w:val="0000FF"/>
          <w:sz w:val="24"/>
          <w:u w:val="single"/>
        </w:rPr>
        <w:t>audit</w:t>
      </w:r>
      <w:r w:rsidR="001736C3" w:rsidRPr="001736C3">
        <w:rPr>
          <w:rFonts w:ascii="Tahoma" w:hAnsi="Tahoma"/>
          <w:b/>
          <w:i/>
          <w:color w:val="0000FF"/>
          <w:sz w:val="24"/>
          <w:u w:val="single"/>
        </w:rPr>
        <w:t xml:space="preserve"> report</w:t>
      </w:r>
      <w:r>
        <w:rPr>
          <w:rFonts w:ascii="Tahoma" w:hAnsi="Tahoma"/>
          <w:sz w:val="24"/>
        </w:rPr>
        <w:t xml:space="preserve"> must be presented at the Executive Committee prior to the Annual Meeting of the Section.  It is required that a formal report be given to Section Membership at the Annual Meeting (See Section Bylaws).</w:t>
      </w:r>
    </w:p>
    <w:p w14:paraId="1274A1B3" w14:textId="77777777" w:rsidR="00093378" w:rsidRDefault="00093378">
      <w:pPr>
        <w:ind w:right="-720"/>
        <w:jc w:val="both"/>
        <w:rPr>
          <w:rFonts w:ascii="Tahoma" w:hAnsi="Tahoma"/>
          <w:sz w:val="16"/>
        </w:rPr>
      </w:pPr>
    </w:p>
    <w:p w14:paraId="1F6C15F0" w14:textId="77777777" w:rsidR="00093378" w:rsidRDefault="00093378">
      <w:pPr>
        <w:ind w:right="-720"/>
        <w:jc w:val="both"/>
        <w:rPr>
          <w:rFonts w:ascii="Tahoma" w:hAnsi="Tahoma"/>
          <w:sz w:val="24"/>
        </w:rPr>
      </w:pPr>
      <w:r>
        <w:rPr>
          <w:rFonts w:ascii="Tahoma" w:hAnsi="Tahoma"/>
          <w:sz w:val="24"/>
        </w:rPr>
        <w:t>In the event of a change in the position of Treasurer, the Committee should verify past records to be transmitted to those assuming the position.</w:t>
      </w:r>
    </w:p>
    <w:p w14:paraId="10925DB9" w14:textId="77777777" w:rsidR="00093378" w:rsidRDefault="00093378">
      <w:pPr>
        <w:ind w:right="-720"/>
        <w:jc w:val="both"/>
        <w:rPr>
          <w:rFonts w:ascii="Tahoma" w:hAnsi="Tahoma"/>
          <w:sz w:val="16"/>
        </w:rPr>
      </w:pPr>
    </w:p>
    <w:p w14:paraId="5A224B43" w14:textId="44189F0E" w:rsidR="00093378" w:rsidRDefault="00093378">
      <w:pPr>
        <w:ind w:right="-720"/>
        <w:jc w:val="both"/>
        <w:rPr>
          <w:rFonts w:ascii="Tahoma" w:hAnsi="Tahoma"/>
          <w:sz w:val="24"/>
        </w:rPr>
      </w:pPr>
      <w:r>
        <w:rPr>
          <w:rFonts w:ascii="Tahoma" w:hAnsi="Tahoma"/>
          <w:sz w:val="24"/>
        </w:rPr>
        <w:t>The Committee shall review all transactions, record keeping, banking statements and insure that proper “Reimbursement Forms” have been used for all expenditures.</w:t>
      </w:r>
      <w:r w:rsidR="001736C3">
        <w:rPr>
          <w:rFonts w:ascii="Tahoma" w:hAnsi="Tahoma"/>
          <w:sz w:val="24"/>
        </w:rPr>
        <w:t xml:space="preserve">  </w:t>
      </w:r>
      <w:r w:rsidR="001736C3" w:rsidRPr="001736C3">
        <w:rPr>
          <w:rFonts w:ascii="Tahoma" w:hAnsi="Tahoma"/>
          <w:b/>
          <w:color w:val="0000FF"/>
          <w:sz w:val="24"/>
          <w:u w:val="single"/>
        </w:rPr>
        <w:t>A set “Audit Checklist” is to be used for the completion of the audit.</w:t>
      </w:r>
    </w:p>
    <w:p w14:paraId="70AE26FF" w14:textId="77777777" w:rsidR="00093378" w:rsidRDefault="00093378">
      <w:pPr>
        <w:ind w:right="-720"/>
        <w:jc w:val="both"/>
        <w:rPr>
          <w:rFonts w:ascii="Tahoma" w:hAnsi="Tahoma"/>
          <w:sz w:val="16"/>
        </w:rPr>
      </w:pPr>
    </w:p>
    <w:p w14:paraId="641B06C9" w14:textId="77777777" w:rsidR="00093378" w:rsidRDefault="00093378">
      <w:pPr>
        <w:ind w:right="-720"/>
        <w:rPr>
          <w:rFonts w:ascii="Tahoma" w:hAnsi="Tahoma"/>
          <w:b/>
          <w:sz w:val="24"/>
        </w:rPr>
      </w:pPr>
      <w:r>
        <w:rPr>
          <w:rFonts w:ascii="Tahoma" w:hAnsi="Tahoma"/>
          <w:b/>
          <w:sz w:val="24"/>
        </w:rPr>
        <w:t>7B.</w:t>
      </w:r>
      <w:r w:rsidR="007C5C47">
        <w:rPr>
          <w:rFonts w:ascii="Tahoma" w:hAnsi="Tahoma"/>
          <w:b/>
          <w:sz w:val="24"/>
        </w:rPr>
        <w:t xml:space="preserve"> </w:t>
      </w:r>
      <w:r>
        <w:rPr>
          <w:rFonts w:ascii="Tahoma" w:hAnsi="Tahoma"/>
          <w:b/>
          <w:sz w:val="24"/>
        </w:rPr>
        <w:t xml:space="preserve">Bylaws </w:t>
      </w:r>
    </w:p>
    <w:p w14:paraId="7BE03A7D" w14:textId="77777777" w:rsidR="00093378" w:rsidRDefault="00093378">
      <w:pPr>
        <w:ind w:right="-720"/>
        <w:jc w:val="both"/>
        <w:rPr>
          <w:rFonts w:ascii="Tahoma" w:hAnsi="Tahoma"/>
          <w:b/>
          <w:sz w:val="16"/>
        </w:rPr>
      </w:pPr>
    </w:p>
    <w:p w14:paraId="6430B5B5" w14:textId="77777777" w:rsidR="00093378" w:rsidRDefault="00093378">
      <w:pPr>
        <w:ind w:right="-720"/>
        <w:jc w:val="both"/>
        <w:rPr>
          <w:rFonts w:ascii="Tahoma" w:hAnsi="Tahoma"/>
          <w:sz w:val="24"/>
        </w:rPr>
      </w:pPr>
      <w:r>
        <w:rPr>
          <w:rFonts w:ascii="Tahoma" w:hAnsi="Tahoma"/>
          <w:sz w:val="24"/>
        </w:rPr>
        <w:t xml:space="preserve">The Section Parliamentarian should Chair this Committee.  This Committee shall keep informed of changes in the Constitution and Bylaws of the Society and shall prepare and recommend amendments to the Bylaws of the Section as they become desirable or necessary and perform a review of the Section Bylaws and Section Handbook every three (3) years.  It shall give whatever parliamentary advice or assistance it can to the various Committees of the Section.  In addition, the Committee is responsible for the Section Handbook that is to serve as a supplement to the Bylaws and be representative of current practice in Section operations.  </w:t>
      </w:r>
    </w:p>
    <w:p w14:paraId="3BB7DAF6" w14:textId="77777777" w:rsidR="00093378" w:rsidRDefault="00093378">
      <w:pPr>
        <w:ind w:right="-720"/>
        <w:jc w:val="both"/>
        <w:rPr>
          <w:rFonts w:ascii="Tahoma" w:hAnsi="Tahoma"/>
          <w:sz w:val="16"/>
        </w:rPr>
      </w:pPr>
      <w:r>
        <w:rPr>
          <w:rFonts w:ascii="Tahoma" w:hAnsi="Tahoma"/>
          <w:sz w:val="24"/>
        </w:rPr>
        <w:t xml:space="preserve"> </w:t>
      </w:r>
    </w:p>
    <w:p w14:paraId="1757F306" w14:textId="77777777" w:rsidR="00093378" w:rsidRDefault="00093378">
      <w:pPr>
        <w:ind w:right="-720"/>
        <w:jc w:val="both"/>
        <w:rPr>
          <w:rFonts w:ascii="Tahoma" w:hAnsi="Tahoma"/>
          <w:sz w:val="24"/>
        </w:rPr>
      </w:pPr>
      <w:r>
        <w:rPr>
          <w:rFonts w:ascii="Tahoma" w:hAnsi="Tahoma"/>
          <w:sz w:val="24"/>
        </w:rPr>
        <w:t>Furthermore the Committee does the following:</w:t>
      </w:r>
    </w:p>
    <w:p w14:paraId="2412F6FC" w14:textId="77777777" w:rsidR="00093378" w:rsidRDefault="00093378" w:rsidP="00093378">
      <w:pPr>
        <w:numPr>
          <w:ilvl w:val="0"/>
          <w:numId w:val="39"/>
        </w:numPr>
        <w:ind w:right="-720"/>
        <w:jc w:val="both"/>
        <w:rPr>
          <w:rFonts w:ascii="Tahoma" w:hAnsi="Tahoma"/>
          <w:sz w:val="24"/>
        </w:rPr>
      </w:pPr>
      <w:r>
        <w:rPr>
          <w:rFonts w:ascii="Tahoma" w:hAnsi="Tahoma"/>
          <w:sz w:val="24"/>
        </w:rPr>
        <w:t>Advises on, or drafts, proposed Bylaw changes for consideration by Executive Committee and the Section at the request of any member of the Section.</w:t>
      </w:r>
    </w:p>
    <w:p w14:paraId="0699F82B" w14:textId="77777777" w:rsidR="00093378" w:rsidRDefault="00093378" w:rsidP="00093378">
      <w:pPr>
        <w:numPr>
          <w:ilvl w:val="0"/>
          <w:numId w:val="40"/>
        </w:numPr>
        <w:ind w:right="-720"/>
        <w:jc w:val="both"/>
        <w:rPr>
          <w:rFonts w:ascii="Tahoma" w:hAnsi="Tahoma"/>
          <w:sz w:val="24"/>
        </w:rPr>
      </w:pPr>
      <w:r>
        <w:rPr>
          <w:rFonts w:ascii="Tahoma" w:hAnsi="Tahoma"/>
          <w:sz w:val="24"/>
        </w:rPr>
        <w:t>Keeps current on National ACS Constitution and Bylaws, and changes to those documents that might require corresponding changes in Section Bylaws or Handbook.</w:t>
      </w:r>
    </w:p>
    <w:p w14:paraId="5BD23C32" w14:textId="77777777" w:rsidR="00093378" w:rsidRDefault="00093378" w:rsidP="00093378">
      <w:pPr>
        <w:numPr>
          <w:ilvl w:val="0"/>
          <w:numId w:val="40"/>
        </w:numPr>
        <w:ind w:right="-720"/>
        <w:jc w:val="both"/>
        <w:rPr>
          <w:rFonts w:ascii="Tahoma" w:hAnsi="Tahoma"/>
          <w:sz w:val="24"/>
        </w:rPr>
      </w:pPr>
      <w:r>
        <w:rPr>
          <w:rFonts w:ascii="Tahoma" w:hAnsi="Tahoma"/>
          <w:sz w:val="24"/>
        </w:rPr>
        <w:t>Insures that the Section does not violate its Bylaws in the running of its business.</w:t>
      </w:r>
    </w:p>
    <w:p w14:paraId="2B5C3B4F" w14:textId="77777777" w:rsidR="00093378" w:rsidRDefault="00093378" w:rsidP="00093378">
      <w:pPr>
        <w:numPr>
          <w:ilvl w:val="0"/>
          <w:numId w:val="41"/>
        </w:numPr>
        <w:ind w:right="-720"/>
        <w:jc w:val="both"/>
        <w:rPr>
          <w:rFonts w:ascii="Tahoma" w:hAnsi="Tahoma"/>
          <w:sz w:val="24"/>
        </w:rPr>
      </w:pPr>
      <w:r>
        <w:rPr>
          <w:rFonts w:ascii="Tahoma" w:hAnsi="Tahoma"/>
          <w:sz w:val="24"/>
        </w:rPr>
        <w:t>Proposes Bylaw revisions when customary or desirable operating practices are at odds with the Bylaws.</w:t>
      </w:r>
    </w:p>
    <w:p w14:paraId="0C5C03D1" w14:textId="77777777" w:rsidR="00093378" w:rsidRDefault="00093378" w:rsidP="00093378">
      <w:pPr>
        <w:numPr>
          <w:ilvl w:val="0"/>
          <w:numId w:val="41"/>
        </w:numPr>
        <w:ind w:right="-720"/>
        <w:jc w:val="both"/>
        <w:rPr>
          <w:rFonts w:ascii="Tahoma" w:hAnsi="Tahoma"/>
          <w:sz w:val="24"/>
        </w:rPr>
      </w:pPr>
      <w:r>
        <w:rPr>
          <w:rFonts w:ascii="Tahoma" w:hAnsi="Tahoma"/>
          <w:sz w:val="24"/>
        </w:rPr>
        <w:t>Maintains, reviews, and updates the Section Handbook.</w:t>
      </w:r>
    </w:p>
    <w:p w14:paraId="410B32A8" w14:textId="77777777" w:rsidR="00093378" w:rsidRDefault="00093378" w:rsidP="00093378">
      <w:pPr>
        <w:numPr>
          <w:ilvl w:val="0"/>
          <w:numId w:val="41"/>
        </w:numPr>
        <w:ind w:right="-720"/>
        <w:jc w:val="both"/>
        <w:rPr>
          <w:rFonts w:ascii="Tahoma" w:hAnsi="Tahoma"/>
          <w:sz w:val="24"/>
        </w:rPr>
      </w:pPr>
      <w:r>
        <w:rPr>
          <w:rFonts w:ascii="Tahoma" w:hAnsi="Tahoma"/>
          <w:sz w:val="24"/>
        </w:rPr>
        <w:t>Responds to needs in revising the Section Handbook and insuring that this handbook maintains consistency with the Section Bylaws.</w:t>
      </w:r>
    </w:p>
    <w:p w14:paraId="65A326AE" w14:textId="77777777" w:rsidR="00093378" w:rsidRDefault="00093378">
      <w:pPr>
        <w:ind w:right="-720"/>
        <w:rPr>
          <w:rFonts w:ascii="Tahoma" w:hAnsi="Tahoma"/>
          <w:b/>
          <w:sz w:val="16"/>
        </w:rPr>
      </w:pPr>
    </w:p>
    <w:p w14:paraId="3F0FBE46" w14:textId="77777777" w:rsidR="00093378" w:rsidRDefault="00093378">
      <w:pPr>
        <w:ind w:right="-720"/>
        <w:jc w:val="both"/>
        <w:rPr>
          <w:rFonts w:ascii="Tahoma" w:hAnsi="Tahoma"/>
          <w:b/>
          <w:sz w:val="24"/>
        </w:rPr>
      </w:pPr>
      <w:r>
        <w:rPr>
          <w:rFonts w:ascii="Tahoma" w:hAnsi="Tahoma"/>
          <w:b/>
          <w:sz w:val="24"/>
        </w:rPr>
        <w:t>7C.</w:t>
      </w:r>
      <w:r w:rsidR="007C5C47">
        <w:rPr>
          <w:rFonts w:ascii="Tahoma" w:hAnsi="Tahoma"/>
          <w:b/>
          <w:sz w:val="24"/>
        </w:rPr>
        <w:t xml:space="preserve"> </w:t>
      </w:r>
      <w:r>
        <w:rPr>
          <w:rFonts w:ascii="Tahoma" w:hAnsi="Tahoma"/>
          <w:b/>
          <w:sz w:val="24"/>
          <w:u w:val="single"/>
        </w:rPr>
        <w:t>Finance</w:t>
      </w:r>
      <w:r>
        <w:rPr>
          <w:rFonts w:ascii="Tahoma" w:hAnsi="Tahoma"/>
          <w:b/>
          <w:sz w:val="24"/>
        </w:rPr>
        <w:t xml:space="preserve"> </w:t>
      </w:r>
    </w:p>
    <w:p w14:paraId="5A034DD5" w14:textId="77777777" w:rsidR="00093378" w:rsidRDefault="00093378">
      <w:pPr>
        <w:ind w:right="-720"/>
        <w:jc w:val="both"/>
        <w:rPr>
          <w:rFonts w:ascii="Tahoma" w:hAnsi="Tahoma"/>
          <w:sz w:val="16"/>
        </w:rPr>
      </w:pPr>
    </w:p>
    <w:p w14:paraId="4BCDCC61" w14:textId="77777777" w:rsidR="00093378" w:rsidRDefault="00093378">
      <w:pPr>
        <w:ind w:right="-720"/>
        <w:jc w:val="both"/>
        <w:rPr>
          <w:rFonts w:ascii="Tahoma" w:hAnsi="Tahoma"/>
          <w:sz w:val="24"/>
        </w:rPr>
      </w:pPr>
      <w:r>
        <w:rPr>
          <w:rFonts w:ascii="Tahoma" w:hAnsi="Tahoma"/>
          <w:sz w:val="24"/>
        </w:rPr>
        <w:t>The Finance Committee considers overall Section budget performance and recommends to the Executive Committee investment vehicles for Section Funds.  The Section Treasurer is to serve as Chair of this Committee. The Committee regularly reviews the performance of Section investments, reports this information to the Executive Committee and provides written documentation for incorporation into the Treasurer’s year-end financial report made to the Section.</w:t>
      </w:r>
    </w:p>
    <w:p w14:paraId="31268393" w14:textId="77777777" w:rsidR="00093378" w:rsidRDefault="00093378">
      <w:pPr>
        <w:ind w:right="-720"/>
        <w:jc w:val="both"/>
        <w:rPr>
          <w:rFonts w:ascii="Tahoma" w:hAnsi="Tahoma"/>
          <w:sz w:val="24"/>
        </w:rPr>
      </w:pPr>
    </w:p>
    <w:p w14:paraId="2D926C2E" w14:textId="77777777" w:rsidR="00093378" w:rsidRDefault="00093378">
      <w:pPr>
        <w:ind w:right="-720"/>
        <w:jc w:val="both"/>
        <w:rPr>
          <w:rFonts w:ascii="Tahoma" w:hAnsi="Tahoma"/>
          <w:sz w:val="24"/>
        </w:rPr>
      </w:pPr>
    </w:p>
    <w:p w14:paraId="654CE904" w14:textId="77777777" w:rsidR="00C81528" w:rsidRDefault="00C81528">
      <w:pPr>
        <w:ind w:right="-720"/>
        <w:jc w:val="both"/>
        <w:rPr>
          <w:rFonts w:ascii="Tahoma" w:hAnsi="Tahoma"/>
          <w:sz w:val="24"/>
        </w:rPr>
      </w:pPr>
    </w:p>
    <w:p w14:paraId="52942328" w14:textId="77777777" w:rsidR="006844B6" w:rsidRDefault="006844B6" w:rsidP="006844B6">
      <w:pPr>
        <w:ind w:right="-720"/>
        <w:jc w:val="both"/>
        <w:rPr>
          <w:rFonts w:ascii="Tahoma" w:hAnsi="Tahoma"/>
          <w:b/>
          <w:sz w:val="24"/>
        </w:rPr>
      </w:pPr>
      <w:r w:rsidRPr="006844B6">
        <w:rPr>
          <w:rFonts w:ascii="Tahoma" w:hAnsi="Tahoma"/>
          <w:b/>
          <w:sz w:val="24"/>
        </w:rPr>
        <w:lastRenderedPageBreak/>
        <w:t>Internal Affairs</w:t>
      </w:r>
      <w:r>
        <w:rPr>
          <w:rFonts w:ascii="Tahoma" w:hAnsi="Tahoma"/>
          <w:sz w:val="24"/>
        </w:rPr>
        <w:t xml:space="preserve"> </w:t>
      </w:r>
      <w:r w:rsidRPr="006844B6">
        <w:rPr>
          <w:rFonts w:ascii="Tahoma" w:hAnsi="Tahoma"/>
          <w:b/>
          <w:sz w:val="24"/>
        </w:rPr>
        <w:t>Committees</w:t>
      </w:r>
      <w:r>
        <w:rPr>
          <w:rFonts w:ascii="Tahoma" w:hAnsi="Tahoma"/>
          <w:sz w:val="24"/>
        </w:rPr>
        <w:t xml:space="preserve"> (continued)</w:t>
      </w:r>
    </w:p>
    <w:p w14:paraId="1815942B" w14:textId="77777777" w:rsidR="006844B6" w:rsidRDefault="006844B6">
      <w:pPr>
        <w:ind w:right="-720"/>
        <w:jc w:val="both"/>
        <w:rPr>
          <w:rFonts w:ascii="Tahoma" w:hAnsi="Tahoma"/>
          <w:sz w:val="24"/>
        </w:rPr>
      </w:pPr>
    </w:p>
    <w:p w14:paraId="0EE1F8E9" w14:textId="77777777" w:rsidR="00093378" w:rsidRDefault="00093378">
      <w:pPr>
        <w:pStyle w:val="Heading3"/>
        <w:rPr>
          <w:rFonts w:ascii="Tahoma" w:hAnsi="Tahoma"/>
        </w:rPr>
      </w:pPr>
      <w:r>
        <w:rPr>
          <w:rFonts w:ascii="Tahoma" w:hAnsi="Tahoma"/>
        </w:rPr>
        <w:t>7D.</w:t>
      </w:r>
      <w:r w:rsidR="007C5C47">
        <w:rPr>
          <w:rFonts w:ascii="Tahoma" w:hAnsi="Tahoma"/>
        </w:rPr>
        <w:t xml:space="preserve"> </w:t>
      </w:r>
      <w:r>
        <w:rPr>
          <w:rFonts w:ascii="Tahoma" w:hAnsi="Tahoma"/>
        </w:rPr>
        <w:t>Historical</w:t>
      </w:r>
    </w:p>
    <w:p w14:paraId="0E16BA78" w14:textId="77777777" w:rsidR="00093378" w:rsidRDefault="00093378">
      <w:pPr>
        <w:ind w:right="-720"/>
        <w:rPr>
          <w:rFonts w:ascii="Tahoma" w:hAnsi="Tahoma"/>
          <w:b/>
          <w:sz w:val="16"/>
        </w:rPr>
      </w:pPr>
    </w:p>
    <w:p w14:paraId="18FC4D6F" w14:textId="77777777" w:rsidR="00093378" w:rsidRDefault="00093378">
      <w:pPr>
        <w:ind w:right="-720"/>
        <w:jc w:val="both"/>
        <w:rPr>
          <w:rFonts w:ascii="Tahoma" w:hAnsi="Tahoma"/>
          <w:sz w:val="24"/>
        </w:rPr>
      </w:pPr>
      <w:r>
        <w:rPr>
          <w:rFonts w:ascii="Tahoma" w:hAnsi="Tahoma"/>
          <w:sz w:val="24"/>
        </w:rPr>
        <w:t>The Historical Committee shall be led by</w:t>
      </w:r>
      <w:r w:rsidR="00DE2E80">
        <w:rPr>
          <w:rFonts w:ascii="Tahoma" w:hAnsi="Tahoma"/>
          <w:sz w:val="24"/>
        </w:rPr>
        <w:t xml:space="preserve"> an </w:t>
      </w:r>
      <w:r>
        <w:rPr>
          <w:rFonts w:ascii="Tahoma" w:hAnsi="Tahoma"/>
          <w:sz w:val="24"/>
        </w:rPr>
        <w:t xml:space="preserve">appointed Historian.  </w:t>
      </w:r>
    </w:p>
    <w:p w14:paraId="22336BE0" w14:textId="77777777" w:rsidR="00093378" w:rsidRDefault="00093378">
      <w:pPr>
        <w:ind w:right="-720"/>
        <w:jc w:val="both"/>
        <w:rPr>
          <w:rFonts w:ascii="Tahoma" w:hAnsi="Tahoma"/>
          <w:sz w:val="16"/>
        </w:rPr>
      </w:pPr>
    </w:p>
    <w:p w14:paraId="29BE2DF8" w14:textId="77777777" w:rsidR="00093378" w:rsidRDefault="00093378">
      <w:pPr>
        <w:ind w:right="-720"/>
        <w:jc w:val="both"/>
        <w:rPr>
          <w:rFonts w:ascii="Tahoma" w:hAnsi="Tahoma"/>
          <w:sz w:val="24"/>
        </w:rPr>
      </w:pPr>
      <w:r>
        <w:rPr>
          <w:rFonts w:ascii="Tahoma" w:hAnsi="Tahoma"/>
          <w:sz w:val="24"/>
        </w:rPr>
        <w:t xml:space="preserve">This Committee: </w:t>
      </w:r>
    </w:p>
    <w:p w14:paraId="7FF64268" w14:textId="77777777" w:rsidR="00093378" w:rsidRDefault="00093378" w:rsidP="00093378">
      <w:pPr>
        <w:numPr>
          <w:ilvl w:val="0"/>
          <w:numId w:val="32"/>
        </w:numPr>
        <w:ind w:right="-720"/>
        <w:jc w:val="both"/>
        <w:rPr>
          <w:rFonts w:ascii="Tahoma" w:hAnsi="Tahoma"/>
          <w:sz w:val="24"/>
        </w:rPr>
      </w:pPr>
      <w:r>
        <w:rPr>
          <w:rFonts w:ascii="Tahoma" w:hAnsi="Tahoma"/>
          <w:sz w:val="24"/>
        </w:rPr>
        <w:t xml:space="preserve">Maintains the archives of the Section and keeps copies of the Annual Reports as they are transmitted each year by the Secretary. </w:t>
      </w:r>
    </w:p>
    <w:p w14:paraId="255E7C48" w14:textId="77777777" w:rsidR="00093378" w:rsidRDefault="00093378" w:rsidP="00093378">
      <w:pPr>
        <w:numPr>
          <w:ilvl w:val="0"/>
          <w:numId w:val="32"/>
        </w:numPr>
        <w:ind w:right="-720"/>
        <w:jc w:val="both"/>
        <w:rPr>
          <w:rFonts w:ascii="Tahoma" w:hAnsi="Tahoma"/>
          <w:sz w:val="24"/>
        </w:rPr>
      </w:pPr>
      <w:r>
        <w:rPr>
          <w:rFonts w:ascii="Tahoma" w:hAnsi="Tahoma"/>
          <w:sz w:val="24"/>
        </w:rPr>
        <w:t>Maintains a complete file of Annual Reports of the Section.</w:t>
      </w:r>
    </w:p>
    <w:p w14:paraId="34D28A3C" w14:textId="77777777" w:rsidR="00093378" w:rsidRDefault="00093378" w:rsidP="00093378">
      <w:pPr>
        <w:numPr>
          <w:ilvl w:val="0"/>
          <w:numId w:val="33"/>
        </w:numPr>
        <w:ind w:right="-720"/>
        <w:jc w:val="both"/>
        <w:rPr>
          <w:rFonts w:ascii="Tahoma" w:hAnsi="Tahoma"/>
          <w:sz w:val="24"/>
        </w:rPr>
      </w:pPr>
      <w:r>
        <w:rPr>
          <w:rFonts w:ascii="Tahoma" w:hAnsi="Tahoma"/>
          <w:sz w:val="24"/>
        </w:rPr>
        <w:t>Maintains a complete file of the Section publication, and the Section newsletter, as deemed appropriate in consultation with the Chair.</w:t>
      </w:r>
    </w:p>
    <w:p w14:paraId="0C0DDC7E" w14:textId="77777777" w:rsidR="00093378" w:rsidRDefault="00093378" w:rsidP="00093378">
      <w:pPr>
        <w:numPr>
          <w:ilvl w:val="0"/>
          <w:numId w:val="34"/>
        </w:numPr>
        <w:ind w:right="-720"/>
        <w:jc w:val="both"/>
        <w:rPr>
          <w:rFonts w:ascii="Tahoma" w:hAnsi="Tahoma"/>
          <w:sz w:val="24"/>
        </w:rPr>
      </w:pPr>
      <w:r>
        <w:rPr>
          <w:rFonts w:ascii="Tahoma" w:hAnsi="Tahoma"/>
          <w:sz w:val="24"/>
        </w:rPr>
        <w:t>Provides information about Section history, past policies or pertinent correspondence as needed by the Section or National ACS.</w:t>
      </w:r>
    </w:p>
    <w:p w14:paraId="0AD08633" w14:textId="77777777" w:rsidR="00093378" w:rsidRDefault="00093378" w:rsidP="00093378">
      <w:pPr>
        <w:numPr>
          <w:ilvl w:val="0"/>
          <w:numId w:val="35"/>
        </w:numPr>
        <w:ind w:right="-720"/>
        <w:jc w:val="both"/>
        <w:rPr>
          <w:rFonts w:ascii="Tahoma" w:hAnsi="Tahoma"/>
          <w:sz w:val="24"/>
        </w:rPr>
      </w:pPr>
      <w:r>
        <w:rPr>
          <w:rFonts w:ascii="Tahoma" w:hAnsi="Tahoma"/>
          <w:sz w:val="24"/>
        </w:rPr>
        <w:t>Maintains a file of past Section Bylaws.</w:t>
      </w:r>
    </w:p>
    <w:p w14:paraId="7CB8FD62" w14:textId="77777777" w:rsidR="00093378" w:rsidRDefault="00093378" w:rsidP="00093378">
      <w:pPr>
        <w:numPr>
          <w:ilvl w:val="0"/>
          <w:numId w:val="36"/>
        </w:numPr>
        <w:ind w:right="-720"/>
        <w:jc w:val="both"/>
        <w:rPr>
          <w:rFonts w:ascii="Tahoma" w:hAnsi="Tahoma"/>
          <w:sz w:val="24"/>
        </w:rPr>
      </w:pPr>
      <w:r>
        <w:rPr>
          <w:rFonts w:ascii="Tahoma" w:hAnsi="Tahoma"/>
          <w:sz w:val="24"/>
        </w:rPr>
        <w:t>Receives documents from Committee Chairs and Section Officers, selecting those suitable for retention.</w:t>
      </w:r>
    </w:p>
    <w:p w14:paraId="5FDD94E8" w14:textId="77777777" w:rsidR="00093378" w:rsidRDefault="00093378" w:rsidP="00093378">
      <w:pPr>
        <w:numPr>
          <w:ilvl w:val="0"/>
          <w:numId w:val="36"/>
        </w:numPr>
        <w:ind w:right="-720"/>
        <w:jc w:val="both"/>
        <w:rPr>
          <w:rFonts w:ascii="Tahoma" w:hAnsi="Tahoma"/>
          <w:sz w:val="24"/>
        </w:rPr>
      </w:pPr>
      <w:r>
        <w:rPr>
          <w:rFonts w:ascii="Tahoma" w:hAnsi="Tahoma"/>
          <w:sz w:val="24"/>
        </w:rPr>
        <w:t>Works with the Executive Committee to review appropriate record retention levels.</w:t>
      </w:r>
    </w:p>
    <w:p w14:paraId="52A66F4F" w14:textId="77777777" w:rsidR="00093378" w:rsidRDefault="00093378">
      <w:pPr>
        <w:ind w:right="-720"/>
        <w:jc w:val="both"/>
        <w:rPr>
          <w:rFonts w:ascii="Tahoma" w:hAnsi="Tahoma"/>
          <w:sz w:val="24"/>
        </w:rPr>
      </w:pPr>
    </w:p>
    <w:p w14:paraId="5608FA2C" w14:textId="77777777" w:rsidR="00093378" w:rsidRDefault="00093378">
      <w:pPr>
        <w:ind w:right="-720"/>
        <w:rPr>
          <w:rFonts w:ascii="Tahoma" w:hAnsi="Tahoma"/>
          <w:b/>
          <w:sz w:val="24"/>
        </w:rPr>
      </w:pPr>
      <w:r>
        <w:rPr>
          <w:rFonts w:ascii="Tahoma" w:hAnsi="Tahoma"/>
          <w:b/>
          <w:sz w:val="24"/>
        </w:rPr>
        <w:t>7E.</w:t>
      </w:r>
      <w:r w:rsidR="007C5C47">
        <w:rPr>
          <w:rFonts w:ascii="Tahoma" w:hAnsi="Tahoma"/>
          <w:b/>
          <w:sz w:val="24"/>
        </w:rPr>
        <w:t xml:space="preserve"> </w:t>
      </w:r>
      <w:r>
        <w:rPr>
          <w:rFonts w:ascii="Tahoma" w:hAnsi="Tahoma"/>
          <w:b/>
          <w:sz w:val="24"/>
        </w:rPr>
        <w:t xml:space="preserve">Nominations and Election </w:t>
      </w:r>
    </w:p>
    <w:p w14:paraId="317246F9" w14:textId="77777777" w:rsidR="00093378" w:rsidRDefault="00093378">
      <w:pPr>
        <w:ind w:right="-720"/>
        <w:jc w:val="both"/>
        <w:rPr>
          <w:rFonts w:ascii="Tahoma" w:hAnsi="Tahoma"/>
          <w:sz w:val="16"/>
        </w:rPr>
      </w:pPr>
    </w:p>
    <w:p w14:paraId="081981E5" w14:textId="77777777" w:rsidR="00093378" w:rsidRDefault="00093378">
      <w:pPr>
        <w:ind w:right="-720"/>
        <w:jc w:val="both"/>
        <w:rPr>
          <w:rFonts w:ascii="Tahoma" w:hAnsi="Tahoma"/>
          <w:sz w:val="24"/>
        </w:rPr>
      </w:pPr>
      <w:r>
        <w:rPr>
          <w:rFonts w:ascii="Tahoma" w:hAnsi="Tahoma"/>
          <w:sz w:val="24"/>
        </w:rPr>
        <w:t>The success of the Section depends upon the efforts of able, interested members of the Executive Committee.  The Section depends on the Nominations and Elections Committee to locate such people.</w:t>
      </w:r>
    </w:p>
    <w:p w14:paraId="5598F3F3" w14:textId="77777777" w:rsidR="00093378" w:rsidRDefault="00093378">
      <w:pPr>
        <w:ind w:right="-720"/>
        <w:jc w:val="both"/>
        <w:rPr>
          <w:rFonts w:ascii="Tahoma" w:hAnsi="Tahoma"/>
          <w:sz w:val="16"/>
        </w:rPr>
      </w:pPr>
    </w:p>
    <w:p w14:paraId="67D38F3C" w14:textId="77777777" w:rsidR="00093378" w:rsidRDefault="00093378">
      <w:pPr>
        <w:ind w:right="-720"/>
        <w:jc w:val="both"/>
        <w:rPr>
          <w:rFonts w:ascii="Tahoma" w:hAnsi="Tahoma"/>
          <w:sz w:val="24"/>
        </w:rPr>
      </w:pPr>
      <w:r>
        <w:rPr>
          <w:rFonts w:ascii="Tahoma" w:hAnsi="Tahoma"/>
          <w:sz w:val="24"/>
        </w:rPr>
        <w:t xml:space="preserve">The Committee is responsible for the entire nomination and election process for the Section and, thus, must be acquainted with and </w:t>
      </w:r>
      <w:proofErr w:type="gramStart"/>
      <w:r>
        <w:rPr>
          <w:rFonts w:ascii="Tahoma" w:hAnsi="Tahoma"/>
          <w:sz w:val="24"/>
        </w:rPr>
        <w:t>are</w:t>
      </w:r>
      <w:proofErr w:type="gramEnd"/>
      <w:r>
        <w:rPr>
          <w:rFonts w:ascii="Tahoma" w:hAnsi="Tahoma"/>
          <w:sz w:val="24"/>
        </w:rPr>
        <w:t xml:space="preserve"> obligated to follow Section Bylaws in the process of acquiring nominations for office and running the Section elections.</w:t>
      </w:r>
    </w:p>
    <w:p w14:paraId="3A2AE875" w14:textId="77777777" w:rsidR="00093378" w:rsidRDefault="00093378">
      <w:pPr>
        <w:ind w:right="-720"/>
        <w:jc w:val="both"/>
        <w:rPr>
          <w:rFonts w:ascii="Tahoma" w:hAnsi="Tahoma"/>
          <w:sz w:val="16"/>
        </w:rPr>
      </w:pPr>
    </w:p>
    <w:p w14:paraId="1B24AD6B" w14:textId="77777777" w:rsidR="00093378" w:rsidRDefault="00093378">
      <w:pPr>
        <w:ind w:right="-720"/>
        <w:jc w:val="both"/>
        <w:rPr>
          <w:rFonts w:ascii="Tahoma" w:hAnsi="Tahoma"/>
          <w:sz w:val="24"/>
        </w:rPr>
      </w:pPr>
      <w:r>
        <w:rPr>
          <w:rFonts w:ascii="Tahoma" w:hAnsi="Tahoma"/>
          <w:sz w:val="24"/>
        </w:rPr>
        <w:t>Suggested guidelines include:</w:t>
      </w:r>
    </w:p>
    <w:p w14:paraId="691D9E56" w14:textId="77777777" w:rsidR="00093378" w:rsidRDefault="00093378" w:rsidP="00093378">
      <w:pPr>
        <w:numPr>
          <w:ilvl w:val="0"/>
          <w:numId w:val="37"/>
        </w:numPr>
        <w:ind w:right="-720"/>
        <w:jc w:val="both"/>
        <w:rPr>
          <w:rFonts w:ascii="Tahoma" w:hAnsi="Tahoma"/>
          <w:sz w:val="24"/>
        </w:rPr>
      </w:pPr>
      <w:r>
        <w:rPr>
          <w:rFonts w:ascii="Tahoma" w:hAnsi="Tahoma"/>
          <w:sz w:val="24"/>
        </w:rPr>
        <w:t xml:space="preserve">The Committee is to find candidates for all offices up for election and seek competitive races.  They are </w:t>
      </w:r>
      <w:r>
        <w:rPr>
          <w:rFonts w:ascii="Tahoma" w:hAnsi="Tahoma"/>
          <w:b/>
          <w:bCs/>
          <w:color w:val="FF0000"/>
          <w:sz w:val="24"/>
          <w:u w:val="single"/>
        </w:rPr>
        <w:t>NOT</w:t>
      </w:r>
      <w:r>
        <w:rPr>
          <w:rFonts w:ascii="Tahoma" w:hAnsi="Tahoma"/>
          <w:sz w:val="24"/>
        </w:rPr>
        <w:t xml:space="preserve"> to align specific competitive races or candidates to give an appearance of improper election procedures.</w:t>
      </w:r>
    </w:p>
    <w:p w14:paraId="3050397C" w14:textId="77777777" w:rsidR="00093378" w:rsidRDefault="00093378" w:rsidP="00093378">
      <w:pPr>
        <w:numPr>
          <w:ilvl w:val="0"/>
          <w:numId w:val="37"/>
        </w:numPr>
        <w:ind w:right="-720"/>
        <w:jc w:val="both"/>
        <w:rPr>
          <w:rFonts w:ascii="Tahoma" w:hAnsi="Tahoma"/>
          <w:sz w:val="24"/>
        </w:rPr>
      </w:pPr>
      <w:r>
        <w:rPr>
          <w:rFonts w:ascii="Tahoma" w:hAnsi="Tahoma"/>
          <w:sz w:val="24"/>
        </w:rPr>
        <w:t>This process is to begin early in the year by identifying which offices are up for election in the year and posting those offices with the duties involved within the Section newsletter.</w:t>
      </w:r>
    </w:p>
    <w:p w14:paraId="10BA27A3" w14:textId="77777777" w:rsidR="00093378" w:rsidRDefault="00093378" w:rsidP="00093378">
      <w:pPr>
        <w:numPr>
          <w:ilvl w:val="0"/>
          <w:numId w:val="37"/>
        </w:numPr>
        <w:ind w:right="-720"/>
        <w:jc w:val="both"/>
        <w:rPr>
          <w:rFonts w:ascii="Tahoma" w:hAnsi="Tahoma"/>
          <w:sz w:val="24"/>
        </w:rPr>
      </w:pPr>
      <w:r>
        <w:rPr>
          <w:rFonts w:ascii="Tahoma" w:hAnsi="Tahoma"/>
          <w:sz w:val="24"/>
        </w:rPr>
        <w:t>The Committee is required to adhere to the deadlines established in the Section Bylaws.</w:t>
      </w:r>
    </w:p>
    <w:p w14:paraId="508F46AB" w14:textId="77777777" w:rsidR="00093378" w:rsidRDefault="00093378" w:rsidP="00093378">
      <w:pPr>
        <w:numPr>
          <w:ilvl w:val="0"/>
          <w:numId w:val="37"/>
        </w:numPr>
        <w:ind w:right="-720"/>
        <w:jc w:val="both"/>
        <w:rPr>
          <w:rFonts w:ascii="Tahoma" w:hAnsi="Tahoma"/>
          <w:sz w:val="24"/>
        </w:rPr>
      </w:pPr>
      <w:r>
        <w:rPr>
          <w:rFonts w:ascii="Tahoma" w:hAnsi="Tahoma"/>
          <w:sz w:val="24"/>
        </w:rPr>
        <w:t>The Committee is to make every effort to have competitive races for all offices.</w:t>
      </w:r>
    </w:p>
    <w:p w14:paraId="2396FFA4" w14:textId="77777777" w:rsidR="00093378" w:rsidRDefault="00093378" w:rsidP="00093378">
      <w:pPr>
        <w:numPr>
          <w:ilvl w:val="0"/>
          <w:numId w:val="38"/>
        </w:numPr>
        <w:ind w:right="-720"/>
        <w:jc w:val="both"/>
        <w:rPr>
          <w:rFonts w:ascii="Tahoma" w:hAnsi="Tahoma"/>
          <w:sz w:val="24"/>
        </w:rPr>
      </w:pPr>
      <w:r>
        <w:rPr>
          <w:rFonts w:ascii="Tahoma" w:hAnsi="Tahoma"/>
          <w:sz w:val="24"/>
        </w:rPr>
        <w:t xml:space="preserve">The Committee is to run the election according to the Bylaws and should use the Section newsletter as a means to distribute candidate information, but </w:t>
      </w:r>
      <w:r>
        <w:rPr>
          <w:rFonts w:ascii="Tahoma" w:hAnsi="Tahoma"/>
          <w:b/>
          <w:color w:val="FF0000"/>
          <w:sz w:val="24"/>
          <w:u w:val="single"/>
        </w:rPr>
        <w:t>NOT</w:t>
      </w:r>
      <w:r>
        <w:rPr>
          <w:rFonts w:ascii="Tahoma" w:hAnsi="Tahoma"/>
          <w:sz w:val="24"/>
        </w:rPr>
        <w:t xml:space="preserve"> as a means of distribution of the election ballots.</w:t>
      </w:r>
    </w:p>
    <w:p w14:paraId="72D9F12B" w14:textId="77777777" w:rsidR="00093378" w:rsidRDefault="00093378" w:rsidP="00093378">
      <w:pPr>
        <w:numPr>
          <w:ilvl w:val="0"/>
          <w:numId w:val="38"/>
        </w:numPr>
        <w:ind w:right="-720"/>
        <w:jc w:val="both"/>
        <w:rPr>
          <w:rFonts w:ascii="Tahoma" w:hAnsi="Tahoma"/>
          <w:sz w:val="24"/>
        </w:rPr>
      </w:pPr>
      <w:r>
        <w:rPr>
          <w:rFonts w:ascii="Tahoma" w:hAnsi="Tahoma"/>
          <w:sz w:val="24"/>
        </w:rPr>
        <w:t>The Chair of the Committee is to promptly notify candidates of their success or failure and report results promptly to the Secretary and Chair of the Section, as well as to the Editor of Section newsletter.</w:t>
      </w:r>
    </w:p>
    <w:p w14:paraId="6B1428A5" w14:textId="78C10D3A" w:rsidR="00702F97" w:rsidRPr="00581060" w:rsidRDefault="00702F97" w:rsidP="00093378">
      <w:pPr>
        <w:numPr>
          <w:ilvl w:val="0"/>
          <w:numId w:val="38"/>
        </w:numPr>
        <w:ind w:right="-720"/>
        <w:jc w:val="both"/>
        <w:rPr>
          <w:rFonts w:ascii="Tahoma" w:hAnsi="Tahoma"/>
          <w:sz w:val="24"/>
          <w:u w:val="single"/>
        </w:rPr>
      </w:pPr>
      <w:r w:rsidRPr="00581060">
        <w:rPr>
          <w:rFonts w:ascii="Tahoma" w:hAnsi="Tahoma"/>
          <w:sz w:val="24"/>
          <w:u w:val="single"/>
        </w:rPr>
        <w:t>The Nominations and Elections Committee must refer to Page 35 of this handbook for guidelines around the usage of “e-Rosters” for elections.</w:t>
      </w:r>
    </w:p>
    <w:p w14:paraId="2E060079" w14:textId="77777777" w:rsidR="00093378" w:rsidRPr="00581060" w:rsidRDefault="00093378">
      <w:pPr>
        <w:ind w:right="-720"/>
        <w:jc w:val="both"/>
        <w:rPr>
          <w:rFonts w:ascii="Tahoma" w:hAnsi="Tahoma"/>
          <w:sz w:val="24"/>
        </w:rPr>
      </w:pPr>
    </w:p>
    <w:p w14:paraId="374CF38E" w14:textId="77777777" w:rsidR="00C81528" w:rsidRDefault="00C81528">
      <w:pPr>
        <w:ind w:right="-720"/>
        <w:jc w:val="both"/>
        <w:rPr>
          <w:rFonts w:ascii="Tahoma" w:hAnsi="Tahoma"/>
          <w:sz w:val="24"/>
        </w:rPr>
      </w:pPr>
    </w:p>
    <w:p w14:paraId="1E286102" w14:textId="77777777" w:rsidR="00C81528" w:rsidRDefault="00C81528">
      <w:pPr>
        <w:ind w:right="-720"/>
        <w:jc w:val="both"/>
        <w:rPr>
          <w:rFonts w:ascii="Tahoma" w:hAnsi="Tahoma"/>
          <w:sz w:val="24"/>
        </w:rPr>
      </w:pPr>
    </w:p>
    <w:p w14:paraId="65E069A7" w14:textId="77777777" w:rsidR="00C81528" w:rsidRDefault="00C81528">
      <w:pPr>
        <w:ind w:right="-720"/>
        <w:jc w:val="both"/>
        <w:rPr>
          <w:rFonts w:ascii="Tahoma" w:hAnsi="Tahoma"/>
          <w:sz w:val="24"/>
        </w:rPr>
      </w:pPr>
    </w:p>
    <w:p w14:paraId="2277BBBB" w14:textId="77777777" w:rsidR="0028678C" w:rsidRDefault="0028678C" w:rsidP="0028678C">
      <w:pPr>
        <w:ind w:right="-720"/>
        <w:jc w:val="both"/>
        <w:rPr>
          <w:rFonts w:ascii="Tahoma" w:hAnsi="Tahoma"/>
          <w:b/>
          <w:sz w:val="24"/>
        </w:rPr>
      </w:pPr>
      <w:r w:rsidRPr="006844B6">
        <w:rPr>
          <w:rFonts w:ascii="Tahoma" w:hAnsi="Tahoma"/>
          <w:b/>
          <w:sz w:val="24"/>
        </w:rPr>
        <w:lastRenderedPageBreak/>
        <w:t>Internal Affairs</w:t>
      </w:r>
      <w:r>
        <w:rPr>
          <w:rFonts w:ascii="Tahoma" w:hAnsi="Tahoma"/>
          <w:sz w:val="24"/>
        </w:rPr>
        <w:t xml:space="preserve"> </w:t>
      </w:r>
      <w:r w:rsidRPr="006844B6">
        <w:rPr>
          <w:rFonts w:ascii="Tahoma" w:hAnsi="Tahoma"/>
          <w:b/>
          <w:sz w:val="24"/>
        </w:rPr>
        <w:t>Committees</w:t>
      </w:r>
      <w:r>
        <w:rPr>
          <w:rFonts w:ascii="Tahoma" w:hAnsi="Tahoma"/>
          <w:sz w:val="24"/>
        </w:rPr>
        <w:t xml:space="preserve"> (continued)</w:t>
      </w:r>
    </w:p>
    <w:p w14:paraId="18D79B91" w14:textId="77777777" w:rsidR="0028678C" w:rsidRDefault="0028678C">
      <w:pPr>
        <w:ind w:right="-720"/>
        <w:jc w:val="both"/>
        <w:rPr>
          <w:rFonts w:ascii="Tahoma" w:hAnsi="Tahoma"/>
          <w:sz w:val="24"/>
        </w:rPr>
      </w:pPr>
    </w:p>
    <w:p w14:paraId="6D422127" w14:textId="77777777" w:rsidR="00093378" w:rsidRDefault="00093378">
      <w:pPr>
        <w:ind w:right="-720"/>
        <w:rPr>
          <w:rFonts w:ascii="Tahoma" w:hAnsi="Tahoma"/>
          <w:b/>
          <w:sz w:val="24"/>
        </w:rPr>
      </w:pPr>
      <w:r>
        <w:rPr>
          <w:rFonts w:ascii="Tahoma" w:hAnsi="Tahoma"/>
          <w:b/>
          <w:sz w:val="24"/>
        </w:rPr>
        <w:t>7F.</w:t>
      </w:r>
      <w:r w:rsidR="006844B6">
        <w:rPr>
          <w:rFonts w:ascii="Tahoma" w:hAnsi="Tahoma"/>
          <w:b/>
          <w:sz w:val="24"/>
        </w:rPr>
        <w:t xml:space="preserve"> </w:t>
      </w:r>
      <w:r>
        <w:rPr>
          <w:rFonts w:ascii="Tahoma" w:hAnsi="Tahoma"/>
          <w:b/>
          <w:sz w:val="24"/>
        </w:rPr>
        <w:t>Strategic Planning</w:t>
      </w:r>
    </w:p>
    <w:p w14:paraId="1CFECE2E" w14:textId="77777777" w:rsidR="00093378" w:rsidRDefault="00093378">
      <w:pPr>
        <w:ind w:right="-720"/>
        <w:rPr>
          <w:rFonts w:ascii="Tahoma" w:hAnsi="Tahoma"/>
          <w:b/>
          <w:sz w:val="16"/>
        </w:rPr>
      </w:pPr>
      <w:r>
        <w:rPr>
          <w:rFonts w:ascii="Tahoma" w:hAnsi="Tahoma"/>
          <w:b/>
          <w:sz w:val="16"/>
        </w:rPr>
        <w:t xml:space="preserve"> </w:t>
      </w:r>
    </w:p>
    <w:p w14:paraId="76387BAC" w14:textId="4FAFA9B2" w:rsidR="00093378" w:rsidRDefault="00093378">
      <w:pPr>
        <w:pStyle w:val="BodyText"/>
        <w:rPr>
          <w:rFonts w:ascii="Tahoma" w:hAnsi="Tahoma"/>
        </w:rPr>
      </w:pPr>
      <w:r>
        <w:rPr>
          <w:rFonts w:ascii="Tahoma" w:hAnsi="Tahoma"/>
        </w:rPr>
        <w:t xml:space="preserve">The Strategic Planning Committee is to be </w:t>
      </w:r>
      <w:proofErr w:type="gramStart"/>
      <w:r>
        <w:rPr>
          <w:rFonts w:ascii="Tahoma" w:hAnsi="Tahoma"/>
        </w:rPr>
        <w:t>Chai</w:t>
      </w:r>
      <w:r w:rsidR="00581060">
        <w:rPr>
          <w:rFonts w:ascii="Tahoma" w:hAnsi="Tahoma"/>
        </w:rPr>
        <w:t>red</w:t>
      </w:r>
      <w:proofErr w:type="gramEnd"/>
      <w:r w:rsidR="00581060">
        <w:rPr>
          <w:rFonts w:ascii="Tahoma" w:hAnsi="Tahoma"/>
        </w:rPr>
        <w:t xml:space="preserve"> by the Section’s Vice Chair</w:t>
      </w:r>
      <w:r>
        <w:rPr>
          <w:rFonts w:ascii="Tahoma" w:hAnsi="Tahoma"/>
        </w:rPr>
        <w:t>.</w:t>
      </w:r>
    </w:p>
    <w:p w14:paraId="6FED61D4" w14:textId="77777777" w:rsidR="00093378" w:rsidRDefault="00093378">
      <w:pPr>
        <w:pStyle w:val="BodyText"/>
        <w:rPr>
          <w:rFonts w:ascii="Tahoma" w:hAnsi="Tahoma"/>
          <w:sz w:val="16"/>
        </w:rPr>
      </w:pPr>
    </w:p>
    <w:p w14:paraId="00CEF509" w14:textId="77777777" w:rsidR="00093378" w:rsidRDefault="00093378">
      <w:pPr>
        <w:pStyle w:val="BodyText"/>
        <w:rPr>
          <w:rFonts w:ascii="Tahoma" w:hAnsi="Tahoma"/>
        </w:rPr>
      </w:pPr>
      <w:r>
        <w:rPr>
          <w:rFonts w:ascii="Tahoma" w:hAnsi="Tahoma"/>
        </w:rPr>
        <w:t xml:space="preserve">The Strategic Planning Committee considers the effectiveness of current programs of the Section and the possibilities for exploring new directions, which may be feasible and more appropriate for the changing times.  They are to establish a Vision and mission for the Section that compliments the Society’s Strategic Plan and propose future directions and timelines and methods to track progress.  It is appropriate that some members of this Committee be independent of the Section’s present leadership so as to offer challenging and unbiased proposals for future directions.  </w:t>
      </w:r>
    </w:p>
    <w:p w14:paraId="1E9B06DB" w14:textId="77777777" w:rsidR="00093378" w:rsidRDefault="00093378">
      <w:pPr>
        <w:pStyle w:val="BodyText"/>
        <w:rPr>
          <w:rFonts w:ascii="Tahoma" w:hAnsi="Tahoma"/>
          <w:sz w:val="16"/>
        </w:rPr>
      </w:pPr>
    </w:p>
    <w:p w14:paraId="3C62B5F5" w14:textId="77777777" w:rsidR="00093378" w:rsidRDefault="00093378">
      <w:pPr>
        <w:pStyle w:val="BodyText"/>
        <w:rPr>
          <w:rFonts w:ascii="Tahoma" w:hAnsi="Tahoma"/>
        </w:rPr>
      </w:pPr>
      <w:r>
        <w:rPr>
          <w:rFonts w:ascii="Tahoma" w:hAnsi="Tahoma"/>
        </w:rPr>
        <w:t>This Committee should, from time to time, issue surveys to track the opinions of members to insure that changes in programs match changing demographics and that efforts remain up-to-date rather than being continued as tradition.</w:t>
      </w:r>
    </w:p>
    <w:p w14:paraId="31EB5866" w14:textId="77777777" w:rsidR="00093378" w:rsidRDefault="00093378">
      <w:pPr>
        <w:pStyle w:val="BodyText"/>
        <w:rPr>
          <w:rFonts w:ascii="Tahoma" w:hAnsi="Tahoma"/>
        </w:rPr>
      </w:pPr>
    </w:p>
    <w:p w14:paraId="2CAB21DD" w14:textId="77777777" w:rsidR="00093378" w:rsidRDefault="00093378">
      <w:pPr>
        <w:ind w:right="-720"/>
        <w:rPr>
          <w:rFonts w:ascii="Tahoma" w:hAnsi="Tahoma"/>
          <w:b/>
          <w:sz w:val="16"/>
        </w:rPr>
      </w:pPr>
    </w:p>
    <w:p w14:paraId="3C3EE8D6" w14:textId="77777777" w:rsidR="00093378" w:rsidRDefault="00093378">
      <w:pPr>
        <w:ind w:right="-720"/>
        <w:jc w:val="both"/>
        <w:rPr>
          <w:rFonts w:ascii="Tahoma" w:hAnsi="Tahoma"/>
          <w:sz w:val="24"/>
        </w:rPr>
      </w:pPr>
    </w:p>
    <w:p w14:paraId="54773381" w14:textId="77777777" w:rsidR="00093378" w:rsidRDefault="00093378">
      <w:pPr>
        <w:ind w:right="-720"/>
        <w:jc w:val="both"/>
        <w:rPr>
          <w:rFonts w:ascii="Tahoma" w:hAnsi="Tahoma"/>
          <w:sz w:val="24"/>
        </w:rPr>
      </w:pPr>
    </w:p>
    <w:p w14:paraId="7BFFCCED" w14:textId="77777777" w:rsidR="00093378" w:rsidRDefault="00093378">
      <w:pPr>
        <w:pStyle w:val="BodyText3"/>
        <w:rPr>
          <w:color w:val="FF0000"/>
          <w:u w:val="single"/>
        </w:rPr>
      </w:pPr>
    </w:p>
    <w:p w14:paraId="1F65A3F9" w14:textId="77777777" w:rsidR="00093378" w:rsidRDefault="00093378">
      <w:pPr>
        <w:pStyle w:val="BodyText3"/>
        <w:rPr>
          <w:color w:val="FF0000"/>
          <w:u w:val="single"/>
        </w:rPr>
      </w:pPr>
    </w:p>
    <w:p w14:paraId="1950554F" w14:textId="77777777" w:rsidR="00093378" w:rsidRDefault="00093378">
      <w:pPr>
        <w:pStyle w:val="BodyText3"/>
        <w:rPr>
          <w:color w:val="FF0000"/>
          <w:u w:val="single"/>
        </w:rPr>
      </w:pPr>
    </w:p>
    <w:p w14:paraId="39E586F9" w14:textId="77777777" w:rsidR="00093378" w:rsidRDefault="00093378">
      <w:pPr>
        <w:pStyle w:val="BodyText3"/>
        <w:rPr>
          <w:color w:val="FF0000"/>
          <w:u w:val="single"/>
        </w:rPr>
      </w:pPr>
    </w:p>
    <w:p w14:paraId="3577DF0A" w14:textId="77777777" w:rsidR="00093378" w:rsidRDefault="00093378">
      <w:pPr>
        <w:pStyle w:val="BodyText3"/>
        <w:rPr>
          <w:color w:val="FF0000"/>
          <w:u w:val="single"/>
        </w:rPr>
      </w:pPr>
    </w:p>
    <w:p w14:paraId="52B461A4" w14:textId="77777777" w:rsidR="00093378" w:rsidRDefault="00093378">
      <w:pPr>
        <w:pStyle w:val="BodyText3"/>
        <w:rPr>
          <w:color w:val="FF0000"/>
          <w:u w:val="single"/>
        </w:rPr>
      </w:pPr>
    </w:p>
    <w:p w14:paraId="6D12B6B4" w14:textId="77777777" w:rsidR="00093378" w:rsidRDefault="00093378">
      <w:pPr>
        <w:pStyle w:val="BodyText3"/>
        <w:rPr>
          <w:color w:val="FF0000"/>
          <w:u w:val="single"/>
        </w:rPr>
      </w:pPr>
    </w:p>
    <w:p w14:paraId="01F80756" w14:textId="77777777" w:rsidR="00093378" w:rsidRDefault="00093378">
      <w:pPr>
        <w:pStyle w:val="BodyText3"/>
        <w:rPr>
          <w:color w:val="FF0000"/>
          <w:u w:val="single"/>
        </w:rPr>
      </w:pPr>
    </w:p>
    <w:p w14:paraId="233E301B" w14:textId="77777777" w:rsidR="00093378" w:rsidRDefault="00093378">
      <w:pPr>
        <w:pStyle w:val="BodyText3"/>
        <w:rPr>
          <w:color w:val="FF0000"/>
          <w:u w:val="single"/>
        </w:rPr>
      </w:pPr>
    </w:p>
    <w:p w14:paraId="23C848B0" w14:textId="77777777" w:rsidR="00093378" w:rsidRDefault="00093378">
      <w:pPr>
        <w:pStyle w:val="BodyText3"/>
        <w:rPr>
          <w:color w:val="FF0000"/>
          <w:u w:val="single"/>
        </w:rPr>
      </w:pPr>
    </w:p>
    <w:p w14:paraId="5599605A" w14:textId="77777777" w:rsidR="00093378" w:rsidRDefault="00093378">
      <w:pPr>
        <w:pStyle w:val="BodyText3"/>
        <w:rPr>
          <w:color w:val="FF0000"/>
          <w:u w:val="single"/>
        </w:rPr>
      </w:pPr>
    </w:p>
    <w:p w14:paraId="7812436B" w14:textId="77777777" w:rsidR="00093378" w:rsidRDefault="00093378">
      <w:pPr>
        <w:pStyle w:val="BodyText3"/>
        <w:rPr>
          <w:color w:val="FF0000"/>
          <w:u w:val="single"/>
        </w:rPr>
      </w:pPr>
    </w:p>
    <w:p w14:paraId="1A0FDFE6" w14:textId="77777777" w:rsidR="00761396" w:rsidRDefault="00761396">
      <w:pPr>
        <w:pStyle w:val="BodyText3"/>
        <w:rPr>
          <w:color w:val="FF0000"/>
          <w:u w:val="single"/>
        </w:rPr>
      </w:pPr>
    </w:p>
    <w:p w14:paraId="6E0D2AF5" w14:textId="77777777" w:rsidR="00761396" w:rsidRDefault="00761396">
      <w:pPr>
        <w:pStyle w:val="BodyText3"/>
        <w:rPr>
          <w:color w:val="FF0000"/>
          <w:u w:val="single"/>
        </w:rPr>
      </w:pPr>
    </w:p>
    <w:p w14:paraId="0A35DFE2" w14:textId="77777777" w:rsidR="00761396" w:rsidRDefault="00761396">
      <w:pPr>
        <w:pStyle w:val="BodyText3"/>
        <w:rPr>
          <w:color w:val="FF0000"/>
          <w:u w:val="single"/>
        </w:rPr>
      </w:pPr>
    </w:p>
    <w:p w14:paraId="4FDAA3B6" w14:textId="77777777" w:rsidR="00761396" w:rsidRDefault="00761396">
      <w:pPr>
        <w:pStyle w:val="BodyText3"/>
        <w:rPr>
          <w:color w:val="FF0000"/>
          <w:u w:val="single"/>
        </w:rPr>
      </w:pPr>
    </w:p>
    <w:p w14:paraId="11C76951" w14:textId="77777777" w:rsidR="00761396" w:rsidRDefault="00761396">
      <w:pPr>
        <w:pStyle w:val="BodyText3"/>
        <w:rPr>
          <w:color w:val="FF0000"/>
          <w:u w:val="single"/>
        </w:rPr>
      </w:pPr>
    </w:p>
    <w:p w14:paraId="2A2006FE" w14:textId="77777777" w:rsidR="00761396" w:rsidRDefault="00761396">
      <w:pPr>
        <w:pStyle w:val="BodyText3"/>
        <w:rPr>
          <w:color w:val="FF0000"/>
          <w:u w:val="single"/>
        </w:rPr>
      </w:pPr>
    </w:p>
    <w:p w14:paraId="6FB16132" w14:textId="77777777" w:rsidR="00093378" w:rsidRDefault="00093378">
      <w:pPr>
        <w:pStyle w:val="BodyText3"/>
        <w:rPr>
          <w:color w:val="FF0000"/>
          <w:u w:val="single"/>
        </w:rPr>
      </w:pPr>
    </w:p>
    <w:p w14:paraId="02EAA8CA" w14:textId="77777777" w:rsidR="00093378" w:rsidRDefault="00093378">
      <w:pPr>
        <w:pStyle w:val="BodyText3"/>
        <w:rPr>
          <w:color w:val="FF0000"/>
          <w:u w:val="single"/>
        </w:rPr>
      </w:pPr>
    </w:p>
    <w:p w14:paraId="7F59F6F7" w14:textId="77777777" w:rsidR="00093378" w:rsidRDefault="00093378">
      <w:pPr>
        <w:pStyle w:val="BodyText3"/>
        <w:rPr>
          <w:color w:val="FF0000"/>
          <w:u w:val="single"/>
        </w:rPr>
      </w:pPr>
    </w:p>
    <w:p w14:paraId="6F3DB0FC" w14:textId="77777777" w:rsidR="00DE2E80" w:rsidRDefault="00DE2E80" w:rsidP="0028678C">
      <w:pPr>
        <w:pStyle w:val="BodyText3"/>
        <w:jc w:val="left"/>
        <w:rPr>
          <w:color w:val="FF0000"/>
          <w:u w:val="single"/>
        </w:rPr>
      </w:pPr>
    </w:p>
    <w:p w14:paraId="2CBBB450" w14:textId="77777777" w:rsidR="00093378" w:rsidRDefault="00093378">
      <w:pPr>
        <w:pStyle w:val="BodyText3"/>
        <w:rPr>
          <w:color w:val="FF0000"/>
        </w:rPr>
      </w:pPr>
      <w:r>
        <w:rPr>
          <w:color w:val="FF0000"/>
          <w:u w:val="single"/>
        </w:rPr>
        <w:lastRenderedPageBreak/>
        <w:t>Section 8</w:t>
      </w:r>
      <w:r>
        <w:rPr>
          <w:color w:val="FF0000"/>
        </w:rPr>
        <w:t>:  Appointments</w:t>
      </w:r>
    </w:p>
    <w:p w14:paraId="38012D91" w14:textId="77777777" w:rsidR="00093378" w:rsidRDefault="00093378">
      <w:pPr>
        <w:ind w:right="-720"/>
        <w:jc w:val="both"/>
        <w:rPr>
          <w:rFonts w:ascii="Tahoma" w:hAnsi="Tahoma"/>
          <w:sz w:val="24"/>
        </w:rPr>
      </w:pPr>
    </w:p>
    <w:p w14:paraId="203DD89D" w14:textId="77777777" w:rsidR="00093378" w:rsidRDefault="00093378">
      <w:pPr>
        <w:ind w:right="-720"/>
        <w:jc w:val="both"/>
        <w:rPr>
          <w:rFonts w:ascii="Tahoma" w:hAnsi="Tahoma"/>
          <w:sz w:val="24"/>
        </w:rPr>
      </w:pPr>
    </w:p>
    <w:p w14:paraId="7FABB6B4" w14:textId="77777777" w:rsidR="00093378" w:rsidRDefault="00093378">
      <w:pPr>
        <w:ind w:right="-720"/>
        <w:rPr>
          <w:rFonts w:ascii="Tahoma" w:hAnsi="Tahoma"/>
          <w:b/>
          <w:sz w:val="24"/>
        </w:rPr>
      </w:pPr>
      <w:r>
        <w:rPr>
          <w:rFonts w:ascii="Tahoma" w:hAnsi="Tahoma"/>
          <w:b/>
          <w:sz w:val="24"/>
        </w:rPr>
        <w:t>8A.</w:t>
      </w:r>
      <w:r w:rsidR="007C5C47">
        <w:rPr>
          <w:rFonts w:ascii="Tahoma" w:hAnsi="Tahoma"/>
          <w:b/>
          <w:sz w:val="24"/>
        </w:rPr>
        <w:t xml:space="preserve"> </w:t>
      </w:r>
      <w:r>
        <w:rPr>
          <w:rFonts w:ascii="Tahoma" w:hAnsi="Tahoma"/>
          <w:b/>
          <w:sz w:val="24"/>
        </w:rPr>
        <w:t>Parliamentarian</w:t>
      </w:r>
    </w:p>
    <w:p w14:paraId="798D1604" w14:textId="77777777" w:rsidR="00093378" w:rsidRDefault="00093378">
      <w:pPr>
        <w:ind w:right="-720"/>
        <w:jc w:val="both"/>
        <w:rPr>
          <w:rFonts w:ascii="Tahoma" w:hAnsi="Tahoma"/>
          <w:sz w:val="16"/>
        </w:rPr>
      </w:pPr>
    </w:p>
    <w:p w14:paraId="349296C2" w14:textId="77777777" w:rsidR="00093378" w:rsidRDefault="00093378">
      <w:pPr>
        <w:pStyle w:val="BodyText"/>
        <w:rPr>
          <w:rFonts w:ascii="Tahoma" w:hAnsi="Tahoma"/>
        </w:rPr>
      </w:pPr>
      <w:r>
        <w:rPr>
          <w:rFonts w:ascii="Tahoma" w:hAnsi="Tahoma"/>
        </w:rPr>
        <w:t>The Parliamentarian is to be appointed to serve the Chair in insuring that the activities of the Executive Committee, all other bodies of the Section and all decisions by the Section do not violate the Section Bylaws nor the National ACS Constitution and bylaws.</w:t>
      </w:r>
    </w:p>
    <w:p w14:paraId="76AE5B54" w14:textId="77777777" w:rsidR="00093378" w:rsidRDefault="00093378">
      <w:pPr>
        <w:ind w:right="-720"/>
        <w:jc w:val="both"/>
        <w:rPr>
          <w:rFonts w:ascii="Tahoma" w:hAnsi="Tahoma"/>
          <w:sz w:val="16"/>
        </w:rPr>
      </w:pPr>
    </w:p>
    <w:p w14:paraId="19F290F7" w14:textId="77777777" w:rsidR="00093378" w:rsidRDefault="00093378">
      <w:pPr>
        <w:ind w:right="-720"/>
        <w:jc w:val="both"/>
        <w:rPr>
          <w:rFonts w:ascii="Tahoma" w:hAnsi="Tahoma"/>
          <w:sz w:val="24"/>
        </w:rPr>
      </w:pPr>
      <w:r>
        <w:rPr>
          <w:rFonts w:ascii="Tahoma" w:hAnsi="Tahoma"/>
          <w:sz w:val="24"/>
        </w:rPr>
        <w:t>The Parliamentarian:</w:t>
      </w:r>
    </w:p>
    <w:p w14:paraId="09B0197E" w14:textId="77777777" w:rsidR="00093378" w:rsidRDefault="00093378">
      <w:pPr>
        <w:ind w:right="-720"/>
        <w:jc w:val="both"/>
        <w:rPr>
          <w:rFonts w:ascii="Tahoma" w:hAnsi="Tahoma"/>
          <w:sz w:val="24"/>
        </w:rPr>
      </w:pPr>
      <w:r>
        <w:rPr>
          <w:rFonts w:ascii="Tahoma" w:hAnsi="Tahoma"/>
          <w:sz w:val="24"/>
        </w:rPr>
        <w:t>1</w:t>
      </w:r>
      <w:proofErr w:type="gramStart"/>
      <w:r>
        <w:rPr>
          <w:rFonts w:ascii="Tahoma" w:hAnsi="Tahoma"/>
          <w:sz w:val="24"/>
        </w:rPr>
        <w:t>,  Informs</w:t>
      </w:r>
      <w:proofErr w:type="gramEnd"/>
      <w:r>
        <w:rPr>
          <w:rFonts w:ascii="Tahoma" w:hAnsi="Tahoma"/>
          <w:sz w:val="24"/>
        </w:rPr>
        <w:t xml:space="preserve"> the Executive Committee when Section actions are not consistent with the Section</w:t>
      </w:r>
    </w:p>
    <w:p w14:paraId="43CEAE5F" w14:textId="77777777" w:rsidR="00093378" w:rsidRDefault="00093378">
      <w:pPr>
        <w:ind w:right="-720"/>
        <w:jc w:val="both"/>
        <w:rPr>
          <w:rFonts w:ascii="Tahoma" w:hAnsi="Tahoma"/>
          <w:sz w:val="24"/>
        </w:rPr>
      </w:pPr>
      <w:r>
        <w:rPr>
          <w:rFonts w:ascii="Tahoma" w:hAnsi="Tahoma"/>
          <w:sz w:val="24"/>
        </w:rPr>
        <w:t xml:space="preserve">     Bylaws.</w:t>
      </w:r>
    </w:p>
    <w:p w14:paraId="6B0443CE" w14:textId="77777777" w:rsidR="00093378" w:rsidRDefault="00093378">
      <w:pPr>
        <w:numPr>
          <w:ilvl w:val="0"/>
          <w:numId w:val="13"/>
        </w:numPr>
        <w:ind w:right="-720"/>
        <w:jc w:val="both"/>
        <w:rPr>
          <w:rFonts w:ascii="Tahoma" w:hAnsi="Tahoma"/>
          <w:sz w:val="24"/>
        </w:rPr>
      </w:pPr>
      <w:r>
        <w:rPr>
          <w:rFonts w:ascii="Tahoma" w:hAnsi="Tahoma"/>
          <w:sz w:val="24"/>
        </w:rPr>
        <w:t>Assists members, officers and committees in interpreting Section and National Bylaws</w:t>
      </w:r>
    </w:p>
    <w:p w14:paraId="1DAA391D" w14:textId="77777777" w:rsidR="00093378" w:rsidRDefault="00093378">
      <w:pPr>
        <w:numPr>
          <w:ilvl w:val="0"/>
          <w:numId w:val="13"/>
        </w:numPr>
        <w:ind w:right="-720"/>
        <w:jc w:val="both"/>
        <w:rPr>
          <w:rFonts w:ascii="Tahoma" w:hAnsi="Tahoma"/>
          <w:sz w:val="24"/>
        </w:rPr>
      </w:pPr>
      <w:r>
        <w:rPr>
          <w:rFonts w:ascii="Tahoma" w:hAnsi="Tahoma"/>
          <w:sz w:val="24"/>
        </w:rPr>
        <w:t>Shall be acquainted with “Robert Rules of Order, Revised”, but is not to hang up meetings</w:t>
      </w:r>
    </w:p>
    <w:p w14:paraId="265DCA01" w14:textId="77777777" w:rsidR="00093378" w:rsidRDefault="00093378">
      <w:pPr>
        <w:ind w:right="-720" w:firstLine="360"/>
        <w:jc w:val="both"/>
        <w:rPr>
          <w:rFonts w:ascii="Tahoma" w:hAnsi="Tahoma"/>
          <w:sz w:val="24"/>
        </w:rPr>
      </w:pPr>
      <w:proofErr w:type="gramStart"/>
      <w:r>
        <w:rPr>
          <w:rFonts w:ascii="Tahoma" w:hAnsi="Tahoma"/>
          <w:sz w:val="24"/>
        </w:rPr>
        <w:t>with</w:t>
      </w:r>
      <w:proofErr w:type="gramEnd"/>
      <w:r>
        <w:rPr>
          <w:rFonts w:ascii="Tahoma" w:hAnsi="Tahoma"/>
          <w:sz w:val="24"/>
        </w:rPr>
        <w:t xml:space="preserve"> small procedural decisions.</w:t>
      </w:r>
    </w:p>
    <w:p w14:paraId="771B523D" w14:textId="77777777" w:rsidR="00093378" w:rsidRDefault="00093378">
      <w:pPr>
        <w:ind w:right="-720"/>
        <w:rPr>
          <w:rFonts w:ascii="Tahoma" w:hAnsi="Tahoma"/>
          <w:b/>
          <w:sz w:val="24"/>
        </w:rPr>
      </w:pPr>
    </w:p>
    <w:p w14:paraId="6E2EF21B" w14:textId="77777777" w:rsidR="00093378" w:rsidRDefault="00093378">
      <w:pPr>
        <w:ind w:right="-720"/>
        <w:rPr>
          <w:rFonts w:ascii="Tahoma" w:hAnsi="Tahoma"/>
          <w:b/>
          <w:sz w:val="24"/>
        </w:rPr>
      </w:pPr>
      <w:r>
        <w:rPr>
          <w:rFonts w:ascii="Tahoma" w:hAnsi="Tahoma"/>
          <w:b/>
          <w:sz w:val="24"/>
        </w:rPr>
        <w:t>8B.</w:t>
      </w:r>
      <w:r w:rsidR="007C5C47">
        <w:rPr>
          <w:rFonts w:ascii="Tahoma" w:hAnsi="Tahoma"/>
          <w:b/>
          <w:sz w:val="24"/>
        </w:rPr>
        <w:t xml:space="preserve"> </w:t>
      </w:r>
      <w:r>
        <w:rPr>
          <w:rFonts w:ascii="Tahoma" w:hAnsi="Tahoma"/>
          <w:b/>
          <w:sz w:val="24"/>
        </w:rPr>
        <w:t>Representative to the Northeast Region</w:t>
      </w:r>
      <w:r w:rsidR="007C5C47">
        <w:rPr>
          <w:rFonts w:ascii="Tahoma" w:hAnsi="Tahoma"/>
          <w:b/>
          <w:sz w:val="24"/>
        </w:rPr>
        <w:t xml:space="preserve"> </w:t>
      </w:r>
      <w:r>
        <w:rPr>
          <w:rFonts w:ascii="Tahoma" w:hAnsi="Tahoma"/>
          <w:b/>
          <w:sz w:val="24"/>
        </w:rPr>
        <w:t xml:space="preserve">Board of Directors </w:t>
      </w:r>
    </w:p>
    <w:p w14:paraId="1A0AF111" w14:textId="77777777" w:rsidR="00093378" w:rsidRDefault="00093378">
      <w:pPr>
        <w:ind w:right="-720"/>
        <w:jc w:val="both"/>
        <w:rPr>
          <w:rFonts w:ascii="Tahoma" w:hAnsi="Tahoma"/>
          <w:sz w:val="24"/>
        </w:rPr>
      </w:pPr>
    </w:p>
    <w:p w14:paraId="30CEEB60" w14:textId="77777777" w:rsidR="00093378" w:rsidRDefault="00093378">
      <w:pPr>
        <w:ind w:right="-720"/>
        <w:jc w:val="both"/>
        <w:rPr>
          <w:rFonts w:ascii="Tahoma" w:hAnsi="Tahoma"/>
          <w:sz w:val="24"/>
        </w:rPr>
      </w:pPr>
      <w:r>
        <w:rPr>
          <w:rFonts w:ascii="Tahoma" w:hAnsi="Tahoma"/>
          <w:sz w:val="24"/>
        </w:rPr>
        <w:t>The Section participates annually through its representative to the Northeast Region</w:t>
      </w:r>
      <w:r w:rsidR="007C5C47">
        <w:rPr>
          <w:rFonts w:ascii="Tahoma" w:hAnsi="Tahoma"/>
          <w:sz w:val="24"/>
        </w:rPr>
        <w:t xml:space="preserve"> </w:t>
      </w:r>
      <w:r>
        <w:rPr>
          <w:rFonts w:ascii="Tahoma" w:hAnsi="Tahoma"/>
          <w:sz w:val="24"/>
        </w:rPr>
        <w:t>Board of Directors.  This person keeps in touch with other Committee members and attends all meetings of the Region’s Board of Directors.</w:t>
      </w:r>
    </w:p>
    <w:p w14:paraId="0D287F52" w14:textId="77777777" w:rsidR="00093378" w:rsidRDefault="00093378">
      <w:pPr>
        <w:ind w:right="-720"/>
        <w:jc w:val="both"/>
        <w:rPr>
          <w:rFonts w:ascii="Tahoma" w:hAnsi="Tahoma"/>
          <w:sz w:val="16"/>
        </w:rPr>
      </w:pPr>
    </w:p>
    <w:p w14:paraId="65A91E2A" w14:textId="77777777" w:rsidR="00093378" w:rsidRDefault="00093378">
      <w:pPr>
        <w:ind w:right="-720"/>
        <w:jc w:val="both"/>
        <w:rPr>
          <w:rFonts w:ascii="Tahoma" w:hAnsi="Tahoma"/>
          <w:sz w:val="24"/>
        </w:rPr>
      </w:pPr>
      <w:r>
        <w:rPr>
          <w:rFonts w:ascii="Tahoma" w:hAnsi="Tahoma"/>
          <w:sz w:val="24"/>
        </w:rPr>
        <w:t xml:space="preserve">This person is to serve in this capacity for a 3-year term, subject to confirmation each year by the incoming Chair and desire to serve by the Representative.  </w:t>
      </w:r>
    </w:p>
    <w:p w14:paraId="23F72600" w14:textId="77777777" w:rsidR="00093378" w:rsidRDefault="00093378">
      <w:pPr>
        <w:ind w:right="-720"/>
        <w:jc w:val="both"/>
        <w:rPr>
          <w:rFonts w:ascii="Tahoma" w:hAnsi="Tahoma"/>
          <w:sz w:val="16"/>
        </w:rPr>
      </w:pPr>
    </w:p>
    <w:p w14:paraId="5B798153" w14:textId="77777777" w:rsidR="00093378" w:rsidRDefault="00093378">
      <w:pPr>
        <w:ind w:right="-720"/>
        <w:jc w:val="both"/>
        <w:rPr>
          <w:rFonts w:ascii="Tahoma" w:hAnsi="Tahoma"/>
          <w:sz w:val="24"/>
        </w:rPr>
      </w:pPr>
      <w:r>
        <w:rPr>
          <w:rFonts w:ascii="Tahoma" w:hAnsi="Tahoma"/>
          <w:sz w:val="24"/>
        </w:rPr>
        <w:t xml:space="preserve">This Representative is to serve as a member of any </w:t>
      </w:r>
      <w:r w:rsidR="007C5C47">
        <w:rPr>
          <w:rFonts w:ascii="Tahoma" w:hAnsi="Tahoma"/>
          <w:sz w:val="24"/>
        </w:rPr>
        <w:t xml:space="preserve">local </w:t>
      </w:r>
      <w:r>
        <w:rPr>
          <w:rFonts w:ascii="Tahoma" w:hAnsi="Tahoma"/>
          <w:sz w:val="24"/>
        </w:rPr>
        <w:t xml:space="preserve">NERM Organizing Committee to aid in the communications from the Organizing Committee and the Region’s Board of Directors. </w:t>
      </w:r>
    </w:p>
    <w:p w14:paraId="5F633740" w14:textId="77777777" w:rsidR="00093378" w:rsidRDefault="00093378">
      <w:pPr>
        <w:ind w:right="-720"/>
        <w:jc w:val="both"/>
        <w:rPr>
          <w:rFonts w:ascii="Tahoma" w:hAnsi="Tahoma"/>
          <w:sz w:val="24"/>
        </w:rPr>
      </w:pPr>
    </w:p>
    <w:p w14:paraId="7C4B73E1" w14:textId="6B8AFCC0" w:rsidR="00093378" w:rsidRPr="005D04C6" w:rsidRDefault="00093378">
      <w:pPr>
        <w:ind w:right="-720"/>
        <w:jc w:val="both"/>
        <w:rPr>
          <w:rFonts w:ascii="Tahoma" w:hAnsi="Tahoma"/>
          <w:b/>
          <w:bCs/>
          <w:color w:val="FF0000"/>
          <w:sz w:val="24"/>
        </w:rPr>
      </w:pPr>
      <w:r w:rsidRPr="005D04C6">
        <w:rPr>
          <w:rFonts w:ascii="Tahoma" w:hAnsi="Tahoma"/>
          <w:b/>
          <w:bCs/>
          <w:color w:val="FF0000"/>
          <w:sz w:val="24"/>
        </w:rPr>
        <w:t xml:space="preserve">The last appointment made </w:t>
      </w:r>
      <w:r w:rsidR="00996E4C">
        <w:rPr>
          <w:rFonts w:ascii="Tahoma" w:hAnsi="Tahoma"/>
          <w:b/>
          <w:bCs/>
          <w:color w:val="FF0000"/>
          <w:sz w:val="24"/>
        </w:rPr>
        <w:t>was in 2016 for the term of 2016-2018</w:t>
      </w:r>
      <w:r w:rsidRPr="005D04C6">
        <w:rPr>
          <w:rFonts w:ascii="Tahoma" w:hAnsi="Tahoma"/>
          <w:b/>
          <w:bCs/>
          <w:color w:val="FF0000"/>
          <w:sz w:val="24"/>
        </w:rPr>
        <w:t>.</w:t>
      </w:r>
    </w:p>
    <w:p w14:paraId="75A97293" w14:textId="77777777" w:rsidR="00093378" w:rsidRDefault="00093378">
      <w:pPr>
        <w:ind w:right="-720"/>
        <w:jc w:val="both"/>
        <w:rPr>
          <w:rFonts w:ascii="Tahoma" w:hAnsi="Tahoma"/>
          <w:sz w:val="24"/>
        </w:rPr>
      </w:pPr>
    </w:p>
    <w:p w14:paraId="009D6AB7" w14:textId="77777777" w:rsidR="00093378" w:rsidRDefault="00093378">
      <w:pPr>
        <w:pStyle w:val="BodyText3"/>
        <w:rPr>
          <w:color w:val="FF0000"/>
          <w:u w:val="single"/>
        </w:rPr>
      </w:pPr>
    </w:p>
    <w:p w14:paraId="3213A4F4" w14:textId="77777777" w:rsidR="00093378" w:rsidRDefault="00093378">
      <w:pPr>
        <w:pStyle w:val="BodyText3"/>
        <w:rPr>
          <w:color w:val="FF0000"/>
          <w:u w:val="single"/>
        </w:rPr>
      </w:pPr>
    </w:p>
    <w:p w14:paraId="36AC0081" w14:textId="77777777" w:rsidR="00093378" w:rsidRDefault="00093378">
      <w:pPr>
        <w:pStyle w:val="BodyText3"/>
        <w:rPr>
          <w:color w:val="FF0000"/>
          <w:u w:val="single"/>
        </w:rPr>
      </w:pPr>
    </w:p>
    <w:p w14:paraId="7F9C2E5D" w14:textId="77777777" w:rsidR="00093378" w:rsidRDefault="00093378">
      <w:pPr>
        <w:pStyle w:val="BodyText3"/>
        <w:rPr>
          <w:color w:val="FF0000"/>
          <w:u w:val="single"/>
        </w:rPr>
      </w:pPr>
    </w:p>
    <w:p w14:paraId="25AB91AF" w14:textId="77777777" w:rsidR="00093378" w:rsidRDefault="00093378">
      <w:pPr>
        <w:pStyle w:val="BodyText3"/>
        <w:rPr>
          <w:color w:val="FF0000"/>
          <w:u w:val="single"/>
        </w:rPr>
      </w:pPr>
    </w:p>
    <w:p w14:paraId="53A07087" w14:textId="77777777" w:rsidR="0068005C" w:rsidRDefault="0068005C" w:rsidP="001F7324">
      <w:pPr>
        <w:pStyle w:val="BodyText3"/>
        <w:jc w:val="left"/>
        <w:rPr>
          <w:color w:val="FF0000"/>
          <w:u w:val="single"/>
        </w:rPr>
      </w:pPr>
    </w:p>
    <w:p w14:paraId="262E4AE7" w14:textId="77777777" w:rsidR="00702F97" w:rsidRDefault="00702F97" w:rsidP="001F7324">
      <w:pPr>
        <w:pStyle w:val="BodyText3"/>
        <w:jc w:val="left"/>
        <w:rPr>
          <w:color w:val="FF0000"/>
          <w:u w:val="single"/>
        </w:rPr>
      </w:pPr>
    </w:p>
    <w:p w14:paraId="58FC3E55" w14:textId="77777777" w:rsidR="00702F97" w:rsidRDefault="00702F97" w:rsidP="001F7324">
      <w:pPr>
        <w:pStyle w:val="BodyText3"/>
        <w:jc w:val="left"/>
        <w:rPr>
          <w:color w:val="FF0000"/>
          <w:u w:val="single"/>
        </w:rPr>
      </w:pPr>
    </w:p>
    <w:p w14:paraId="5FF0287B" w14:textId="77777777" w:rsidR="00702F97" w:rsidRDefault="00702F97" w:rsidP="001F7324">
      <w:pPr>
        <w:pStyle w:val="BodyText3"/>
        <w:jc w:val="left"/>
        <w:rPr>
          <w:color w:val="FF0000"/>
          <w:u w:val="single"/>
        </w:rPr>
      </w:pPr>
    </w:p>
    <w:p w14:paraId="1B4DDC37" w14:textId="77777777" w:rsidR="00702F97" w:rsidRDefault="00702F97" w:rsidP="001F7324">
      <w:pPr>
        <w:pStyle w:val="BodyText3"/>
        <w:jc w:val="left"/>
        <w:rPr>
          <w:color w:val="FF0000"/>
          <w:u w:val="single"/>
        </w:rPr>
      </w:pPr>
    </w:p>
    <w:p w14:paraId="1505E22E" w14:textId="77777777" w:rsidR="00702F97" w:rsidRDefault="00702F97" w:rsidP="001F7324">
      <w:pPr>
        <w:pStyle w:val="BodyText3"/>
        <w:jc w:val="left"/>
        <w:rPr>
          <w:color w:val="FF0000"/>
          <w:u w:val="single"/>
        </w:rPr>
      </w:pPr>
    </w:p>
    <w:p w14:paraId="46BD88FC" w14:textId="77777777" w:rsidR="00DE2E80" w:rsidRDefault="00DE2E80">
      <w:pPr>
        <w:pStyle w:val="BodyText3"/>
        <w:rPr>
          <w:color w:val="FF0000"/>
          <w:u w:val="single"/>
        </w:rPr>
      </w:pPr>
    </w:p>
    <w:p w14:paraId="59CEB22E" w14:textId="77777777" w:rsidR="00421DDE" w:rsidRDefault="00421DDE">
      <w:pPr>
        <w:pStyle w:val="BodyText3"/>
        <w:rPr>
          <w:color w:val="FF0000"/>
          <w:u w:val="single"/>
        </w:rPr>
      </w:pPr>
    </w:p>
    <w:p w14:paraId="699661E1" w14:textId="77777777" w:rsidR="00421DDE" w:rsidRDefault="00421DDE">
      <w:pPr>
        <w:pStyle w:val="BodyText3"/>
        <w:rPr>
          <w:color w:val="FF0000"/>
          <w:u w:val="single"/>
        </w:rPr>
      </w:pPr>
    </w:p>
    <w:p w14:paraId="703CF666" w14:textId="2246985A" w:rsidR="00093378" w:rsidRDefault="00093378">
      <w:pPr>
        <w:pStyle w:val="BodyText3"/>
        <w:rPr>
          <w:color w:val="FF0000"/>
        </w:rPr>
      </w:pPr>
      <w:r>
        <w:rPr>
          <w:color w:val="FF0000"/>
          <w:u w:val="single"/>
        </w:rPr>
        <w:lastRenderedPageBreak/>
        <w:t xml:space="preserve">Section </w:t>
      </w:r>
      <w:r w:rsidR="00E46D4B">
        <w:rPr>
          <w:color w:val="FF0000"/>
          <w:u w:val="single"/>
        </w:rPr>
        <w:t>9</w:t>
      </w:r>
      <w:r>
        <w:rPr>
          <w:color w:val="FF0000"/>
        </w:rPr>
        <w:t xml:space="preserve">:  </w:t>
      </w:r>
    </w:p>
    <w:p w14:paraId="6DC59280" w14:textId="77777777" w:rsidR="007C5C47" w:rsidRDefault="00093378">
      <w:pPr>
        <w:pStyle w:val="BodyText3"/>
        <w:rPr>
          <w:color w:val="FF0000"/>
        </w:rPr>
      </w:pPr>
      <w:r>
        <w:rPr>
          <w:color w:val="FF0000"/>
        </w:rPr>
        <w:t xml:space="preserve">Guidelines </w:t>
      </w:r>
      <w:r w:rsidR="007C5C47">
        <w:rPr>
          <w:color w:val="FF0000"/>
        </w:rPr>
        <w:t xml:space="preserve">for Individual </w:t>
      </w:r>
      <w:r>
        <w:rPr>
          <w:color w:val="FF0000"/>
        </w:rPr>
        <w:t>Financial Contributions</w:t>
      </w:r>
    </w:p>
    <w:p w14:paraId="4F92249F" w14:textId="77777777" w:rsidR="00093378" w:rsidRDefault="00093378">
      <w:pPr>
        <w:pStyle w:val="BodyText3"/>
        <w:rPr>
          <w:color w:val="FF0000"/>
        </w:rPr>
      </w:pPr>
      <w:proofErr w:type="gramStart"/>
      <w:r>
        <w:rPr>
          <w:color w:val="FF0000"/>
        </w:rPr>
        <w:t>and</w:t>
      </w:r>
      <w:proofErr w:type="gramEnd"/>
      <w:r>
        <w:rPr>
          <w:color w:val="FF0000"/>
        </w:rPr>
        <w:t xml:space="preserve"> Tax Reporting</w:t>
      </w:r>
    </w:p>
    <w:p w14:paraId="3493C5CC" w14:textId="77777777" w:rsidR="00093378" w:rsidRDefault="00093378"/>
    <w:p w14:paraId="2417FB60" w14:textId="77777777" w:rsidR="00093378" w:rsidRDefault="00093378"/>
    <w:p w14:paraId="47136AAA" w14:textId="77777777" w:rsidR="00093378" w:rsidRDefault="00093378">
      <w:pPr>
        <w:rPr>
          <w:rFonts w:ascii="Tahoma" w:hAnsi="Tahoma" w:cs="Tahoma"/>
          <w:b/>
          <w:bCs/>
          <w:color w:val="FF0000"/>
          <w:sz w:val="24"/>
          <w:u w:val="single"/>
        </w:rPr>
      </w:pPr>
      <w:proofErr w:type="gramStart"/>
      <w:r w:rsidRPr="007C5C47">
        <w:rPr>
          <w:rFonts w:ascii="Tahoma" w:hAnsi="Tahoma" w:cs="Tahoma"/>
          <w:b/>
          <w:bCs/>
          <w:color w:val="FF0000"/>
          <w:sz w:val="24"/>
        </w:rPr>
        <w:t>4.8</w:t>
      </w:r>
      <w:r w:rsidR="007C5C47">
        <w:rPr>
          <w:rFonts w:ascii="Tahoma" w:hAnsi="Tahoma" w:cs="Tahoma"/>
          <w:b/>
          <w:bCs/>
          <w:color w:val="FF0000"/>
          <w:sz w:val="24"/>
        </w:rPr>
        <w:t xml:space="preserve"> </w:t>
      </w:r>
      <w:r w:rsidRPr="007C5C47">
        <w:rPr>
          <w:rFonts w:ascii="Tahoma" w:hAnsi="Tahoma" w:cs="Tahoma"/>
          <w:b/>
          <w:bCs/>
          <w:color w:val="FF0000"/>
          <w:sz w:val="24"/>
        </w:rPr>
        <w:t xml:space="preserve"> </w:t>
      </w:r>
      <w:r>
        <w:rPr>
          <w:rFonts w:ascii="Tahoma" w:hAnsi="Tahoma" w:cs="Tahoma"/>
          <w:b/>
          <w:bCs/>
          <w:color w:val="FF0000"/>
          <w:sz w:val="24"/>
          <w:u w:val="single"/>
        </w:rPr>
        <w:t>Donations</w:t>
      </w:r>
      <w:proofErr w:type="gramEnd"/>
      <w:r>
        <w:rPr>
          <w:rFonts w:ascii="Tahoma" w:hAnsi="Tahoma" w:cs="Tahoma"/>
          <w:b/>
          <w:bCs/>
          <w:color w:val="FF0000"/>
          <w:sz w:val="24"/>
          <w:u w:val="single"/>
        </w:rPr>
        <w:t xml:space="preserve"> and Contributions </w:t>
      </w:r>
    </w:p>
    <w:p w14:paraId="4EEFDEF6" w14:textId="77777777" w:rsidR="00093378" w:rsidRDefault="00093378">
      <w:pPr>
        <w:rPr>
          <w:rFonts w:ascii="Tahoma" w:hAnsi="Tahoma" w:cs="Tahoma"/>
          <w:sz w:val="16"/>
        </w:rPr>
      </w:pPr>
    </w:p>
    <w:p w14:paraId="63497016" w14:textId="77777777" w:rsidR="00093378" w:rsidRDefault="00093378">
      <w:pPr>
        <w:rPr>
          <w:rFonts w:ascii="Tahoma" w:hAnsi="Tahoma" w:cs="Tahoma"/>
          <w:sz w:val="24"/>
        </w:rPr>
      </w:pPr>
      <w:r>
        <w:rPr>
          <w:rFonts w:ascii="Tahoma" w:hAnsi="Tahoma" w:cs="Tahoma"/>
          <w:sz w:val="24"/>
        </w:rPr>
        <w:t xml:space="preserve">Many local sections obtain financial support from companies within the local section area for specific section projects such as high school and college award programs. Campaigns for donations from individual members, for example, to establish scholarship funds, have also been successful. Because ACS and its sections are tax-exempt organizations, such gifts are considered charitable contributions and thus allow the donors tax deductions. </w:t>
      </w:r>
    </w:p>
    <w:p w14:paraId="135DEB57" w14:textId="77777777" w:rsidR="00093378" w:rsidRDefault="00093378">
      <w:pPr>
        <w:rPr>
          <w:rFonts w:ascii="Tahoma" w:hAnsi="Tahoma" w:cs="Tahoma"/>
          <w:sz w:val="16"/>
        </w:rPr>
      </w:pPr>
    </w:p>
    <w:p w14:paraId="151A18F0" w14:textId="77777777" w:rsidR="00093378" w:rsidRDefault="00093378" w:rsidP="00093378">
      <w:pPr>
        <w:numPr>
          <w:ilvl w:val="1"/>
          <w:numId w:val="55"/>
        </w:numPr>
        <w:rPr>
          <w:rFonts w:ascii="Tahoma" w:hAnsi="Tahoma" w:cs="Tahoma"/>
          <w:b/>
          <w:bCs/>
          <w:color w:val="FF0000"/>
          <w:sz w:val="24"/>
          <w:u w:val="single"/>
        </w:rPr>
      </w:pPr>
      <w:r>
        <w:rPr>
          <w:rFonts w:ascii="Tahoma" w:hAnsi="Tahoma" w:cs="Tahoma"/>
          <w:b/>
          <w:bCs/>
          <w:color w:val="FF0000"/>
          <w:sz w:val="24"/>
          <w:u w:val="single"/>
        </w:rPr>
        <w:t>Tax Exempt Status – Federal</w:t>
      </w:r>
    </w:p>
    <w:p w14:paraId="253B68BC" w14:textId="77777777" w:rsidR="00093378" w:rsidRDefault="00093378">
      <w:pPr>
        <w:rPr>
          <w:rFonts w:ascii="Tahoma" w:hAnsi="Tahoma" w:cs="Tahoma"/>
          <w:b/>
          <w:bCs/>
          <w:color w:val="FF0000"/>
          <w:sz w:val="16"/>
          <w:u w:val="single"/>
        </w:rPr>
      </w:pPr>
    </w:p>
    <w:p w14:paraId="732DBAF4" w14:textId="77777777" w:rsidR="00093378" w:rsidRDefault="00093378">
      <w:pPr>
        <w:rPr>
          <w:rFonts w:ascii="Tahoma" w:hAnsi="Tahoma" w:cs="Tahoma"/>
          <w:sz w:val="24"/>
        </w:rPr>
      </w:pPr>
      <w:r>
        <w:rPr>
          <w:rFonts w:ascii="Tahoma" w:hAnsi="Tahoma" w:cs="Tahoma"/>
          <w:sz w:val="24"/>
        </w:rPr>
        <w:t xml:space="preserve">The American Chemical Society is recognized by the Internal Revenue Service as a nonprofit scientific and educational organization. The Society’s local sections are entitled to the same exemption from federal income tax granted to the Society via the Society’s group exemption ACS Local Section Officer’s Resource Manual number. This status is legally described in Section 501 (c) (3) of the United States Code.  Although the Society is classified as a tax-exempt organization, it and its local sections are not </w:t>
      </w:r>
    </w:p>
    <w:p w14:paraId="3C6A077F" w14:textId="77777777" w:rsidR="00093378" w:rsidRDefault="00093378">
      <w:pPr>
        <w:rPr>
          <w:rFonts w:ascii="Tahoma" w:hAnsi="Tahoma" w:cs="Tahoma"/>
          <w:sz w:val="24"/>
        </w:rPr>
      </w:pPr>
      <w:proofErr w:type="gramStart"/>
      <w:r>
        <w:rPr>
          <w:rFonts w:ascii="Tahoma" w:hAnsi="Tahoma" w:cs="Tahoma"/>
          <w:sz w:val="24"/>
        </w:rPr>
        <w:t>exempt</w:t>
      </w:r>
      <w:proofErr w:type="gramEnd"/>
      <w:r>
        <w:rPr>
          <w:rFonts w:ascii="Tahoma" w:hAnsi="Tahoma" w:cs="Tahoma"/>
          <w:sz w:val="24"/>
        </w:rPr>
        <w:t xml:space="preserve"> from complying with certain filing requirements, nor are they exempt from tax on unrelated business income. If the IRS raises questions about a return or tax status, each local section must immediately notify and consult with the ACS Office of Financial Operations. Under no circumstances should a section agree to pay a tax or penalty without such consultation. </w:t>
      </w:r>
    </w:p>
    <w:p w14:paraId="4AAE597E" w14:textId="77777777" w:rsidR="00093378" w:rsidRDefault="00093378">
      <w:pPr>
        <w:pStyle w:val="section1"/>
        <w:spacing w:before="0" w:beforeAutospacing="0" w:after="0" w:afterAutospacing="0"/>
        <w:rPr>
          <w:rFonts w:ascii="Tahoma" w:eastAsia="Times New Roman" w:hAnsi="Tahoma" w:cs="Tahoma"/>
          <w:sz w:val="16"/>
          <w:szCs w:val="20"/>
        </w:rPr>
      </w:pPr>
      <w:r>
        <w:rPr>
          <w:rFonts w:ascii="Tahoma" w:eastAsia="Times New Roman" w:hAnsi="Tahoma" w:cs="Tahoma"/>
          <w:szCs w:val="20"/>
        </w:rPr>
        <w:t xml:space="preserve">  </w:t>
      </w:r>
    </w:p>
    <w:p w14:paraId="1DAC261F" w14:textId="77777777" w:rsidR="00093378" w:rsidRDefault="00093378">
      <w:pPr>
        <w:rPr>
          <w:rFonts w:ascii="Tahoma" w:hAnsi="Tahoma" w:cs="Tahoma"/>
          <w:b/>
          <w:bCs/>
          <w:color w:val="FF0000"/>
          <w:sz w:val="24"/>
          <w:u w:val="single"/>
        </w:rPr>
      </w:pPr>
      <w:r>
        <w:rPr>
          <w:rFonts w:ascii="Tahoma" w:hAnsi="Tahoma" w:cs="Tahoma"/>
          <w:b/>
          <w:bCs/>
          <w:color w:val="FF0000"/>
          <w:sz w:val="24"/>
          <w:u w:val="single"/>
        </w:rPr>
        <w:t xml:space="preserve">Exempt Status: </w:t>
      </w:r>
    </w:p>
    <w:p w14:paraId="703F2396" w14:textId="77777777" w:rsidR="00093378" w:rsidRDefault="00093378">
      <w:pPr>
        <w:pStyle w:val="BodyText2"/>
        <w:rPr>
          <w:rFonts w:ascii="Tahoma" w:hAnsi="Tahoma" w:cs="Tahoma"/>
          <w:sz w:val="16"/>
        </w:rPr>
      </w:pPr>
    </w:p>
    <w:p w14:paraId="414537C4" w14:textId="77777777" w:rsidR="00093378" w:rsidRDefault="00093378">
      <w:pPr>
        <w:pStyle w:val="BodyText2"/>
        <w:rPr>
          <w:rFonts w:ascii="Tahoma" w:hAnsi="Tahoma" w:cs="Tahoma"/>
        </w:rPr>
      </w:pPr>
      <w:r>
        <w:rPr>
          <w:rFonts w:ascii="Tahoma" w:hAnsi="Tahoma" w:cs="Tahoma"/>
        </w:rPr>
        <w:t xml:space="preserve">The American Chemical Society (Society) is exempt from paying federal income tax under section 501(c)(3) of the Internal Revenue Code (Code). A copy of the Society’s federal tax-exempt letter has been included under this tab. This letter should be </w:t>
      </w:r>
    </w:p>
    <w:p w14:paraId="177920DD" w14:textId="77777777" w:rsidR="00093378" w:rsidRDefault="00093378">
      <w:pPr>
        <w:pStyle w:val="BodyText2"/>
        <w:rPr>
          <w:rFonts w:ascii="Tahoma" w:hAnsi="Tahoma" w:cs="Tahoma"/>
        </w:rPr>
      </w:pPr>
      <w:proofErr w:type="gramStart"/>
      <w:r>
        <w:rPr>
          <w:rFonts w:ascii="Tahoma" w:hAnsi="Tahoma" w:cs="Tahoma"/>
        </w:rPr>
        <w:t>presented</w:t>
      </w:r>
      <w:proofErr w:type="gramEnd"/>
      <w:r>
        <w:rPr>
          <w:rFonts w:ascii="Tahoma" w:hAnsi="Tahoma" w:cs="Tahoma"/>
        </w:rPr>
        <w:t xml:space="preserve"> to anyone or any organization that requests proof of a local section’s exemption from federal tax. </w:t>
      </w:r>
    </w:p>
    <w:p w14:paraId="1CEE7CC7" w14:textId="77777777" w:rsidR="00093378" w:rsidRDefault="00093378">
      <w:pPr>
        <w:pStyle w:val="section1"/>
        <w:spacing w:before="0" w:beforeAutospacing="0" w:after="0" w:afterAutospacing="0"/>
        <w:rPr>
          <w:rFonts w:ascii="Tahoma" w:eastAsia="Times New Roman" w:hAnsi="Tahoma" w:cs="Tahoma"/>
          <w:sz w:val="16"/>
          <w:szCs w:val="20"/>
        </w:rPr>
      </w:pPr>
      <w:r>
        <w:rPr>
          <w:rFonts w:ascii="Tahoma" w:eastAsia="Times New Roman" w:hAnsi="Tahoma" w:cs="Tahoma"/>
          <w:szCs w:val="20"/>
        </w:rPr>
        <w:t xml:space="preserve">  </w:t>
      </w:r>
    </w:p>
    <w:p w14:paraId="0435A481" w14:textId="77777777" w:rsidR="00093378" w:rsidRDefault="00093378">
      <w:pPr>
        <w:rPr>
          <w:rFonts w:ascii="Tahoma" w:hAnsi="Tahoma" w:cs="Tahoma"/>
          <w:sz w:val="24"/>
        </w:rPr>
      </w:pPr>
      <w:r>
        <w:rPr>
          <w:rFonts w:ascii="Tahoma" w:hAnsi="Tahoma" w:cs="Tahoma"/>
          <w:b/>
          <w:bCs/>
          <w:color w:val="FF0000"/>
          <w:sz w:val="24"/>
          <w:u w:val="single"/>
        </w:rPr>
        <w:t>Private Foundation Status:</w:t>
      </w:r>
      <w:r>
        <w:rPr>
          <w:rFonts w:ascii="Tahoma" w:hAnsi="Tahoma" w:cs="Tahoma"/>
          <w:sz w:val="24"/>
        </w:rPr>
        <w:t xml:space="preserve"> </w:t>
      </w:r>
    </w:p>
    <w:p w14:paraId="18F4A3E9" w14:textId="77777777" w:rsidR="00093378" w:rsidRDefault="00093378">
      <w:pPr>
        <w:rPr>
          <w:rFonts w:ascii="Tahoma" w:hAnsi="Tahoma" w:cs="Tahoma"/>
          <w:sz w:val="24"/>
        </w:rPr>
      </w:pPr>
    </w:p>
    <w:p w14:paraId="7C40DA36" w14:textId="77777777" w:rsidR="00093378" w:rsidRDefault="00093378">
      <w:pPr>
        <w:rPr>
          <w:rFonts w:ascii="Tahoma" w:hAnsi="Tahoma" w:cs="Tahoma"/>
          <w:sz w:val="24"/>
        </w:rPr>
      </w:pPr>
      <w:r>
        <w:rPr>
          <w:rFonts w:ascii="Tahoma" w:hAnsi="Tahoma" w:cs="Tahoma"/>
          <w:sz w:val="24"/>
        </w:rPr>
        <w:t xml:space="preserve">The Society is considered not to be a private foundation because it satisfies all the requirements to be a publicly supported organization as described in section </w:t>
      </w:r>
    </w:p>
    <w:p w14:paraId="5F004F23" w14:textId="77777777" w:rsidR="00093378" w:rsidRDefault="00093378">
      <w:pPr>
        <w:rPr>
          <w:rFonts w:ascii="Tahoma" w:hAnsi="Tahoma" w:cs="Tahoma"/>
          <w:sz w:val="24"/>
        </w:rPr>
      </w:pPr>
      <w:r>
        <w:rPr>
          <w:rFonts w:ascii="Tahoma" w:hAnsi="Tahoma" w:cs="Tahoma"/>
          <w:sz w:val="24"/>
        </w:rPr>
        <w:t>509(a</w:t>
      </w:r>
      <w:proofErr w:type="gramStart"/>
      <w:r>
        <w:rPr>
          <w:rFonts w:ascii="Tahoma" w:hAnsi="Tahoma" w:cs="Tahoma"/>
          <w:sz w:val="24"/>
        </w:rPr>
        <w:t>)(</w:t>
      </w:r>
      <w:proofErr w:type="gramEnd"/>
      <w:r>
        <w:rPr>
          <w:rFonts w:ascii="Tahoma" w:hAnsi="Tahoma" w:cs="Tahoma"/>
          <w:sz w:val="24"/>
        </w:rPr>
        <w:t xml:space="preserve">2) of the Code. </w:t>
      </w:r>
    </w:p>
    <w:p w14:paraId="29E8E5EE" w14:textId="77777777" w:rsidR="00093378" w:rsidRDefault="00093378">
      <w:pPr>
        <w:rPr>
          <w:rFonts w:ascii="Tahoma" w:hAnsi="Tahoma" w:cs="Tahoma"/>
          <w:sz w:val="24"/>
        </w:rPr>
      </w:pPr>
      <w:r>
        <w:rPr>
          <w:rFonts w:ascii="Tahoma" w:hAnsi="Tahoma" w:cs="Tahoma"/>
          <w:sz w:val="24"/>
        </w:rPr>
        <w:t xml:space="preserve">  </w:t>
      </w:r>
    </w:p>
    <w:p w14:paraId="66C9AABC" w14:textId="77777777" w:rsidR="00093378" w:rsidRDefault="00093378">
      <w:pPr>
        <w:rPr>
          <w:rFonts w:ascii="Tahoma" w:hAnsi="Tahoma" w:cs="Tahoma"/>
          <w:color w:val="FF0000"/>
          <w:sz w:val="24"/>
        </w:rPr>
      </w:pPr>
      <w:r>
        <w:rPr>
          <w:rFonts w:ascii="Tahoma" w:hAnsi="Tahoma" w:cs="Tahoma"/>
          <w:b/>
          <w:bCs/>
          <w:color w:val="FF0000"/>
          <w:sz w:val="24"/>
          <w:u w:val="single"/>
        </w:rPr>
        <w:t>Charitable Contribution Status:</w:t>
      </w:r>
      <w:r>
        <w:rPr>
          <w:rFonts w:ascii="Tahoma" w:hAnsi="Tahoma" w:cs="Tahoma"/>
          <w:color w:val="FF0000"/>
          <w:sz w:val="24"/>
        </w:rPr>
        <w:t xml:space="preserve"> </w:t>
      </w:r>
    </w:p>
    <w:p w14:paraId="61A7CEE1" w14:textId="77777777" w:rsidR="00093378" w:rsidRDefault="00093378">
      <w:pPr>
        <w:rPr>
          <w:rFonts w:ascii="Tahoma" w:hAnsi="Tahoma" w:cs="Tahoma"/>
          <w:sz w:val="16"/>
        </w:rPr>
      </w:pPr>
    </w:p>
    <w:p w14:paraId="348C94D1" w14:textId="134F41CC" w:rsidR="00E46D4B" w:rsidRPr="00E46D4B" w:rsidRDefault="00093378" w:rsidP="00E46D4B">
      <w:pPr>
        <w:rPr>
          <w:rFonts w:ascii="Tahoma" w:hAnsi="Tahoma" w:cs="Tahoma"/>
          <w:sz w:val="24"/>
        </w:rPr>
      </w:pPr>
      <w:r>
        <w:rPr>
          <w:rFonts w:ascii="Tahoma" w:hAnsi="Tahoma" w:cs="Tahoma"/>
          <w:sz w:val="24"/>
        </w:rPr>
        <w:t>Charitable contributions to the local sections are deductible according to the rules and requirements of section 170 of the Code.</w:t>
      </w:r>
    </w:p>
    <w:p w14:paraId="1035DC70" w14:textId="77777777" w:rsidR="00E46D4B" w:rsidRDefault="00E46D4B" w:rsidP="00843A71">
      <w:pPr>
        <w:jc w:val="center"/>
        <w:rPr>
          <w:rFonts w:ascii="Tahoma" w:hAnsi="Tahoma" w:cs="Tahoma"/>
          <w:b/>
          <w:color w:val="FF0000"/>
          <w:sz w:val="32"/>
          <w:szCs w:val="32"/>
          <w:u w:val="single"/>
        </w:rPr>
      </w:pPr>
    </w:p>
    <w:p w14:paraId="7D56653D" w14:textId="77777777" w:rsidR="00E46D4B" w:rsidRDefault="00E46D4B" w:rsidP="00843A71">
      <w:pPr>
        <w:jc w:val="center"/>
        <w:rPr>
          <w:rFonts w:ascii="Tahoma" w:hAnsi="Tahoma" w:cs="Tahoma"/>
          <w:b/>
          <w:color w:val="FF0000"/>
          <w:sz w:val="32"/>
          <w:szCs w:val="32"/>
          <w:u w:val="single"/>
        </w:rPr>
      </w:pPr>
    </w:p>
    <w:p w14:paraId="516EBF7E" w14:textId="77777777" w:rsidR="00E46D4B" w:rsidRDefault="00E46D4B" w:rsidP="00843A71">
      <w:pPr>
        <w:jc w:val="center"/>
        <w:rPr>
          <w:rFonts w:ascii="Tahoma" w:hAnsi="Tahoma" w:cs="Tahoma"/>
          <w:b/>
          <w:color w:val="FF0000"/>
          <w:sz w:val="32"/>
          <w:szCs w:val="32"/>
          <w:u w:val="single"/>
        </w:rPr>
      </w:pPr>
    </w:p>
    <w:p w14:paraId="6A326AA4" w14:textId="77777777" w:rsidR="00E46D4B" w:rsidRDefault="00E46D4B" w:rsidP="00843A71">
      <w:pPr>
        <w:jc w:val="center"/>
        <w:rPr>
          <w:rFonts w:ascii="Tahoma" w:hAnsi="Tahoma" w:cs="Tahoma"/>
          <w:b/>
          <w:color w:val="FF0000"/>
          <w:sz w:val="32"/>
          <w:szCs w:val="32"/>
          <w:u w:val="single"/>
        </w:rPr>
      </w:pPr>
    </w:p>
    <w:p w14:paraId="11390268" w14:textId="77777777" w:rsidR="00702F97" w:rsidRPr="00474A7F" w:rsidRDefault="000E0D50" w:rsidP="00702F97">
      <w:pPr>
        <w:ind w:right="-720"/>
        <w:rPr>
          <w:rFonts w:ascii="Tahoma" w:hAnsi="Tahoma"/>
          <w:b/>
          <w:sz w:val="32"/>
          <w:szCs w:val="32"/>
          <w:u w:val="single"/>
        </w:rPr>
      </w:pPr>
      <w:r w:rsidRPr="00474A7F">
        <w:rPr>
          <w:rFonts w:ascii="Tahoma" w:hAnsi="Tahoma" w:cs="Tahoma"/>
          <w:b/>
          <w:sz w:val="32"/>
          <w:szCs w:val="32"/>
          <w:u w:val="single"/>
        </w:rPr>
        <w:lastRenderedPageBreak/>
        <w:t>Section 10:</w:t>
      </w:r>
      <w:r w:rsidR="00B247E9" w:rsidRPr="00474A7F">
        <w:rPr>
          <w:rFonts w:ascii="Tahoma" w:hAnsi="Tahoma" w:cs="Tahoma"/>
          <w:b/>
          <w:sz w:val="32"/>
          <w:szCs w:val="32"/>
        </w:rPr>
        <w:t xml:space="preserve">  Guidelines for using ACS “e-R</w:t>
      </w:r>
      <w:r w:rsidR="007E5E91" w:rsidRPr="00474A7F">
        <w:rPr>
          <w:rFonts w:ascii="Tahoma" w:hAnsi="Tahoma" w:cs="Tahoma"/>
          <w:b/>
          <w:sz w:val="32"/>
          <w:szCs w:val="32"/>
        </w:rPr>
        <w:t>osters”</w:t>
      </w:r>
      <w:r w:rsidR="00702F97" w:rsidRPr="00474A7F">
        <w:rPr>
          <w:rFonts w:ascii="Tahoma" w:hAnsi="Tahoma"/>
          <w:b/>
          <w:sz w:val="32"/>
          <w:szCs w:val="32"/>
          <w:u w:val="single"/>
        </w:rPr>
        <w:t xml:space="preserve"> and the usage </w:t>
      </w:r>
    </w:p>
    <w:p w14:paraId="6E5C6E84" w14:textId="378D7E4F" w:rsidR="000E0D50" w:rsidRPr="00474A7F" w:rsidRDefault="00702F97" w:rsidP="00702F97">
      <w:pPr>
        <w:ind w:right="-720"/>
        <w:rPr>
          <w:rFonts w:ascii="Tahoma" w:hAnsi="Tahoma"/>
          <w:b/>
          <w:sz w:val="32"/>
          <w:szCs w:val="32"/>
          <w:u w:val="single"/>
        </w:rPr>
      </w:pPr>
      <w:r w:rsidRPr="00474A7F">
        <w:rPr>
          <w:rFonts w:ascii="Tahoma" w:hAnsi="Tahoma"/>
          <w:b/>
          <w:sz w:val="32"/>
          <w:szCs w:val="32"/>
        </w:rPr>
        <w:tab/>
      </w:r>
      <w:r w:rsidRPr="00474A7F">
        <w:rPr>
          <w:rFonts w:ascii="Tahoma" w:hAnsi="Tahoma"/>
          <w:b/>
          <w:sz w:val="32"/>
          <w:szCs w:val="32"/>
        </w:rPr>
        <w:tab/>
        <w:t xml:space="preserve">      </w:t>
      </w:r>
      <w:proofErr w:type="gramStart"/>
      <w:r w:rsidRPr="00474A7F">
        <w:rPr>
          <w:rFonts w:ascii="Tahoma" w:hAnsi="Tahoma"/>
          <w:b/>
          <w:sz w:val="32"/>
          <w:szCs w:val="32"/>
          <w:u w:val="single"/>
        </w:rPr>
        <w:t>of</w:t>
      </w:r>
      <w:proofErr w:type="gramEnd"/>
      <w:r w:rsidRPr="00474A7F">
        <w:rPr>
          <w:rFonts w:ascii="Tahoma" w:hAnsi="Tahoma"/>
          <w:b/>
          <w:sz w:val="32"/>
          <w:szCs w:val="32"/>
          <w:u w:val="single"/>
        </w:rPr>
        <w:t xml:space="preserve"> emails for member communications</w:t>
      </w:r>
      <w:r w:rsidRPr="00474A7F">
        <w:rPr>
          <w:rFonts w:ascii="Tahoma" w:hAnsi="Tahoma"/>
          <w:b/>
          <w:sz w:val="32"/>
          <w:szCs w:val="32"/>
        </w:rPr>
        <w:tab/>
      </w:r>
    </w:p>
    <w:p w14:paraId="3B930500" w14:textId="77777777" w:rsidR="000E0D50" w:rsidRPr="00474A7F" w:rsidRDefault="000E0D50" w:rsidP="00843A71">
      <w:pPr>
        <w:jc w:val="center"/>
        <w:rPr>
          <w:rFonts w:ascii="Tahoma" w:hAnsi="Tahoma" w:cs="Tahoma"/>
          <w:b/>
          <w:sz w:val="24"/>
          <w:szCs w:val="24"/>
        </w:rPr>
      </w:pPr>
    </w:p>
    <w:p w14:paraId="14F46D21" w14:textId="733932C0" w:rsidR="007E5E91" w:rsidRPr="00474A7F" w:rsidRDefault="007E5E91" w:rsidP="007E5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b/>
          <w:bCs/>
          <w:sz w:val="24"/>
          <w:szCs w:val="24"/>
          <w:u w:val="single"/>
        </w:rPr>
      </w:pPr>
      <w:r w:rsidRPr="00474A7F">
        <w:rPr>
          <w:rFonts w:ascii="Tahoma" w:hAnsi="Tahoma"/>
          <w:b/>
          <w:bCs/>
          <w:sz w:val="24"/>
          <w:szCs w:val="24"/>
          <w:u w:val="single"/>
        </w:rPr>
        <w:t>E-mail Guidelines</w:t>
      </w:r>
      <w:r w:rsidR="00B247E9" w:rsidRPr="00474A7F">
        <w:rPr>
          <w:rFonts w:ascii="Tahoma" w:hAnsi="Tahoma"/>
          <w:b/>
          <w:bCs/>
          <w:sz w:val="24"/>
          <w:szCs w:val="24"/>
          <w:u w:val="single"/>
        </w:rPr>
        <w:t>:</w:t>
      </w:r>
    </w:p>
    <w:p w14:paraId="550FE349" w14:textId="77777777" w:rsidR="007E5E91" w:rsidRPr="00474A7F" w:rsidRDefault="007E5E91" w:rsidP="007E5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b/>
          <w:bCs/>
          <w:sz w:val="16"/>
          <w:szCs w:val="16"/>
        </w:rPr>
      </w:pPr>
    </w:p>
    <w:p w14:paraId="4B233CE9" w14:textId="68B6C08F" w:rsidR="007E5E91" w:rsidRPr="00474A7F" w:rsidRDefault="007E5E91" w:rsidP="007E5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sz w:val="24"/>
          <w:szCs w:val="24"/>
        </w:rPr>
      </w:pPr>
      <w:r w:rsidRPr="00474A7F">
        <w:rPr>
          <w:rFonts w:ascii="Tahoma" w:hAnsi="Tahoma" w:cs="Helvetica"/>
          <w:sz w:val="24"/>
          <w:szCs w:val="24"/>
        </w:rPr>
        <w:t xml:space="preserve">*  The ACS, or any identity within, </w:t>
      </w:r>
      <w:r w:rsidRPr="00474A7F">
        <w:rPr>
          <w:rFonts w:ascii="Tahoma" w:hAnsi="Tahoma"/>
          <w:sz w:val="24"/>
          <w:szCs w:val="24"/>
        </w:rPr>
        <w:t xml:space="preserve">should not sell or market e-mail addresses. </w:t>
      </w:r>
    </w:p>
    <w:p w14:paraId="3BCCA6EA" w14:textId="352C4510" w:rsidR="007E5E91" w:rsidRPr="00474A7F" w:rsidRDefault="007E5E91" w:rsidP="007E5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sz w:val="24"/>
          <w:szCs w:val="24"/>
        </w:rPr>
      </w:pPr>
      <w:r w:rsidRPr="00474A7F">
        <w:rPr>
          <w:rFonts w:ascii="Tahoma" w:hAnsi="Tahoma"/>
          <w:sz w:val="24"/>
          <w:szCs w:val="24"/>
        </w:rPr>
        <w:t>*  Any messages should protect member privacy, and not reveal email addresses or identities</w:t>
      </w:r>
    </w:p>
    <w:p w14:paraId="4A09512B" w14:textId="7E62396C" w:rsidR="007E5E91" w:rsidRPr="00474A7F" w:rsidRDefault="007E5E91" w:rsidP="007E5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sz w:val="24"/>
          <w:szCs w:val="24"/>
        </w:rPr>
      </w:pPr>
      <w:r w:rsidRPr="00474A7F">
        <w:rPr>
          <w:rFonts w:ascii="Tahoma" w:hAnsi="Tahoma"/>
          <w:sz w:val="24"/>
          <w:szCs w:val="24"/>
        </w:rPr>
        <w:t xml:space="preserve">    </w:t>
      </w:r>
      <w:proofErr w:type="gramStart"/>
      <w:r w:rsidRPr="00474A7F">
        <w:rPr>
          <w:rFonts w:ascii="Tahoma" w:hAnsi="Tahoma"/>
          <w:sz w:val="24"/>
          <w:szCs w:val="24"/>
        </w:rPr>
        <w:t>of</w:t>
      </w:r>
      <w:proofErr w:type="gramEnd"/>
      <w:r w:rsidRPr="00474A7F">
        <w:rPr>
          <w:rFonts w:ascii="Tahoma" w:hAnsi="Tahoma"/>
          <w:sz w:val="24"/>
          <w:szCs w:val="24"/>
        </w:rPr>
        <w:t xml:space="preserve"> any other recipients.</w:t>
      </w:r>
    </w:p>
    <w:p w14:paraId="627BCCEA" w14:textId="1941D06F" w:rsidR="007E5E91" w:rsidRPr="00474A7F" w:rsidRDefault="007E5E91" w:rsidP="007E5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sz w:val="24"/>
          <w:szCs w:val="24"/>
        </w:rPr>
      </w:pPr>
      <w:r w:rsidRPr="00474A7F">
        <w:rPr>
          <w:rFonts w:ascii="Tahoma" w:hAnsi="Tahoma"/>
          <w:sz w:val="24"/>
          <w:szCs w:val="24"/>
        </w:rPr>
        <w:t>*  Any broadcast e-mail sent by ACS should allow members to opt-out of such communication.</w:t>
      </w:r>
    </w:p>
    <w:p w14:paraId="5499C88B" w14:textId="77777777" w:rsidR="007E5E91" w:rsidRPr="00474A7F" w:rsidRDefault="007E5E91" w:rsidP="007E5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sz w:val="24"/>
          <w:szCs w:val="24"/>
        </w:rPr>
      </w:pPr>
      <w:r w:rsidRPr="00474A7F">
        <w:rPr>
          <w:rFonts w:ascii="Tahoma" w:hAnsi="Tahoma" w:cs="Helvetica"/>
          <w:sz w:val="24"/>
          <w:szCs w:val="24"/>
        </w:rPr>
        <w:t>*  The ACS, or any identity within,</w:t>
      </w:r>
      <w:r w:rsidRPr="00474A7F">
        <w:rPr>
          <w:rFonts w:ascii="Tahoma" w:hAnsi="Tahoma"/>
          <w:sz w:val="24"/>
          <w:szCs w:val="24"/>
        </w:rPr>
        <w:t xml:space="preserve"> should honor the wishes of members with respect to receipt</w:t>
      </w:r>
    </w:p>
    <w:p w14:paraId="23C97054" w14:textId="19E55F56" w:rsidR="007E5E91" w:rsidRPr="00474A7F" w:rsidRDefault="007E5E91" w:rsidP="007E5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sz w:val="24"/>
          <w:szCs w:val="24"/>
        </w:rPr>
      </w:pPr>
      <w:r w:rsidRPr="00474A7F">
        <w:rPr>
          <w:rFonts w:ascii="Tahoma" w:hAnsi="Tahoma"/>
          <w:sz w:val="24"/>
          <w:szCs w:val="24"/>
        </w:rPr>
        <w:t xml:space="preserve">    </w:t>
      </w:r>
      <w:proofErr w:type="gramStart"/>
      <w:r w:rsidRPr="00474A7F">
        <w:rPr>
          <w:rFonts w:ascii="Tahoma" w:hAnsi="Tahoma"/>
          <w:sz w:val="24"/>
          <w:szCs w:val="24"/>
        </w:rPr>
        <w:t>of</w:t>
      </w:r>
      <w:proofErr w:type="gramEnd"/>
      <w:r w:rsidRPr="00474A7F">
        <w:rPr>
          <w:rFonts w:ascii="Tahoma" w:hAnsi="Tahoma"/>
          <w:sz w:val="24"/>
          <w:szCs w:val="24"/>
        </w:rPr>
        <w:t xml:space="preserve"> email. Options should be presented clearly, so that members can make choices that     </w:t>
      </w:r>
    </w:p>
    <w:p w14:paraId="427122DF" w14:textId="0F87384B" w:rsidR="007E5E91" w:rsidRPr="00474A7F" w:rsidRDefault="007E5E91" w:rsidP="007E5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sz w:val="24"/>
          <w:szCs w:val="24"/>
        </w:rPr>
      </w:pPr>
      <w:r w:rsidRPr="00474A7F">
        <w:rPr>
          <w:rFonts w:ascii="Tahoma" w:hAnsi="Tahoma"/>
          <w:sz w:val="24"/>
          <w:szCs w:val="24"/>
        </w:rPr>
        <w:t xml:space="preserve">    </w:t>
      </w:r>
      <w:proofErr w:type="gramStart"/>
      <w:r w:rsidRPr="00474A7F">
        <w:rPr>
          <w:rFonts w:ascii="Tahoma" w:hAnsi="Tahoma"/>
          <w:sz w:val="24"/>
          <w:szCs w:val="24"/>
        </w:rPr>
        <w:t>match</w:t>
      </w:r>
      <w:proofErr w:type="gramEnd"/>
      <w:r w:rsidRPr="00474A7F">
        <w:rPr>
          <w:rFonts w:ascii="Tahoma" w:hAnsi="Tahoma"/>
          <w:sz w:val="24"/>
          <w:szCs w:val="24"/>
        </w:rPr>
        <w:t xml:space="preserve"> their real intent.</w:t>
      </w:r>
    </w:p>
    <w:p w14:paraId="50D7D208" w14:textId="77777777" w:rsidR="007E5E91" w:rsidRPr="00474A7F" w:rsidRDefault="007E5E91" w:rsidP="007E5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sz w:val="24"/>
          <w:szCs w:val="24"/>
        </w:rPr>
      </w:pPr>
      <w:r w:rsidRPr="00474A7F">
        <w:rPr>
          <w:rFonts w:ascii="Tahoma" w:hAnsi="Tahoma"/>
          <w:sz w:val="24"/>
          <w:szCs w:val="24"/>
        </w:rPr>
        <w:t xml:space="preserve">*  Governance (Officers of the Society, Committees, Local Section &amp; Division Officers and </w:t>
      </w:r>
    </w:p>
    <w:p w14:paraId="09539424" w14:textId="7A77EAB6" w:rsidR="007E5E91" w:rsidRPr="00474A7F" w:rsidRDefault="007E5E91" w:rsidP="007E5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sz w:val="24"/>
          <w:szCs w:val="24"/>
        </w:rPr>
      </w:pPr>
      <w:r w:rsidRPr="00474A7F">
        <w:rPr>
          <w:rFonts w:ascii="Tahoma" w:hAnsi="Tahoma"/>
          <w:sz w:val="24"/>
          <w:szCs w:val="24"/>
        </w:rPr>
        <w:t xml:space="preserve">    Regional Meeting Planners) use of e-mail should adhere to the above recommendations.</w:t>
      </w:r>
    </w:p>
    <w:p w14:paraId="356C8D20" w14:textId="6AEBB7CA" w:rsidR="007E5E91" w:rsidRPr="00474A7F" w:rsidRDefault="007E5E91" w:rsidP="007E5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sz w:val="24"/>
          <w:szCs w:val="24"/>
        </w:rPr>
      </w:pPr>
      <w:r w:rsidRPr="00474A7F">
        <w:rPr>
          <w:rFonts w:ascii="Tahoma" w:hAnsi="Tahoma"/>
          <w:sz w:val="24"/>
          <w:szCs w:val="24"/>
        </w:rPr>
        <w:t>*  Members need to know the programs and benefits available to them. Use of broadcast</w:t>
      </w:r>
    </w:p>
    <w:p w14:paraId="0097A361" w14:textId="031C4A88" w:rsidR="007E5E91" w:rsidRPr="00474A7F" w:rsidRDefault="007E5E91" w:rsidP="007E5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sz w:val="24"/>
          <w:szCs w:val="24"/>
        </w:rPr>
      </w:pPr>
      <w:r w:rsidRPr="00474A7F">
        <w:rPr>
          <w:rFonts w:ascii="Tahoma" w:hAnsi="Tahoma"/>
          <w:sz w:val="24"/>
          <w:szCs w:val="24"/>
        </w:rPr>
        <w:t xml:space="preserve">    </w:t>
      </w:r>
      <w:proofErr w:type="gramStart"/>
      <w:r w:rsidRPr="00474A7F">
        <w:rPr>
          <w:rFonts w:ascii="Tahoma" w:hAnsi="Tahoma"/>
          <w:sz w:val="24"/>
          <w:szCs w:val="24"/>
        </w:rPr>
        <w:t>e-mail</w:t>
      </w:r>
      <w:proofErr w:type="gramEnd"/>
      <w:r w:rsidRPr="00474A7F">
        <w:rPr>
          <w:rFonts w:ascii="Tahoma" w:hAnsi="Tahoma"/>
          <w:sz w:val="24"/>
          <w:szCs w:val="24"/>
        </w:rPr>
        <w:t xml:space="preserve"> should be respectful of member wishes, and strategically planned to inform them of</w:t>
      </w:r>
    </w:p>
    <w:p w14:paraId="6666D55C" w14:textId="54635E0F" w:rsidR="007E5E91" w:rsidRPr="00474A7F" w:rsidRDefault="007E5E91" w:rsidP="007E5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sz w:val="24"/>
          <w:szCs w:val="24"/>
        </w:rPr>
      </w:pPr>
      <w:r w:rsidRPr="00474A7F">
        <w:rPr>
          <w:rFonts w:ascii="Tahoma" w:hAnsi="Tahoma"/>
          <w:sz w:val="24"/>
          <w:szCs w:val="24"/>
        </w:rPr>
        <w:t xml:space="preserve">    </w:t>
      </w:r>
      <w:proofErr w:type="gramStart"/>
      <w:r w:rsidRPr="00474A7F">
        <w:rPr>
          <w:rFonts w:ascii="Tahoma" w:hAnsi="Tahoma"/>
          <w:sz w:val="24"/>
          <w:szCs w:val="24"/>
        </w:rPr>
        <w:t>benefits</w:t>
      </w:r>
      <w:proofErr w:type="gramEnd"/>
      <w:r w:rsidRPr="00474A7F">
        <w:rPr>
          <w:rFonts w:ascii="Tahoma" w:hAnsi="Tahoma"/>
          <w:sz w:val="24"/>
          <w:szCs w:val="24"/>
        </w:rPr>
        <w:t xml:space="preserve"> and opportunities.</w:t>
      </w:r>
    </w:p>
    <w:p w14:paraId="588DE9A3" w14:textId="77777777" w:rsidR="007E5E91" w:rsidRPr="00474A7F" w:rsidRDefault="007E5E91" w:rsidP="007E5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sz w:val="16"/>
          <w:szCs w:val="16"/>
        </w:rPr>
      </w:pPr>
    </w:p>
    <w:p w14:paraId="121411AD" w14:textId="57490022" w:rsidR="007E5E91" w:rsidRPr="00474A7F" w:rsidRDefault="007E5E91" w:rsidP="007E5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sz w:val="24"/>
          <w:szCs w:val="24"/>
        </w:rPr>
      </w:pPr>
      <w:r w:rsidRPr="00474A7F">
        <w:rPr>
          <w:rFonts w:ascii="Tahoma" w:hAnsi="Tahoma"/>
          <w:sz w:val="24"/>
          <w:szCs w:val="24"/>
        </w:rPr>
        <w:t>(Accepted by the Board Committee on Professional and Member Relations December 2004</w:t>
      </w:r>
    </w:p>
    <w:p w14:paraId="4CDE22B1" w14:textId="77777777" w:rsidR="007E5E91" w:rsidRPr="00474A7F" w:rsidRDefault="007E5E91" w:rsidP="00843A71">
      <w:pPr>
        <w:jc w:val="center"/>
        <w:rPr>
          <w:rFonts w:ascii="Tahoma" w:hAnsi="Tahoma" w:cs="Tahoma"/>
          <w:b/>
          <w:sz w:val="16"/>
          <w:szCs w:val="16"/>
          <w:u w:val="single"/>
        </w:rPr>
      </w:pPr>
    </w:p>
    <w:p w14:paraId="3F820094" w14:textId="6291B54A" w:rsidR="00B247E9" w:rsidRPr="00474A7F" w:rsidRDefault="00B247E9" w:rsidP="00B247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b/>
          <w:bCs/>
          <w:sz w:val="24"/>
          <w:szCs w:val="24"/>
          <w:u w:val="single"/>
        </w:rPr>
      </w:pPr>
      <w:r w:rsidRPr="00474A7F">
        <w:rPr>
          <w:rFonts w:ascii="Tahoma" w:hAnsi="Tahoma"/>
          <w:b/>
          <w:bCs/>
          <w:sz w:val="24"/>
          <w:szCs w:val="24"/>
          <w:u w:val="single"/>
        </w:rPr>
        <w:t>General “e-Roster” information:</w:t>
      </w:r>
    </w:p>
    <w:p w14:paraId="0E8F2341" w14:textId="77777777" w:rsidR="00B247E9" w:rsidRPr="00474A7F" w:rsidRDefault="00B247E9" w:rsidP="00B247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b/>
          <w:bCs/>
          <w:sz w:val="16"/>
          <w:szCs w:val="16"/>
          <w:u w:val="single"/>
        </w:rPr>
      </w:pPr>
    </w:p>
    <w:p w14:paraId="6606E94C" w14:textId="037FCC81" w:rsidR="007E5E91" w:rsidRPr="00474A7F" w:rsidRDefault="007E5E91" w:rsidP="00B247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Arial"/>
          <w:sz w:val="24"/>
          <w:szCs w:val="24"/>
        </w:rPr>
      </w:pPr>
      <w:r w:rsidRPr="00474A7F">
        <w:rPr>
          <w:rFonts w:ascii="Tahoma" w:hAnsi="Tahoma" w:cs="Arial"/>
          <w:sz w:val="24"/>
          <w:szCs w:val="24"/>
        </w:rPr>
        <w:t>The</w:t>
      </w:r>
      <w:r w:rsidR="00B247E9" w:rsidRPr="00474A7F">
        <w:rPr>
          <w:rFonts w:ascii="Tahoma" w:hAnsi="Tahoma" w:cs="Arial"/>
          <w:sz w:val="24"/>
          <w:szCs w:val="24"/>
        </w:rPr>
        <w:t xml:space="preserve"> ACS</w:t>
      </w:r>
      <w:r w:rsidRPr="00474A7F">
        <w:rPr>
          <w:rFonts w:ascii="Tahoma" w:hAnsi="Tahoma" w:cs="Arial"/>
          <w:sz w:val="24"/>
          <w:szCs w:val="24"/>
        </w:rPr>
        <w:t xml:space="preserve"> </w:t>
      </w:r>
      <w:r w:rsidR="00B247E9" w:rsidRPr="00474A7F">
        <w:rPr>
          <w:rFonts w:ascii="Tahoma" w:hAnsi="Tahoma" w:cs="Arial"/>
          <w:sz w:val="24"/>
          <w:szCs w:val="24"/>
        </w:rPr>
        <w:t>“</w:t>
      </w:r>
      <w:r w:rsidRPr="00474A7F">
        <w:rPr>
          <w:rFonts w:ascii="Tahoma" w:hAnsi="Tahoma" w:cs="Arial"/>
          <w:sz w:val="24"/>
          <w:szCs w:val="24"/>
        </w:rPr>
        <w:t>e</w:t>
      </w:r>
      <w:r w:rsidR="00B247E9" w:rsidRPr="00474A7F">
        <w:rPr>
          <w:rFonts w:ascii="Tahoma" w:hAnsi="Tahoma" w:cs="Arial"/>
          <w:sz w:val="24"/>
          <w:szCs w:val="24"/>
        </w:rPr>
        <w:t>-R</w:t>
      </w:r>
      <w:r w:rsidRPr="00474A7F">
        <w:rPr>
          <w:rFonts w:ascii="Tahoma" w:hAnsi="Tahoma" w:cs="Arial"/>
          <w:sz w:val="24"/>
          <w:szCs w:val="24"/>
        </w:rPr>
        <w:t>oster</w:t>
      </w:r>
      <w:r w:rsidR="00B247E9" w:rsidRPr="00474A7F">
        <w:rPr>
          <w:rFonts w:ascii="Tahoma" w:hAnsi="Tahoma" w:cs="Arial"/>
          <w:sz w:val="24"/>
          <w:szCs w:val="24"/>
        </w:rPr>
        <w:t>”</w:t>
      </w:r>
      <w:r w:rsidRPr="00474A7F">
        <w:rPr>
          <w:rFonts w:ascii="Tahoma" w:hAnsi="Tahoma" w:cs="Arial"/>
          <w:sz w:val="24"/>
          <w:szCs w:val="24"/>
        </w:rPr>
        <w:t xml:space="preserve"> file is now </w:t>
      </w:r>
      <w:r w:rsidRPr="00474A7F">
        <w:rPr>
          <w:rFonts w:ascii="Tahoma" w:hAnsi="Tahoma" w:cs="Arial"/>
          <w:sz w:val="24"/>
          <w:szCs w:val="24"/>
          <w:u w:val="single"/>
        </w:rPr>
        <w:t>NCOA compliant</w:t>
      </w:r>
      <w:r w:rsidRPr="00474A7F">
        <w:rPr>
          <w:rFonts w:ascii="Tahoma" w:hAnsi="Tahoma" w:cs="Arial"/>
          <w:sz w:val="24"/>
          <w:szCs w:val="24"/>
        </w:rPr>
        <w:t xml:space="preserve">, meaning that the U.S. Post Office will identify bad addresses and provide new ones.   If you find bad email addresses, please send them to </w:t>
      </w:r>
      <w:hyperlink r:id="rId10" w:history="1">
        <w:r w:rsidRPr="00474A7F">
          <w:rPr>
            <w:rFonts w:ascii="Tahoma" w:hAnsi="Tahoma" w:cs="Arial"/>
            <w:bCs/>
            <w:sz w:val="24"/>
            <w:szCs w:val="24"/>
          </w:rPr>
          <w:t>rosters@acs.org</w:t>
        </w:r>
      </w:hyperlink>
      <w:r w:rsidRPr="00474A7F">
        <w:rPr>
          <w:rFonts w:ascii="Tahoma" w:hAnsi="Tahoma" w:cs="Arial"/>
          <w:sz w:val="24"/>
          <w:szCs w:val="24"/>
        </w:rPr>
        <w:t>.</w:t>
      </w:r>
    </w:p>
    <w:p w14:paraId="6AB79883" w14:textId="77777777" w:rsidR="00B247E9" w:rsidRPr="00474A7F" w:rsidRDefault="00B247E9" w:rsidP="00B247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bCs/>
          <w:sz w:val="16"/>
          <w:szCs w:val="16"/>
          <w:u w:val="single"/>
        </w:rPr>
      </w:pPr>
    </w:p>
    <w:p w14:paraId="3230F542" w14:textId="0133CE10" w:rsidR="007E5E91" w:rsidRPr="00474A7F" w:rsidRDefault="007E5E91" w:rsidP="007E5E91">
      <w:pPr>
        <w:rPr>
          <w:rFonts w:ascii="Tahoma" w:hAnsi="Tahoma" w:cs="Arial"/>
          <w:sz w:val="24"/>
          <w:szCs w:val="24"/>
        </w:rPr>
      </w:pPr>
      <w:r w:rsidRPr="00474A7F">
        <w:rPr>
          <w:rFonts w:ascii="Tahoma" w:hAnsi="Tahoma" w:cs="Arial"/>
          <w:sz w:val="24"/>
          <w:szCs w:val="24"/>
        </w:rPr>
        <w:t xml:space="preserve">To help eliminate returned mail pieces, sort the </w:t>
      </w:r>
      <w:r w:rsidR="00B247E9" w:rsidRPr="00474A7F">
        <w:rPr>
          <w:rFonts w:ascii="Tahoma" w:hAnsi="Tahoma" w:cs="Arial"/>
          <w:sz w:val="24"/>
          <w:szCs w:val="24"/>
        </w:rPr>
        <w:t>“</w:t>
      </w:r>
      <w:r w:rsidRPr="00474A7F">
        <w:rPr>
          <w:rFonts w:ascii="Tahoma" w:hAnsi="Tahoma" w:cs="Arial"/>
          <w:sz w:val="24"/>
          <w:szCs w:val="24"/>
        </w:rPr>
        <w:t>e</w:t>
      </w:r>
      <w:r w:rsidR="00B247E9" w:rsidRPr="00474A7F">
        <w:rPr>
          <w:rFonts w:ascii="Tahoma" w:hAnsi="Tahoma" w:cs="Arial"/>
          <w:sz w:val="24"/>
          <w:szCs w:val="24"/>
        </w:rPr>
        <w:t>-R</w:t>
      </w:r>
      <w:r w:rsidRPr="00474A7F">
        <w:rPr>
          <w:rFonts w:ascii="Tahoma" w:hAnsi="Tahoma" w:cs="Arial"/>
          <w:sz w:val="24"/>
          <w:szCs w:val="24"/>
        </w:rPr>
        <w:t>oster</w:t>
      </w:r>
      <w:r w:rsidR="00B247E9" w:rsidRPr="00474A7F">
        <w:rPr>
          <w:rFonts w:ascii="Tahoma" w:hAnsi="Tahoma" w:cs="Arial"/>
          <w:sz w:val="24"/>
          <w:szCs w:val="24"/>
        </w:rPr>
        <w:t>”</w:t>
      </w:r>
      <w:r w:rsidRPr="00474A7F">
        <w:rPr>
          <w:rFonts w:ascii="Tahoma" w:hAnsi="Tahoma" w:cs="Arial"/>
          <w:sz w:val="24"/>
          <w:szCs w:val="24"/>
        </w:rPr>
        <w:t xml:space="preserve"> file by Column S (PRIMARY ONHOLD FL) and delete those records with a (Y) flag prior to creating your mailing lists. There is no systematic way to remove these records from the monthly roster files so they are identified under Column S. </w:t>
      </w:r>
    </w:p>
    <w:p w14:paraId="5859F8FA" w14:textId="77777777" w:rsidR="00B247E9" w:rsidRPr="00474A7F" w:rsidRDefault="00B247E9" w:rsidP="007E5E91">
      <w:pPr>
        <w:rPr>
          <w:rFonts w:ascii="Tahoma" w:hAnsi="Tahoma"/>
          <w:sz w:val="16"/>
          <w:szCs w:val="16"/>
        </w:rPr>
      </w:pPr>
    </w:p>
    <w:p w14:paraId="07B57BC5" w14:textId="56F54E12" w:rsidR="00B247E9" w:rsidRPr="00474A7F" w:rsidRDefault="00B247E9" w:rsidP="00B247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b/>
          <w:bCs/>
          <w:sz w:val="24"/>
          <w:szCs w:val="24"/>
          <w:u w:val="single"/>
        </w:rPr>
      </w:pPr>
      <w:r w:rsidRPr="00474A7F">
        <w:rPr>
          <w:rFonts w:ascii="Tahoma" w:hAnsi="Tahoma"/>
          <w:b/>
          <w:bCs/>
          <w:sz w:val="24"/>
          <w:szCs w:val="24"/>
          <w:u w:val="single"/>
        </w:rPr>
        <w:t>The use of an “e-roster” for Local Section elections:</w:t>
      </w:r>
    </w:p>
    <w:p w14:paraId="60146F78" w14:textId="77777777" w:rsidR="000E0D50" w:rsidRPr="00474A7F" w:rsidRDefault="000E0D50" w:rsidP="00843A71">
      <w:pPr>
        <w:jc w:val="center"/>
        <w:rPr>
          <w:rFonts w:ascii="Tahoma" w:hAnsi="Tahoma" w:cs="Tahoma"/>
          <w:b/>
          <w:sz w:val="16"/>
          <w:szCs w:val="16"/>
          <w:u w:val="single"/>
        </w:rPr>
      </w:pPr>
    </w:p>
    <w:p w14:paraId="18D1AF63" w14:textId="0DED1956" w:rsidR="00B247E9" w:rsidRPr="00474A7F" w:rsidRDefault="00B247E9" w:rsidP="00B247E9">
      <w:pPr>
        <w:widowControl w:val="0"/>
        <w:autoSpaceDE w:val="0"/>
        <w:autoSpaceDN w:val="0"/>
        <w:adjustRightInd w:val="0"/>
        <w:ind w:hanging="480"/>
        <w:rPr>
          <w:rFonts w:ascii="Tahoma" w:hAnsi="Tahoma" w:cs="Arial"/>
          <w:sz w:val="24"/>
          <w:szCs w:val="24"/>
        </w:rPr>
      </w:pPr>
      <w:r w:rsidRPr="00474A7F">
        <w:rPr>
          <w:rFonts w:ascii="Tahoma" w:hAnsi="Tahoma" w:cs="Arial"/>
          <w:sz w:val="24"/>
          <w:szCs w:val="24"/>
        </w:rPr>
        <w:t xml:space="preserve">      </w:t>
      </w:r>
      <w:r w:rsidRPr="00474A7F">
        <w:rPr>
          <w:rFonts w:ascii="Tahoma" w:hAnsi="Tahoma" w:cs="Arial"/>
          <w:b/>
          <w:sz w:val="24"/>
          <w:szCs w:val="24"/>
        </w:rPr>
        <w:t xml:space="preserve">In any local section elections, please note that the “e-Rosters” should </w:t>
      </w:r>
      <w:r w:rsidRPr="00474A7F">
        <w:rPr>
          <w:rFonts w:ascii="Tahoma" w:hAnsi="Tahoma" w:cs="Arial"/>
          <w:b/>
          <w:bCs/>
          <w:sz w:val="24"/>
          <w:szCs w:val="24"/>
          <w:u w:val="single"/>
        </w:rPr>
        <w:t>not</w:t>
      </w:r>
      <w:r w:rsidRPr="00474A7F">
        <w:rPr>
          <w:rFonts w:ascii="Tahoma" w:hAnsi="Tahoma" w:cs="Arial"/>
          <w:b/>
          <w:sz w:val="24"/>
          <w:szCs w:val="24"/>
        </w:rPr>
        <w:t xml:space="preserve"> be used.  </w:t>
      </w:r>
      <w:r w:rsidRPr="00474A7F">
        <w:rPr>
          <w:rFonts w:ascii="Tahoma" w:hAnsi="Tahoma" w:cs="Arial"/>
          <w:sz w:val="24"/>
          <w:szCs w:val="24"/>
        </w:rPr>
        <w:t xml:space="preserve">An election-only list must be requested from ACS for this purpose to ensure that only eligible ACS members are participating in elections.  Request your election-only list at least 10 days prior to ballot distribution by completing the form, which is located at </w:t>
      </w:r>
      <w:hyperlink r:id="rId11" w:history="1">
        <w:r w:rsidRPr="00474A7F">
          <w:rPr>
            <w:rFonts w:ascii="Tahoma" w:hAnsi="Tahoma" w:cs="Arial"/>
            <w:bCs/>
            <w:sz w:val="24"/>
            <w:szCs w:val="24"/>
          </w:rPr>
          <w:t>http://acswebcontent.acs.org/localsections/Elec_LOC_SECS_DRFrm.doc</w:t>
        </w:r>
      </w:hyperlink>
      <w:r w:rsidRPr="00474A7F">
        <w:rPr>
          <w:rFonts w:ascii="Tahoma" w:hAnsi="Tahoma" w:cs="Arial"/>
          <w:sz w:val="24"/>
          <w:szCs w:val="24"/>
        </w:rPr>
        <w:t xml:space="preserve">.  Save the form using your local section name and send it via email to </w:t>
      </w:r>
      <w:hyperlink r:id="rId12" w:history="1">
        <w:r w:rsidRPr="00474A7F">
          <w:rPr>
            <w:rFonts w:ascii="Tahoma" w:hAnsi="Tahoma" w:cs="Arial"/>
            <w:bCs/>
            <w:sz w:val="24"/>
            <w:szCs w:val="24"/>
          </w:rPr>
          <w:t>olsa@acs.org</w:t>
        </w:r>
      </w:hyperlink>
      <w:r w:rsidRPr="00474A7F">
        <w:rPr>
          <w:rFonts w:ascii="Tahoma" w:hAnsi="Tahoma" w:cs="Arial"/>
          <w:sz w:val="24"/>
          <w:szCs w:val="24"/>
        </w:rPr>
        <w:t>. You will receive an acknowledgement message indicating that your request has been received and advising when you can expect to receive the list.</w:t>
      </w:r>
    </w:p>
    <w:p w14:paraId="5D25FF3E" w14:textId="77777777" w:rsidR="00B247E9" w:rsidRPr="00474A7F" w:rsidRDefault="00B247E9" w:rsidP="00B247E9">
      <w:pPr>
        <w:widowControl w:val="0"/>
        <w:autoSpaceDE w:val="0"/>
        <w:autoSpaceDN w:val="0"/>
        <w:adjustRightInd w:val="0"/>
        <w:ind w:hanging="480"/>
        <w:rPr>
          <w:rFonts w:ascii="Tahoma" w:hAnsi="Tahoma" w:cs="Arial"/>
          <w:sz w:val="16"/>
          <w:szCs w:val="16"/>
        </w:rPr>
      </w:pPr>
    </w:p>
    <w:p w14:paraId="490E122E" w14:textId="1B05AEB2" w:rsidR="00B247E9" w:rsidRPr="00474A7F" w:rsidRDefault="00B247E9" w:rsidP="00B247E9">
      <w:pPr>
        <w:widowControl w:val="0"/>
        <w:autoSpaceDE w:val="0"/>
        <w:autoSpaceDN w:val="0"/>
        <w:adjustRightInd w:val="0"/>
        <w:ind w:hanging="480"/>
        <w:rPr>
          <w:rFonts w:ascii="Tahoma" w:hAnsi="Tahoma" w:cs="Arial"/>
          <w:sz w:val="24"/>
          <w:szCs w:val="24"/>
        </w:rPr>
      </w:pPr>
      <w:r w:rsidRPr="00474A7F">
        <w:rPr>
          <w:rFonts w:ascii="Tahoma" w:hAnsi="Tahoma" w:cs="Arial"/>
          <w:sz w:val="24"/>
          <w:szCs w:val="24"/>
        </w:rPr>
        <w:tab/>
        <w:t xml:space="preserve">The section’s certified election results should be sent to Cheryl </w:t>
      </w:r>
      <w:proofErr w:type="spellStart"/>
      <w:r w:rsidRPr="00474A7F">
        <w:rPr>
          <w:rFonts w:ascii="Tahoma" w:hAnsi="Tahoma" w:cs="Arial"/>
          <w:sz w:val="24"/>
          <w:szCs w:val="24"/>
        </w:rPr>
        <w:t>Vockins</w:t>
      </w:r>
      <w:proofErr w:type="spellEnd"/>
      <w:r w:rsidRPr="00474A7F">
        <w:rPr>
          <w:rFonts w:ascii="Tahoma" w:hAnsi="Tahoma" w:cs="Arial"/>
          <w:sz w:val="24"/>
          <w:szCs w:val="24"/>
        </w:rPr>
        <w:t xml:space="preserve"> in the ACS Secretary's Office by Tuesday, December 3</w:t>
      </w:r>
      <w:r w:rsidRPr="00474A7F">
        <w:rPr>
          <w:rFonts w:ascii="Tahoma" w:hAnsi="Tahoma" w:cs="Arial"/>
          <w:sz w:val="24"/>
          <w:szCs w:val="24"/>
          <w:vertAlign w:val="superscript"/>
        </w:rPr>
        <w:t>rd</w:t>
      </w:r>
      <w:r w:rsidRPr="00474A7F">
        <w:rPr>
          <w:rFonts w:ascii="Tahoma" w:hAnsi="Tahoma" w:cs="Arial"/>
          <w:sz w:val="24"/>
          <w:szCs w:val="24"/>
        </w:rPr>
        <w:t xml:space="preserve">, 2013.  If there are any questions, please contact her by email at </w:t>
      </w:r>
      <w:hyperlink r:id="rId13" w:history="1">
        <w:r w:rsidRPr="00474A7F">
          <w:rPr>
            <w:rFonts w:ascii="Tahoma" w:hAnsi="Tahoma" w:cs="Arial"/>
            <w:bCs/>
            <w:sz w:val="24"/>
            <w:szCs w:val="24"/>
          </w:rPr>
          <w:t>c_vockins@acs.org</w:t>
        </w:r>
      </w:hyperlink>
      <w:r w:rsidRPr="00474A7F">
        <w:rPr>
          <w:rFonts w:ascii="Tahoma" w:hAnsi="Tahoma" w:cs="Arial"/>
          <w:sz w:val="24"/>
          <w:szCs w:val="24"/>
        </w:rPr>
        <w:t xml:space="preserve"> or by telephone at 1/800-227-5558, ext. 6171.  Please note that access to Local Section “e-rosters” is not automatically provided.  When the election results are provided by the Secretary’s office, “e-Roster” access will be updated for the upcoming year.  If the membership chair and newsletter editor require access to the Local Section’s </w:t>
      </w:r>
    </w:p>
    <w:p w14:paraId="5C7AD259" w14:textId="7291EE92" w:rsidR="000E0D50" w:rsidRPr="00474A7F" w:rsidRDefault="00B247E9" w:rsidP="00702F97">
      <w:pPr>
        <w:widowControl w:val="0"/>
        <w:autoSpaceDE w:val="0"/>
        <w:autoSpaceDN w:val="0"/>
        <w:adjustRightInd w:val="0"/>
        <w:ind w:hanging="480"/>
        <w:rPr>
          <w:rFonts w:ascii="Tahoma" w:hAnsi="Tahoma" w:cs="Arial"/>
          <w:sz w:val="24"/>
          <w:szCs w:val="24"/>
        </w:rPr>
      </w:pPr>
      <w:r w:rsidRPr="00474A7F">
        <w:rPr>
          <w:rFonts w:ascii="Tahoma" w:hAnsi="Tahoma" w:cs="Arial"/>
          <w:sz w:val="24"/>
          <w:szCs w:val="24"/>
        </w:rPr>
        <w:t xml:space="preserve">       “e-Rosters”, please send a message along with their member numbers to </w:t>
      </w:r>
      <w:hyperlink r:id="rId14" w:history="1">
        <w:r w:rsidRPr="00474A7F">
          <w:rPr>
            <w:rFonts w:ascii="Tahoma" w:hAnsi="Tahoma" w:cs="Arial"/>
            <w:bCs/>
            <w:sz w:val="24"/>
            <w:szCs w:val="24"/>
          </w:rPr>
          <w:t>olsa@acs.org</w:t>
        </w:r>
      </w:hyperlink>
      <w:r w:rsidRPr="00474A7F">
        <w:rPr>
          <w:rFonts w:ascii="Tahoma" w:hAnsi="Tahoma" w:cs="Arial"/>
          <w:sz w:val="24"/>
          <w:szCs w:val="24"/>
        </w:rPr>
        <w:t>.</w:t>
      </w:r>
    </w:p>
    <w:p w14:paraId="2E98E1C5" w14:textId="1E261608" w:rsidR="00843A71" w:rsidRPr="00843A71" w:rsidRDefault="00B247E9" w:rsidP="00843A71">
      <w:pPr>
        <w:jc w:val="center"/>
        <w:rPr>
          <w:rFonts w:ascii="Tahoma" w:hAnsi="Tahoma" w:cs="Tahoma"/>
          <w:b/>
          <w:color w:val="FF0000"/>
          <w:sz w:val="32"/>
          <w:szCs w:val="32"/>
        </w:rPr>
      </w:pPr>
      <w:r>
        <w:rPr>
          <w:rFonts w:ascii="Tahoma" w:hAnsi="Tahoma" w:cs="Tahoma"/>
          <w:b/>
          <w:color w:val="FF0000"/>
          <w:sz w:val="32"/>
          <w:szCs w:val="32"/>
          <w:u w:val="single"/>
        </w:rPr>
        <w:lastRenderedPageBreak/>
        <w:t>Section 11</w:t>
      </w:r>
      <w:r w:rsidR="00843A71" w:rsidRPr="00843A71">
        <w:rPr>
          <w:rFonts w:ascii="Tahoma" w:hAnsi="Tahoma" w:cs="Tahoma"/>
          <w:b/>
          <w:color w:val="FF0000"/>
          <w:sz w:val="32"/>
          <w:szCs w:val="32"/>
          <w:u w:val="single"/>
        </w:rPr>
        <w:t>:</w:t>
      </w:r>
      <w:r w:rsidR="00843A71" w:rsidRPr="00843A71">
        <w:rPr>
          <w:rFonts w:ascii="Tahoma" w:hAnsi="Tahoma" w:cs="Tahoma"/>
          <w:b/>
          <w:color w:val="FF0000"/>
          <w:sz w:val="32"/>
          <w:szCs w:val="32"/>
        </w:rPr>
        <w:t xml:space="preserve">  Guidelines for running</w:t>
      </w:r>
    </w:p>
    <w:p w14:paraId="3A1A07BA" w14:textId="2ECF3661" w:rsidR="00843A71" w:rsidRPr="001E1598" w:rsidRDefault="00843A71" w:rsidP="00843A71">
      <w:pPr>
        <w:jc w:val="center"/>
        <w:rPr>
          <w:rFonts w:ascii="Tahoma" w:hAnsi="Tahoma" w:cs="Tahoma"/>
          <w:b/>
          <w:color w:val="FF0000"/>
          <w:sz w:val="32"/>
          <w:szCs w:val="32"/>
        </w:rPr>
      </w:pPr>
      <w:r>
        <w:rPr>
          <w:rFonts w:ascii="Tahoma" w:hAnsi="Tahoma" w:cs="Tahoma"/>
          <w:b/>
          <w:color w:val="FF0000"/>
          <w:sz w:val="32"/>
          <w:szCs w:val="32"/>
        </w:rPr>
        <w:t>T</w:t>
      </w:r>
      <w:r w:rsidR="00E46D4B">
        <w:rPr>
          <w:rFonts w:ascii="Tahoma" w:hAnsi="Tahoma" w:cs="Tahoma"/>
          <w:b/>
          <w:color w:val="FF0000"/>
          <w:sz w:val="32"/>
          <w:szCs w:val="32"/>
        </w:rPr>
        <w:t>he Rochester Section Recognition</w:t>
      </w:r>
      <w:r w:rsidRPr="001E1598">
        <w:rPr>
          <w:rFonts w:ascii="Tahoma" w:hAnsi="Tahoma" w:cs="Tahoma"/>
          <w:b/>
          <w:color w:val="FF0000"/>
          <w:sz w:val="32"/>
          <w:szCs w:val="32"/>
        </w:rPr>
        <w:t xml:space="preserve"> Dinner</w:t>
      </w:r>
    </w:p>
    <w:p w14:paraId="13A73726" w14:textId="77777777" w:rsidR="00843A71" w:rsidRPr="001E1598" w:rsidRDefault="00843A71" w:rsidP="00843A71">
      <w:pPr>
        <w:rPr>
          <w:rFonts w:ascii="Tahoma" w:hAnsi="Tahoma" w:cs="Tahoma"/>
        </w:rPr>
      </w:pPr>
    </w:p>
    <w:p w14:paraId="10FB78B6" w14:textId="77777777" w:rsidR="00843A71" w:rsidRPr="00843A71" w:rsidRDefault="00843A71" w:rsidP="00843A71">
      <w:pPr>
        <w:rPr>
          <w:rFonts w:ascii="Tahoma" w:hAnsi="Tahoma" w:cs="Tahoma"/>
          <w:b/>
          <w:sz w:val="24"/>
          <w:szCs w:val="24"/>
        </w:rPr>
      </w:pPr>
      <w:proofErr w:type="gramStart"/>
      <w:r w:rsidRPr="00843A71">
        <w:rPr>
          <w:rFonts w:ascii="Tahoma" w:hAnsi="Tahoma" w:cs="Tahoma"/>
          <w:b/>
          <w:sz w:val="24"/>
          <w:szCs w:val="24"/>
        </w:rPr>
        <w:t>Must have a room to ourselves because of the speaker.</w:t>
      </w:r>
      <w:proofErr w:type="gramEnd"/>
      <w:r w:rsidRPr="00843A71">
        <w:rPr>
          <w:rFonts w:ascii="Tahoma" w:hAnsi="Tahoma" w:cs="Tahoma"/>
          <w:b/>
          <w:sz w:val="24"/>
          <w:szCs w:val="24"/>
        </w:rPr>
        <w:t xml:space="preserve">  </w:t>
      </w:r>
    </w:p>
    <w:p w14:paraId="1A5291AC" w14:textId="77777777" w:rsidR="00843A71" w:rsidRPr="00843A71" w:rsidRDefault="00843A71" w:rsidP="008538E8">
      <w:pPr>
        <w:numPr>
          <w:ilvl w:val="0"/>
          <w:numId w:val="74"/>
        </w:numPr>
        <w:rPr>
          <w:rFonts w:ascii="Tahoma" w:hAnsi="Tahoma" w:cs="Tahoma"/>
          <w:sz w:val="24"/>
          <w:szCs w:val="24"/>
        </w:rPr>
      </w:pPr>
      <w:r w:rsidRPr="00843A71">
        <w:rPr>
          <w:rFonts w:ascii="Tahoma" w:hAnsi="Tahoma" w:cs="Tahoma"/>
          <w:sz w:val="24"/>
          <w:szCs w:val="24"/>
        </w:rPr>
        <w:t>If using catering for the event (such as RIT) we need to take into account the time needed for the speaker’s lecture in total time because catering may not be able to clean up / tear down until we leave (may involve additional labor costs)</w:t>
      </w:r>
    </w:p>
    <w:p w14:paraId="6CAB25C2" w14:textId="77777777" w:rsidR="00843A71" w:rsidRPr="00843A71" w:rsidRDefault="00843A71" w:rsidP="008538E8">
      <w:pPr>
        <w:numPr>
          <w:ilvl w:val="1"/>
          <w:numId w:val="74"/>
        </w:numPr>
        <w:rPr>
          <w:rFonts w:ascii="Tahoma" w:hAnsi="Tahoma" w:cs="Tahoma"/>
          <w:sz w:val="24"/>
          <w:szCs w:val="24"/>
        </w:rPr>
      </w:pPr>
      <w:r w:rsidRPr="00843A71">
        <w:rPr>
          <w:rFonts w:ascii="Tahoma" w:hAnsi="Tahoma" w:cs="Tahoma"/>
          <w:sz w:val="24"/>
          <w:szCs w:val="24"/>
        </w:rPr>
        <w:t>If we have two rooms near each other reserved dinner can be in one room and then move to the other room for lecture so catering can clean up, it works out well.</w:t>
      </w:r>
    </w:p>
    <w:p w14:paraId="7F1D23EB" w14:textId="756604FB" w:rsidR="00843A71" w:rsidRPr="00E46D4B" w:rsidRDefault="00843A71" w:rsidP="00843A71">
      <w:pPr>
        <w:numPr>
          <w:ilvl w:val="0"/>
          <w:numId w:val="74"/>
        </w:numPr>
        <w:rPr>
          <w:rFonts w:ascii="Tahoma" w:hAnsi="Tahoma" w:cs="Tahoma"/>
          <w:sz w:val="24"/>
          <w:szCs w:val="24"/>
        </w:rPr>
      </w:pPr>
      <w:proofErr w:type="gramStart"/>
      <w:r w:rsidRPr="00843A71">
        <w:rPr>
          <w:rFonts w:ascii="Tahoma" w:hAnsi="Tahoma" w:cs="Tahoma"/>
          <w:sz w:val="24"/>
          <w:szCs w:val="24"/>
        </w:rPr>
        <w:t>Check into what the AV needs are</w:t>
      </w:r>
      <w:proofErr w:type="gramEnd"/>
      <w:r w:rsidRPr="00843A71">
        <w:rPr>
          <w:rFonts w:ascii="Tahoma" w:hAnsi="Tahoma" w:cs="Tahoma"/>
          <w:sz w:val="24"/>
          <w:szCs w:val="24"/>
        </w:rPr>
        <w:t xml:space="preserve"> for the speaker.  Some places may not offer AV equipment or have AV capabilities.  </w:t>
      </w:r>
    </w:p>
    <w:p w14:paraId="081D6A6A" w14:textId="77777777" w:rsidR="00843A71" w:rsidRPr="00843A71" w:rsidRDefault="00843A71" w:rsidP="008538E8">
      <w:pPr>
        <w:numPr>
          <w:ilvl w:val="0"/>
          <w:numId w:val="77"/>
        </w:numPr>
        <w:rPr>
          <w:rFonts w:ascii="Tahoma" w:hAnsi="Tahoma" w:cs="Tahoma"/>
          <w:sz w:val="24"/>
          <w:szCs w:val="24"/>
        </w:rPr>
      </w:pPr>
      <w:r w:rsidRPr="00843A71">
        <w:rPr>
          <w:rFonts w:ascii="Tahoma" w:hAnsi="Tahoma" w:cs="Tahoma"/>
          <w:sz w:val="24"/>
          <w:szCs w:val="24"/>
        </w:rPr>
        <w:t>If using served dinners you can have 2 options plus the vegetarian option and won’t need to give totals for each meal until 3 days before event</w:t>
      </w:r>
    </w:p>
    <w:p w14:paraId="6B881CA0" w14:textId="77777777" w:rsidR="00843A71" w:rsidRPr="00843A71" w:rsidRDefault="00843A71" w:rsidP="008538E8">
      <w:pPr>
        <w:numPr>
          <w:ilvl w:val="0"/>
          <w:numId w:val="77"/>
        </w:numPr>
        <w:rPr>
          <w:rFonts w:ascii="Tahoma" w:hAnsi="Tahoma" w:cs="Tahoma"/>
          <w:sz w:val="24"/>
          <w:szCs w:val="24"/>
        </w:rPr>
      </w:pPr>
      <w:r w:rsidRPr="00843A71">
        <w:rPr>
          <w:rFonts w:ascii="Tahoma" w:hAnsi="Tahoma" w:cs="Tahoma"/>
          <w:sz w:val="24"/>
          <w:szCs w:val="24"/>
        </w:rPr>
        <w:t xml:space="preserve">If using served dinners you must have tent cards with the person’s name and choice of meal.  Different colors are also a good idea.  Mark </w:t>
      </w:r>
      <w:proofErr w:type="spellStart"/>
      <w:r w:rsidRPr="00843A71">
        <w:rPr>
          <w:rFonts w:ascii="Tahoma" w:hAnsi="Tahoma" w:cs="Tahoma"/>
          <w:sz w:val="24"/>
          <w:szCs w:val="24"/>
        </w:rPr>
        <w:t>Heitz</w:t>
      </w:r>
      <w:proofErr w:type="spellEnd"/>
      <w:r w:rsidRPr="00843A71">
        <w:rPr>
          <w:rFonts w:ascii="Tahoma" w:hAnsi="Tahoma" w:cs="Tahoma"/>
          <w:sz w:val="24"/>
          <w:szCs w:val="24"/>
        </w:rPr>
        <w:t xml:space="preserve"> has made these in the past.</w:t>
      </w:r>
    </w:p>
    <w:p w14:paraId="5FBF2833" w14:textId="77777777" w:rsidR="00843A71" w:rsidRPr="00843A71" w:rsidRDefault="00843A71" w:rsidP="00843A71">
      <w:pPr>
        <w:rPr>
          <w:rFonts w:ascii="Tahoma" w:hAnsi="Tahoma" w:cs="Tahoma"/>
          <w:sz w:val="16"/>
          <w:szCs w:val="16"/>
        </w:rPr>
      </w:pPr>
    </w:p>
    <w:p w14:paraId="437612F4" w14:textId="77777777" w:rsidR="00843A71" w:rsidRPr="00843A71" w:rsidRDefault="00843A71" w:rsidP="00843A71">
      <w:pPr>
        <w:rPr>
          <w:rFonts w:ascii="Tahoma" w:hAnsi="Tahoma" w:cs="Tahoma"/>
          <w:sz w:val="24"/>
          <w:szCs w:val="24"/>
        </w:rPr>
      </w:pPr>
      <w:r w:rsidRPr="00843A71">
        <w:rPr>
          <w:rFonts w:ascii="Tahoma" w:hAnsi="Tahoma" w:cs="Tahoma"/>
          <w:sz w:val="24"/>
          <w:szCs w:val="24"/>
        </w:rPr>
        <w:t>If venue requires final count one week prior to event, this is probably not feasible.  We have a lot of late responses and the less time required the better.</w:t>
      </w:r>
    </w:p>
    <w:p w14:paraId="23C20018" w14:textId="77777777" w:rsidR="00843A71" w:rsidRPr="00843A71" w:rsidRDefault="00843A71" w:rsidP="00843A71">
      <w:pPr>
        <w:rPr>
          <w:rFonts w:ascii="Tahoma" w:hAnsi="Tahoma" w:cs="Tahoma"/>
          <w:sz w:val="16"/>
          <w:szCs w:val="16"/>
        </w:rPr>
      </w:pPr>
    </w:p>
    <w:p w14:paraId="648A704F" w14:textId="77777777" w:rsidR="00843A71" w:rsidRPr="00843A71" w:rsidRDefault="00843A71" w:rsidP="00843A71">
      <w:pPr>
        <w:rPr>
          <w:rFonts w:ascii="Tahoma" w:hAnsi="Tahoma" w:cs="Tahoma"/>
          <w:sz w:val="24"/>
          <w:szCs w:val="24"/>
        </w:rPr>
      </w:pPr>
      <w:r w:rsidRPr="00843A71">
        <w:rPr>
          <w:rFonts w:ascii="Tahoma" w:hAnsi="Tahoma" w:cs="Tahoma"/>
          <w:sz w:val="24"/>
          <w:szCs w:val="24"/>
        </w:rPr>
        <w:t xml:space="preserve">Deadline should be around 10 days before event.  </w:t>
      </w:r>
      <w:r w:rsidRPr="00843A71">
        <w:rPr>
          <w:rFonts w:ascii="Tahoma" w:hAnsi="Tahoma" w:cs="Tahoma"/>
          <w:b/>
          <w:sz w:val="24"/>
          <w:szCs w:val="24"/>
        </w:rPr>
        <w:t>Everyone</w:t>
      </w:r>
      <w:r w:rsidRPr="00843A71">
        <w:rPr>
          <w:rFonts w:ascii="Tahoma" w:hAnsi="Tahoma" w:cs="Tahoma"/>
          <w:sz w:val="24"/>
          <w:szCs w:val="24"/>
        </w:rPr>
        <w:t xml:space="preserve"> </w:t>
      </w:r>
      <w:r w:rsidRPr="00843A71">
        <w:rPr>
          <w:rFonts w:ascii="Tahoma" w:hAnsi="Tahoma" w:cs="Tahoma"/>
          <w:b/>
          <w:sz w:val="24"/>
          <w:szCs w:val="24"/>
        </w:rPr>
        <w:t xml:space="preserve">must prepay either by check or </w:t>
      </w:r>
      <w:proofErr w:type="spellStart"/>
      <w:r w:rsidRPr="00843A71">
        <w:rPr>
          <w:rFonts w:ascii="Tahoma" w:hAnsi="Tahoma" w:cs="Tahoma"/>
          <w:b/>
          <w:sz w:val="24"/>
          <w:szCs w:val="24"/>
        </w:rPr>
        <w:t>paypal</w:t>
      </w:r>
      <w:proofErr w:type="spellEnd"/>
      <w:r w:rsidRPr="00843A71">
        <w:rPr>
          <w:rFonts w:ascii="Tahoma" w:hAnsi="Tahoma" w:cs="Tahoma"/>
          <w:b/>
          <w:sz w:val="24"/>
          <w:szCs w:val="24"/>
        </w:rPr>
        <w:t>.</w:t>
      </w:r>
      <w:r w:rsidRPr="00843A71">
        <w:rPr>
          <w:rFonts w:ascii="Tahoma" w:hAnsi="Tahoma" w:cs="Tahoma"/>
          <w:sz w:val="24"/>
          <w:szCs w:val="24"/>
        </w:rPr>
        <w:t xml:space="preserve">  There are usually late responders so if you make the deadline a little further out you will still have time for the late responses.  </w:t>
      </w:r>
      <w:r w:rsidRPr="00843A71">
        <w:rPr>
          <w:rFonts w:ascii="Tahoma" w:hAnsi="Tahoma" w:cs="Tahoma"/>
          <w:b/>
          <w:color w:val="FF0000"/>
          <w:sz w:val="24"/>
          <w:szCs w:val="24"/>
          <w:u w:val="single"/>
        </w:rPr>
        <w:t>No reservations are to be taken for payment at the door</w:t>
      </w:r>
      <w:r w:rsidRPr="00843A71">
        <w:rPr>
          <w:rFonts w:ascii="Tahoma" w:hAnsi="Tahoma" w:cs="Tahoma"/>
          <w:sz w:val="24"/>
          <w:szCs w:val="24"/>
        </w:rPr>
        <w:t xml:space="preserve">.  </w:t>
      </w:r>
    </w:p>
    <w:p w14:paraId="2E036D81" w14:textId="77777777" w:rsidR="00843A71" w:rsidRPr="00843A71" w:rsidRDefault="00843A71" w:rsidP="00843A71">
      <w:pPr>
        <w:rPr>
          <w:rFonts w:ascii="Tahoma" w:hAnsi="Tahoma" w:cs="Tahoma"/>
          <w:sz w:val="16"/>
          <w:szCs w:val="16"/>
        </w:rPr>
      </w:pPr>
    </w:p>
    <w:p w14:paraId="548CA96E" w14:textId="77777777" w:rsidR="00843A71" w:rsidRPr="00843A71" w:rsidRDefault="00843A71" w:rsidP="00843A71">
      <w:pPr>
        <w:rPr>
          <w:rFonts w:ascii="Tahoma" w:hAnsi="Tahoma" w:cs="Tahoma"/>
          <w:sz w:val="24"/>
          <w:szCs w:val="24"/>
        </w:rPr>
      </w:pPr>
      <w:r w:rsidRPr="00843A71">
        <w:rPr>
          <w:rFonts w:ascii="Tahoma" w:hAnsi="Tahoma" w:cs="Tahoma"/>
          <w:sz w:val="24"/>
          <w:szCs w:val="24"/>
        </w:rPr>
        <w:t>We usually have 40-50 attendees.</w:t>
      </w:r>
    </w:p>
    <w:p w14:paraId="334CCA50" w14:textId="77777777" w:rsidR="00843A71" w:rsidRPr="00843A71" w:rsidRDefault="00843A71" w:rsidP="00843A71">
      <w:pPr>
        <w:rPr>
          <w:rFonts w:ascii="Tahoma" w:hAnsi="Tahoma" w:cs="Tahoma"/>
          <w:sz w:val="16"/>
          <w:szCs w:val="16"/>
        </w:rPr>
      </w:pPr>
    </w:p>
    <w:p w14:paraId="23FA2160" w14:textId="77777777" w:rsidR="00843A71" w:rsidRPr="00843A71" w:rsidRDefault="00843A71" w:rsidP="00843A71">
      <w:pPr>
        <w:rPr>
          <w:rFonts w:ascii="Tahoma" w:hAnsi="Tahoma" w:cs="Tahoma"/>
          <w:sz w:val="24"/>
          <w:szCs w:val="24"/>
        </w:rPr>
      </w:pPr>
      <w:r w:rsidRPr="00843A71">
        <w:rPr>
          <w:rFonts w:ascii="Tahoma" w:hAnsi="Tahoma" w:cs="Tahoma"/>
          <w:sz w:val="24"/>
          <w:szCs w:val="24"/>
        </w:rPr>
        <w:t xml:space="preserve">Set up a few extra places.  If only the exact </w:t>
      </w:r>
      <w:proofErr w:type="gramStart"/>
      <w:r w:rsidRPr="00843A71">
        <w:rPr>
          <w:rFonts w:ascii="Tahoma" w:hAnsi="Tahoma" w:cs="Tahoma"/>
          <w:sz w:val="24"/>
          <w:szCs w:val="24"/>
        </w:rPr>
        <w:t>number of seats are</w:t>
      </w:r>
      <w:proofErr w:type="gramEnd"/>
      <w:r w:rsidRPr="00843A71">
        <w:rPr>
          <w:rFonts w:ascii="Tahoma" w:hAnsi="Tahoma" w:cs="Tahoma"/>
          <w:sz w:val="24"/>
          <w:szCs w:val="24"/>
        </w:rPr>
        <w:t xml:space="preserve"> set up there may be a problem with couples being separated if only one place is available at two different tables.</w:t>
      </w:r>
    </w:p>
    <w:p w14:paraId="4DDF3033" w14:textId="77777777" w:rsidR="00843A71" w:rsidRPr="00843A71" w:rsidRDefault="00843A71" w:rsidP="00843A71">
      <w:pPr>
        <w:rPr>
          <w:rFonts w:ascii="Tahoma" w:hAnsi="Tahoma" w:cs="Tahoma"/>
          <w:sz w:val="16"/>
          <w:szCs w:val="16"/>
        </w:rPr>
      </w:pPr>
    </w:p>
    <w:p w14:paraId="0648E395" w14:textId="77777777" w:rsidR="00843A71" w:rsidRPr="00843A71" w:rsidRDefault="00843A71" w:rsidP="00843A71">
      <w:pPr>
        <w:rPr>
          <w:rFonts w:ascii="Tahoma" w:hAnsi="Tahoma" w:cs="Tahoma"/>
          <w:sz w:val="24"/>
          <w:szCs w:val="24"/>
        </w:rPr>
      </w:pPr>
      <w:r w:rsidRPr="00843A71">
        <w:rPr>
          <w:rFonts w:ascii="Tahoma" w:hAnsi="Tahoma" w:cs="Tahoma"/>
          <w:sz w:val="24"/>
          <w:szCs w:val="24"/>
        </w:rPr>
        <w:t xml:space="preserve">Usually have a 1 hour social hour before dinner with cash bar </w:t>
      </w:r>
    </w:p>
    <w:p w14:paraId="354F7072" w14:textId="77777777" w:rsidR="00843A71" w:rsidRPr="00843A71" w:rsidRDefault="00843A71" w:rsidP="00843A71">
      <w:pPr>
        <w:rPr>
          <w:rFonts w:ascii="Tahoma" w:hAnsi="Tahoma" w:cs="Tahoma"/>
          <w:sz w:val="24"/>
          <w:szCs w:val="24"/>
        </w:rPr>
      </w:pPr>
      <w:r w:rsidRPr="00843A71">
        <w:rPr>
          <w:rFonts w:ascii="Tahoma" w:hAnsi="Tahoma" w:cs="Tahoma"/>
          <w:sz w:val="24"/>
          <w:szCs w:val="24"/>
        </w:rPr>
        <w:tab/>
        <w:t>Cheese and veggie trays depending on cost</w:t>
      </w:r>
    </w:p>
    <w:p w14:paraId="43998A6C" w14:textId="77777777" w:rsidR="00843A71" w:rsidRPr="00843A71" w:rsidRDefault="00843A71" w:rsidP="00843A71">
      <w:pPr>
        <w:rPr>
          <w:rFonts w:ascii="Tahoma" w:hAnsi="Tahoma" w:cs="Tahoma"/>
          <w:sz w:val="16"/>
          <w:szCs w:val="16"/>
        </w:rPr>
      </w:pPr>
    </w:p>
    <w:p w14:paraId="7460363C" w14:textId="77777777" w:rsidR="00843A71" w:rsidRPr="00843A71" w:rsidRDefault="00843A71" w:rsidP="00843A71">
      <w:pPr>
        <w:rPr>
          <w:rFonts w:ascii="Tahoma" w:hAnsi="Tahoma" w:cs="Tahoma"/>
          <w:sz w:val="24"/>
          <w:szCs w:val="24"/>
        </w:rPr>
      </w:pPr>
      <w:r w:rsidRPr="00843A71">
        <w:rPr>
          <w:rFonts w:ascii="Tahoma" w:hAnsi="Tahoma" w:cs="Tahoma"/>
          <w:sz w:val="24"/>
          <w:szCs w:val="24"/>
        </w:rPr>
        <w:t xml:space="preserve">ACS members can bring one guest at the ACS price.  </w:t>
      </w:r>
    </w:p>
    <w:p w14:paraId="2A0D964E" w14:textId="77777777" w:rsidR="00843A71" w:rsidRPr="00843A71" w:rsidRDefault="00843A71" w:rsidP="00843A71">
      <w:pPr>
        <w:rPr>
          <w:rFonts w:ascii="Tahoma" w:hAnsi="Tahoma" w:cs="Tahoma"/>
          <w:sz w:val="24"/>
          <w:szCs w:val="24"/>
        </w:rPr>
      </w:pPr>
      <w:r w:rsidRPr="00843A71">
        <w:rPr>
          <w:rFonts w:ascii="Tahoma" w:hAnsi="Tahoma" w:cs="Tahoma"/>
          <w:sz w:val="24"/>
          <w:szCs w:val="24"/>
        </w:rPr>
        <w:t>Non members and additional guests are charged $5 more than ACS members</w:t>
      </w:r>
    </w:p>
    <w:p w14:paraId="664C0793" w14:textId="34A6659D" w:rsidR="00843A71" w:rsidRPr="00843A71" w:rsidRDefault="00E46D4B" w:rsidP="00843A71">
      <w:pPr>
        <w:rPr>
          <w:rFonts w:ascii="Tahoma" w:hAnsi="Tahoma" w:cs="Tahoma"/>
          <w:sz w:val="24"/>
          <w:szCs w:val="24"/>
        </w:rPr>
      </w:pPr>
      <w:r>
        <w:rPr>
          <w:rFonts w:ascii="Tahoma" w:hAnsi="Tahoma" w:cs="Tahoma"/>
          <w:sz w:val="24"/>
          <w:szCs w:val="24"/>
        </w:rPr>
        <w:t>Pay</w:t>
      </w:r>
      <w:r w:rsidR="00843A71" w:rsidRPr="00843A71">
        <w:rPr>
          <w:rFonts w:ascii="Tahoma" w:hAnsi="Tahoma" w:cs="Tahoma"/>
          <w:sz w:val="24"/>
          <w:szCs w:val="24"/>
        </w:rPr>
        <w:t xml:space="preserve">Pal has been used to allow people to pay </w:t>
      </w:r>
      <w:r>
        <w:rPr>
          <w:rFonts w:ascii="Tahoma" w:hAnsi="Tahoma" w:cs="Tahoma"/>
          <w:sz w:val="24"/>
          <w:szCs w:val="24"/>
        </w:rPr>
        <w:t xml:space="preserve">online for dinner.  Mark </w:t>
      </w:r>
      <w:proofErr w:type="spellStart"/>
      <w:r>
        <w:rPr>
          <w:rFonts w:ascii="Tahoma" w:hAnsi="Tahoma" w:cs="Tahoma"/>
          <w:sz w:val="24"/>
          <w:szCs w:val="24"/>
        </w:rPr>
        <w:t>Heitz</w:t>
      </w:r>
      <w:proofErr w:type="spellEnd"/>
      <w:r w:rsidR="00843A71" w:rsidRPr="00843A71">
        <w:rPr>
          <w:rFonts w:ascii="Tahoma" w:hAnsi="Tahoma" w:cs="Tahoma"/>
          <w:sz w:val="24"/>
          <w:szCs w:val="24"/>
        </w:rPr>
        <w:t xml:space="preserve"> has set this up in the </w:t>
      </w:r>
      <w:proofErr w:type="gramStart"/>
      <w:r w:rsidR="00843A71" w:rsidRPr="00843A71">
        <w:rPr>
          <w:rFonts w:ascii="Tahoma" w:hAnsi="Tahoma" w:cs="Tahoma"/>
          <w:sz w:val="24"/>
          <w:szCs w:val="24"/>
        </w:rPr>
        <w:t xml:space="preserve">past </w:t>
      </w:r>
      <w:r>
        <w:rPr>
          <w:rFonts w:ascii="Tahoma" w:hAnsi="Tahoma" w:cs="Tahoma"/>
          <w:sz w:val="24"/>
          <w:szCs w:val="24"/>
        </w:rPr>
        <w:t xml:space="preserve"> and</w:t>
      </w:r>
      <w:proofErr w:type="gramEnd"/>
      <w:r>
        <w:rPr>
          <w:rFonts w:ascii="Tahoma" w:hAnsi="Tahoma" w:cs="Tahoma"/>
          <w:sz w:val="24"/>
          <w:szCs w:val="24"/>
        </w:rPr>
        <w:t xml:space="preserve"> PayPal is made available through our website</w:t>
      </w:r>
      <w:r w:rsidR="00843A71" w:rsidRPr="00843A71">
        <w:rPr>
          <w:rFonts w:ascii="Tahoma" w:hAnsi="Tahoma" w:cs="Tahoma"/>
          <w:sz w:val="24"/>
          <w:szCs w:val="24"/>
        </w:rPr>
        <w:t>.</w:t>
      </w:r>
    </w:p>
    <w:p w14:paraId="0DCB790F" w14:textId="77777777" w:rsidR="00843A71" w:rsidRPr="00843A71" w:rsidRDefault="00843A71" w:rsidP="00843A71">
      <w:pPr>
        <w:rPr>
          <w:rFonts w:ascii="Tahoma" w:hAnsi="Tahoma" w:cs="Tahoma"/>
          <w:sz w:val="16"/>
          <w:szCs w:val="16"/>
        </w:rPr>
      </w:pPr>
    </w:p>
    <w:p w14:paraId="51EFE214" w14:textId="77777777" w:rsidR="00843A71" w:rsidRPr="00843A71" w:rsidRDefault="00843A71" w:rsidP="00843A71">
      <w:pPr>
        <w:rPr>
          <w:rFonts w:ascii="Tahoma" w:hAnsi="Tahoma" w:cs="Tahoma"/>
          <w:b/>
          <w:sz w:val="24"/>
          <w:szCs w:val="24"/>
        </w:rPr>
      </w:pPr>
      <w:r w:rsidRPr="00843A71">
        <w:rPr>
          <w:rFonts w:ascii="Tahoma" w:hAnsi="Tahoma" w:cs="Tahoma"/>
          <w:b/>
          <w:sz w:val="24"/>
          <w:szCs w:val="24"/>
        </w:rPr>
        <w:t>Awards</w:t>
      </w:r>
    </w:p>
    <w:p w14:paraId="7AC10ADB" w14:textId="77777777" w:rsidR="00843A71" w:rsidRPr="00843A71" w:rsidRDefault="00843A71" w:rsidP="008538E8">
      <w:pPr>
        <w:numPr>
          <w:ilvl w:val="0"/>
          <w:numId w:val="72"/>
        </w:numPr>
        <w:rPr>
          <w:rFonts w:ascii="Tahoma" w:hAnsi="Tahoma" w:cs="Tahoma"/>
          <w:sz w:val="24"/>
          <w:szCs w:val="24"/>
        </w:rPr>
      </w:pPr>
      <w:r w:rsidRPr="00843A71">
        <w:rPr>
          <w:rFonts w:ascii="Tahoma" w:hAnsi="Tahoma" w:cs="Tahoma"/>
          <w:sz w:val="24"/>
          <w:szCs w:val="24"/>
        </w:rPr>
        <w:t>High School Chemistry Tea</w:t>
      </w:r>
      <w:r w:rsidR="008538E8">
        <w:rPr>
          <w:rFonts w:ascii="Tahoma" w:hAnsi="Tahoma" w:cs="Tahoma"/>
          <w:sz w:val="24"/>
          <w:szCs w:val="24"/>
        </w:rPr>
        <w:t>cher award winners</w:t>
      </w:r>
      <w:r w:rsidRPr="00843A71">
        <w:rPr>
          <w:rFonts w:ascii="Tahoma" w:hAnsi="Tahoma" w:cs="Tahoma"/>
          <w:sz w:val="24"/>
          <w:szCs w:val="24"/>
        </w:rPr>
        <w:t xml:space="preserve"> receive $100.  Fill out expense report and send to treasurer.  Indicate who check should be sent to.</w:t>
      </w:r>
    </w:p>
    <w:p w14:paraId="1218D73B" w14:textId="5C294A0C" w:rsidR="00843A71" w:rsidRPr="0009766E" w:rsidRDefault="00843A71" w:rsidP="00843A71">
      <w:pPr>
        <w:numPr>
          <w:ilvl w:val="0"/>
          <w:numId w:val="72"/>
        </w:numPr>
        <w:rPr>
          <w:rFonts w:ascii="Tahoma" w:hAnsi="Tahoma" w:cs="Tahoma"/>
          <w:sz w:val="24"/>
          <w:szCs w:val="24"/>
        </w:rPr>
      </w:pPr>
      <w:r w:rsidRPr="00843A71">
        <w:rPr>
          <w:rFonts w:ascii="Tahoma" w:hAnsi="Tahoma" w:cs="Tahoma"/>
          <w:sz w:val="24"/>
          <w:szCs w:val="24"/>
        </w:rPr>
        <w:t>High School Teacher of the Year and Volunteerism Award winners receive engraved plaques from ACS. Jim Reynolds has ordered these in the past.</w:t>
      </w:r>
    </w:p>
    <w:p w14:paraId="5E059E57" w14:textId="77777777" w:rsidR="00843A71" w:rsidRPr="00843A71" w:rsidRDefault="00843A71" w:rsidP="008538E8">
      <w:pPr>
        <w:numPr>
          <w:ilvl w:val="0"/>
          <w:numId w:val="72"/>
        </w:numPr>
        <w:rPr>
          <w:rFonts w:ascii="Tahoma" w:hAnsi="Tahoma" w:cs="Tahoma"/>
          <w:sz w:val="24"/>
          <w:szCs w:val="24"/>
        </w:rPr>
      </w:pPr>
      <w:r w:rsidRPr="00843A71">
        <w:rPr>
          <w:rFonts w:ascii="Tahoma" w:hAnsi="Tahoma" w:cs="Tahoma"/>
          <w:sz w:val="24"/>
          <w:szCs w:val="24"/>
        </w:rPr>
        <w:t>When notified each award winner is told that their dinner and the dinner for one guest is covered by ACS</w:t>
      </w:r>
    </w:p>
    <w:p w14:paraId="18985A62" w14:textId="77777777" w:rsidR="00843A71" w:rsidRDefault="00843A71" w:rsidP="008538E8">
      <w:pPr>
        <w:numPr>
          <w:ilvl w:val="0"/>
          <w:numId w:val="72"/>
        </w:numPr>
        <w:rPr>
          <w:rFonts w:ascii="Tahoma" w:hAnsi="Tahoma" w:cs="Tahoma"/>
          <w:sz w:val="24"/>
          <w:szCs w:val="24"/>
        </w:rPr>
      </w:pPr>
      <w:r w:rsidRPr="00843A71">
        <w:rPr>
          <w:rFonts w:ascii="Tahoma" w:hAnsi="Tahoma" w:cs="Tahoma"/>
          <w:sz w:val="24"/>
          <w:szCs w:val="24"/>
        </w:rPr>
        <w:t>Other Awards from National can also be presented</w:t>
      </w:r>
    </w:p>
    <w:p w14:paraId="239CAADD" w14:textId="77777777" w:rsidR="0009766E" w:rsidRDefault="0009766E" w:rsidP="0009766E">
      <w:pPr>
        <w:rPr>
          <w:rFonts w:ascii="Tahoma" w:hAnsi="Tahoma" w:cs="Tahoma"/>
          <w:sz w:val="24"/>
          <w:szCs w:val="24"/>
        </w:rPr>
      </w:pPr>
    </w:p>
    <w:p w14:paraId="4C539C3A" w14:textId="77777777" w:rsidR="0009766E" w:rsidRDefault="0009766E" w:rsidP="0009766E">
      <w:pPr>
        <w:rPr>
          <w:rFonts w:ascii="Tahoma" w:hAnsi="Tahoma" w:cs="Tahoma"/>
          <w:sz w:val="24"/>
          <w:szCs w:val="24"/>
        </w:rPr>
      </w:pPr>
    </w:p>
    <w:p w14:paraId="3E9D42E6" w14:textId="77777777" w:rsidR="0009766E" w:rsidRDefault="0009766E" w:rsidP="0009766E">
      <w:pPr>
        <w:rPr>
          <w:rFonts w:ascii="Tahoma" w:hAnsi="Tahoma" w:cs="Tahoma"/>
          <w:sz w:val="24"/>
          <w:szCs w:val="24"/>
        </w:rPr>
      </w:pPr>
    </w:p>
    <w:p w14:paraId="01A7DD53" w14:textId="266A438D" w:rsidR="0009766E" w:rsidRPr="00843A71" w:rsidRDefault="0009766E" w:rsidP="0009766E">
      <w:pPr>
        <w:rPr>
          <w:rFonts w:ascii="Tahoma" w:hAnsi="Tahoma" w:cs="Tahoma"/>
          <w:sz w:val="24"/>
          <w:szCs w:val="24"/>
        </w:rPr>
      </w:pPr>
      <w:r>
        <w:rPr>
          <w:rFonts w:ascii="Tahoma" w:hAnsi="Tahoma" w:cs="Tahoma"/>
          <w:b/>
          <w:sz w:val="24"/>
          <w:szCs w:val="24"/>
        </w:rPr>
        <w:lastRenderedPageBreak/>
        <w:t>Recognition Dinner Guidelines</w:t>
      </w:r>
      <w:r>
        <w:rPr>
          <w:rFonts w:ascii="Tahoma" w:hAnsi="Tahoma" w:cs="Tahoma"/>
          <w:sz w:val="24"/>
          <w:szCs w:val="24"/>
        </w:rPr>
        <w:t xml:space="preserve"> (continued)</w:t>
      </w:r>
    </w:p>
    <w:p w14:paraId="321C45A0" w14:textId="77777777" w:rsidR="0009766E" w:rsidRPr="00843A71" w:rsidRDefault="0009766E" w:rsidP="0009766E">
      <w:pPr>
        <w:rPr>
          <w:rFonts w:ascii="Tahoma" w:hAnsi="Tahoma" w:cs="Tahoma"/>
          <w:sz w:val="24"/>
          <w:szCs w:val="24"/>
        </w:rPr>
      </w:pPr>
    </w:p>
    <w:p w14:paraId="27D00EDC" w14:textId="77777777" w:rsidR="00843A71" w:rsidRPr="00843A71" w:rsidRDefault="00843A71" w:rsidP="00843A71">
      <w:pPr>
        <w:rPr>
          <w:rFonts w:ascii="Tahoma" w:hAnsi="Tahoma" w:cs="Tahoma"/>
          <w:sz w:val="16"/>
          <w:szCs w:val="16"/>
        </w:rPr>
      </w:pPr>
    </w:p>
    <w:p w14:paraId="73D6DCAB" w14:textId="77777777" w:rsidR="00843A71" w:rsidRPr="00843A71" w:rsidRDefault="00843A71" w:rsidP="00843A71">
      <w:pPr>
        <w:rPr>
          <w:rFonts w:ascii="Tahoma" w:hAnsi="Tahoma" w:cs="Tahoma"/>
          <w:b/>
          <w:sz w:val="24"/>
          <w:szCs w:val="24"/>
        </w:rPr>
      </w:pPr>
      <w:r w:rsidRPr="00843A71">
        <w:rPr>
          <w:rFonts w:ascii="Tahoma" w:hAnsi="Tahoma" w:cs="Tahoma"/>
          <w:b/>
          <w:sz w:val="24"/>
          <w:szCs w:val="24"/>
        </w:rPr>
        <w:t>Volunteerism Award</w:t>
      </w:r>
    </w:p>
    <w:p w14:paraId="14DC88A8" w14:textId="77777777" w:rsidR="00843A71" w:rsidRPr="00843A71" w:rsidRDefault="00843A71" w:rsidP="008538E8">
      <w:pPr>
        <w:numPr>
          <w:ilvl w:val="0"/>
          <w:numId w:val="73"/>
        </w:numPr>
        <w:rPr>
          <w:rFonts w:ascii="Tahoma" w:hAnsi="Tahoma" w:cs="Tahoma"/>
          <w:sz w:val="24"/>
          <w:szCs w:val="24"/>
        </w:rPr>
      </w:pPr>
      <w:r w:rsidRPr="00843A71">
        <w:rPr>
          <w:rFonts w:ascii="Tahoma" w:hAnsi="Tahoma" w:cs="Tahoma"/>
          <w:sz w:val="24"/>
          <w:szCs w:val="24"/>
        </w:rPr>
        <w:t xml:space="preserve">Person who didn’t win from previous year is carried over to next year for consideration.  </w:t>
      </w:r>
    </w:p>
    <w:p w14:paraId="6B73444F" w14:textId="77777777" w:rsidR="00843A71" w:rsidRPr="00843A71" w:rsidRDefault="00843A71" w:rsidP="008538E8">
      <w:pPr>
        <w:numPr>
          <w:ilvl w:val="0"/>
          <w:numId w:val="73"/>
        </w:numPr>
        <w:rPr>
          <w:rFonts w:ascii="Tahoma" w:hAnsi="Tahoma" w:cs="Tahoma"/>
          <w:sz w:val="24"/>
          <w:szCs w:val="24"/>
        </w:rPr>
      </w:pPr>
      <w:r w:rsidRPr="00843A71">
        <w:rPr>
          <w:rFonts w:ascii="Tahoma" w:hAnsi="Tahoma" w:cs="Tahoma"/>
          <w:sz w:val="24"/>
          <w:szCs w:val="24"/>
        </w:rPr>
        <w:t>Ask person who nominated them if they have anything additional to add for this year’s consideration</w:t>
      </w:r>
    </w:p>
    <w:p w14:paraId="40107C24" w14:textId="77777777" w:rsidR="00843A71" w:rsidRPr="00843A71" w:rsidRDefault="00843A71" w:rsidP="008538E8">
      <w:pPr>
        <w:numPr>
          <w:ilvl w:val="0"/>
          <w:numId w:val="73"/>
        </w:numPr>
        <w:rPr>
          <w:rFonts w:ascii="Tahoma" w:hAnsi="Tahoma" w:cs="Tahoma"/>
          <w:sz w:val="24"/>
          <w:szCs w:val="24"/>
        </w:rPr>
      </w:pPr>
      <w:r w:rsidRPr="00843A71">
        <w:rPr>
          <w:rFonts w:ascii="Tahoma" w:hAnsi="Tahoma" w:cs="Tahoma"/>
          <w:sz w:val="24"/>
          <w:szCs w:val="24"/>
        </w:rPr>
        <w:t>Deadline for nominations should allow enough time for consideration of nominations and ordering of plaques.</w:t>
      </w:r>
    </w:p>
    <w:p w14:paraId="53774B37" w14:textId="77777777" w:rsidR="00843A71" w:rsidRPr="00843A71" w:rsidRDefault="00843A71" w:rsidP="00843A71">
      <w:pPr>
        <w:rPr>
          <w:rFonts w:ascii="Tahoma" w:hAnsi="Tahoma" w:cs="Tahoma"/>
          <w:sz w:val="16"/>
          <w:szCs w:val="16"/>
        </w:rPr>
      </w:pPr>
    </w:p>
    <w:p w14:paraId="4948D16F" w14:textId="0E6FDF3B" w:rsidR="00E46D4B" w:rsidRPr="00843A71" w:rsidRDefault="00E46D4B" w:rsidP="00E46D4B">
      <w:pPr>
        <w:rPr>
          <w:rFonts w:ascii="Tahoma" w:hAnsi="Tahoma" w:cs="Tahoma"/>
          <w:b/>
          <w:sz w:val="24"/>
          <w:szCs w:val="24"/>
        </w:rPr>
      </w:pPr>
      <w:r>
        <w:rPr>
          <w:rFonts w:ascii="Tahoma" w:hAnsi="Tahoma" w:cs="Tahoma"/>
          <w:b/>
          <w:sz w:val="24"/>
          <w:szCs w:val="24"/>
        </w:rPr>
        <w:t xml:space="preserve">Rochester </w:t>
      </w:r>
      <w:r w:rsidRPr="00E46D4B">
        <w:rPr>
          <w:rFonts w:ascii="Tahoma" w:hAnsi="Tahoma" w:cs="Tahoma"/>
          <w:b/>
          <w:sz w:val="24"/>
          <w:szCs w:val="24"/>
        </w:rPr>
        <w:t>Entrepreneurial Success</w:t>
      </w:r>
      <w:r w:rsidRPr="00843A71">
        <w:rPr>
          <w:rFonts w:ascii="Tahoma" w:hAnsi="Tahoma" w:cs="Tahoma"/>
          <w:b/>
          <w:sz w:val="24"/>
          <w:szCs w:val="24"/>
        </w:rPr>
        <w:t xml:space="preserve"> Award</w:t>
      </w:r>
    </w:p>
    <w:p w14:paraId="09976C17" w14:textId="1BE35A64" w:rsidR="00E46D4B" w:rsidRPr="00E46D4B" w:rsidRDefault="00E46D4B" w:rsidP="00E46D4B">
      <w:pPr>
        <w:numPr>
          <w:ilvl w:val="0"/>
          <w:numId w:val="78"/>
        </w:numPr>
        <w:rPr>
          <w:rFonts w:ascii="Tahoma" w:hAnsi="Tahoma" w:cs="Tahoma"/>
          <w:b/>
          <w:sz w:val="24"/>
          <w:szCs w:val="24"/>
        </w:rPr>
      </w:pPr>
      <w:r>
        <w:rPr>
          <w:rFonts w:ascii="Tahoma" w:hAnsi="Tahoma" w:cs="Tahoma"/>
          <w:sz w:val="24"/>
          <w:szCs w:val="24"/>
        </w:rPr>
        <w:t>This award is new for 2013.</w:t>
      </w:r>
    </w:p>
    <w:p w14:paraId="137CE9DC" w14:textId="5515EAFB" w:rsidR="00E46D4B" w:rsidRPr="00E46D4B" w:rsidRDefault="00E46D4B" w:rsidP="00843A71">
      <w:pPr>
        <w:numPr>
          <w:ilvl w:val="0"/>
          <w:numId w:val="78"/>
        </w:numPr>
        <w:rPr>
          <w:rFonts w:ascii="Tahoma" w:hAnsi="Tahoma" w:cs="Tahoma"/>
          <w:b/>
          <w:sz w:val="24"/>
          <w:szCs w:val="24"/>
        </w:rPr>
      </w:pPr>
      <w:r>
        <w:rPr>
          <w:rFonts w:ascii="Tahoma" w:hAnsi="Tahoma" w:cs="Tahoma"/>
          <w:sz w:val="24"/>
          <w:szCs w:val="24"/>
        </w:rPr>
        <w:t>This award consists of</w:t>
      </w:r>
      <w:r w:rsidRPr="00E46D4B">
        <w:rPr>
          <w:rFonts w:ascii="Tahoma" w:hAnsi="Tahoma"/>
          <w:sz w:val="24"/>
          <w:szCs w:val="24"/>
        </w:rPr>
        <w:t xml:space="preserve"> $100.00, a plaque, a feature article within the Local Sections newsletter and on the Rochester Local Section’s website with a direct link to the company’s website</w:t>
      </w:r>
      <w:r>
        <w:rPr>
          <w:rFonts w:ascii="Tahoma" w:hAnsi="Tahoma"/>
          <w:sz w:val="24"/>
          <w:szCs w:val="24"/>
        </w:rPr>
        <w:t>.</w:t>
      </w:r>
    </w:p>
    <w:p w14:paraId="44E49379" w14:textId="77777777" w:rsidR="00E46D4B" w:rsidRPr="00E46D4B" w:rsidRDefault="00E46D4B" w:rsidP="00843A71">
      <w:pPr>
        <w:rPr>
          <w:rFonts w:ascii="Tahoma" w:hAnsi="Tahoma" w:cs="Tahoma"/>
          <w:b/>
          <w:sz w:val="16"/>
          <w:szCs w:val="16"/>
        </w:rPr>
      </w:pPr>
    </w:p>
    <w:p w14:paraId="228D6A87" w14:textId="77777777" w:rsidR="00843A71" w:rsidRPr="00843A71" w:rsidRDefault="00843A71" w:rsidP="00843A71">
      <w:pPr>
        <w:rPr>
          <w:rFonts w:ascii="Tahoma" w:hAnsi="Tahoma" w:cs="Tahoma"/>
          <w:b/>
          <w:sz w:val="24"/>
          <w:szCs w:val="24"/>
        </w:rPr>
      </w:pPr>
      <w:r w:rsidRPr="00843A71">
        <w:rPr>
          <w:rFonts w:ascii="Tahoma" w:hAnsi="Tahoma" w:cs="Tahoma"/>
          <w:b/>
          <w:sz w:val="24"/>
          <w:szCs w:val="24"/>
        </w:rPr>
        <w:t>Rochester Chemical Technician Award</w:t>
      </w:r>
    </w:p>
    <w:p w14:paraId="263C85F3" w14:textId="77777777" w:rsidR="00843A71" w:rsidRPr="00843A71" w:rsidRDefault="008538E8" w:rsidP="008538E8">
      <w:pPr>
        <w:numPr>
          <w:ilvl w:val="0"/>
          <w:numId w:val="78"/>
        </w:numPr>
        <w:rPr>
          <w:rFonts w:ascii="Tahoma" w:hAnsi="Tahoma" w:cs="Tahoma"/>
          <w:b/>
          <w:sz w:val="24"/>
          <w:szCs w:val="24"/>
        </w:rPr>
      </w:pPr>
      <w:r>
        <w:rPr>
          <w:rFonts w:ascii="Tahoma" w:hAnsi="Tahoma" w:cs="Tahoma"/>
          <w:sz w:val="24"/>
          <w:szCs w:val="24"/>
        </w:rPr>
        <w:t>This award is no longer given as of 2012.</w:t>
      </w:r>
    </w:p>
    <w:p w14:paraId="7AEB8AFF" w14:textId="77777777" w:rsidR="00843A71" w:rsidRPr="00843A71" w:rsidRDefault="00843A71" w:rsidP="00843A71">
      <w:pPr>
        <w:rPr>
          <w:rFonts w:ascii="Tahoma" w:hAnsi="Tahoma" w:cs="Tahoma"/>
          <w:sz w:val="16"/>
          <w:szCs w:val="16"/>
        </w:rPr>
      </w:pPr>
    </w:p>
    <w:p w14:paraId="39406308" w14:textId="132303FE" w:rsidR="00843A71" w:rsidRPr="00843A71" w:rsidRDefault="00E46D4B" w:rsidP="00843A71">
      <w:pPr>
        <w:rPr>
          <w:rFonts w:ascii="Tahoma" w:hAnsi="Tahoma" w:cs="Tahoma"/>
          <w:b/>
          <w:sz w:val="24"/>
          <w:szCs w:val="24"/>
        </w:rPr>
      </w:pPr>
      <w:r>
        <w:rPr>
          <w:rFonts w:ascii="Tahoma" w:hAnsi="Tahoma" w:cs="Tahoma"/>
          <w:b/>
          <w:sz w:val="24"/>
          <w:szCs w:val="24"/>
        </w:rPr>
        <w:t>50 and 60-</w:t>
      </w:r>
      <w:r w:rsidR="00843A71" w:rsidRPr="00843A71">
        <w:rPr>
          <w:rFonts w:ascii="Tahoma" w:hAnsi="Tahoma" w:cs="Tahoma"/>
          <w:b/>
          <w:sz w:val="24"/>
          <w:szCs w:val="24"/>
        </w:rPr>
        <w:t>year members recognized</w:t>
      </w:r>
    </w:p>
    <w:p w14:paraId="7623F043" w14:textId="77777777" w:rsidR="00843A71" w:rsidRPr="00843A71" w:rsidRDefault="00843A71" w:rsidP="008538E8">
      <w:pPr>
        <w:numPr>
          <w:ilvl w:val="0"/>
          <w:numId w:val="75"/>
        </w:numPr>
        <w:rPr>
          <w:rFonts w:ascii="Tahoma" w:hAnsi="Tahoma" w:cs="Tahoma"/>
          <w:sz w:val="24"/>
          <w:szCs w:val="24"/>
        </w:rPr>
      </w:pPr>
      <w:r w:rsidRPr="00843A71">
        <w:rPr>
          <w:rFonts w:ascii="Tahoma" w:hAnsi="Tahoma" w:cs="Tahoma"/>
          <w:sz w:val="24"/>
          <w:szCs w:val="24"/>
        </w:rPr>
        <w:t xml:space="preserve">Mentioned in Program </w:t>
      </w:r>
    </w:p>
    <w:p w14:paraId="5BC529AF" w14:textId="77777777" w:rsidR="00843A71" w:rsidRPr="00843A71" w:rsidRDefault="00843A71" w:rsidP="008538E8">
      <w:pPr>
        <w:numPr>
          <w:ilvl w:val="0"/>
          <w:numId w:val="75"/>
        </w:numPr>
        <w:rPr>
          <w:rFonts w:ascii="Tahoma" w:hAnsi="Tahoma" w:cs="Tahoma"/>
          <w:sz w:val="24"/>
          <w:szCs w:val="24"/>
        </w:rPr>
      </w:pPr>
      <w:r w:rsidRPr="00843A71">
        <w:rPr>
          <w:rFonts w:ascii="Tahoma" w:hAnsi="Tahoma" w:cs="Tahoma"/>
          <w:sz w:val="24"/>
          <w:szCs w:val="24"/>
        </w:rPr>
        <w:t>Member and one Guest meal is covered by ACS</w:t>
      </w:r>
    </w:p>
    <w:p w14:paraId="35DCF56B" w14:textId="77777777" w:rsidR="00843A71" w:rsidRPr="00843A71" w:rsidRDefault="00843A71" w:rsidP="008538E8">
      <w:pPr>
        <w:numPr>
          <w:ilvl w:val="0"/>
          <w:numId w:val="75"/>
        </w:numPr>
        <w:rPr>
          <w:rFonts w:ascii="Tahoma" w:hAnsi="Tahoma" w:cs="Tahoma"/>
          <w:sz w:val="24"/>
          <w:szCs w:val="24"/>
        </w:rPr>
      </w:pPr>
      <w:r w:rsidRPr="00843A71">
        <w:rPr>
          <w:rFonts w:ascii="Tahoma" w:hAnsi="Tahoma" w:cs="Tahoma"/>
          <w:sz w:val="24"/>
          <w:szCs w:val="24"/>
        </w:rPr>
        <w:t>Lew Allen has invited members and provided names in the past and has acquired biographical information on the honorees.</w:t>
      </w:r>
    </w:p>
    <w:p w14:paraId="78BFD159" w14:textId="77777777" w:rsidR="00843A71" w:rsidRPr="00843A71" w:rsidRDefault="00843A71" w:rsidP="008538E8">
      <w:pPr>
        <w:numPr>
          <w:ilvl w:val="0"/>
          <w:numId w:val="75"/>
        </w:numPr>
        <w:rPr>
          <w:rFonts w:ascii="Tahoma" w:hAnsi="Tahoma" w:cs="Tahoma"/>
          <w:sz w:val="24"/>
          <w:szCs w:val="24"/>
        </w:rPr>
      </w:pPr>
      <w:r w:rsidRPr="00843A71">
        <w:rPr>
          <w:rFonts w:ascii="Tahoma" w:hAnsi="Tahoma" w:cs="Tahoma"/>
          <w:sz w:val="24"/>
          <w:szCs w:val="24"/>
        </w:rPr>
        <w:t>The current Chair receives biographies of the 50 year members to be included in the program and also receives the certificates from National ACS directly.</w:t>
      </w:r>
    </w:p>
    <w:p w14:paraId="71CF4E79" w14:textId="77777777" w:rsidR="00843A71" w:rsidRPr="00843A71" w:rsidRDefault="00843A71" w:rsidP="008538E8">
      <w:pPr>
        <w:numPr>
          <w:ilvl w:val="0"/>
          <w:numId w:val="75"/>
        </w:numPr>
        <w:rPr>
          <w:rFonts w:ascii="Tahoma" w:hAnsi="Tahoma" w:cs="Tahoma"/>
          <w:sz w:val="24"/>
          <w:szCs w:val="24"/>
        </w:rPr>
      </w:pPr>
      <w:r w:rsidRPr="00843A71">
        <w:rPr>
          <w:rFonts w:ascii="Tahoma" w:hAnsi="Tahoma" w:cs="Tahoma"/>
          <w:sz w:val="24"/>
          <w:szCs w:val="24"/>
        </w:rPr>
        <w:t>The current Chair of the local section usually recognizes the members.  All receive certificates, 50 year members have abbreviated biographies read also.</w:t>
      </w:r>
    </w:p>
    <w:p w14:paraId="39025DA3" w14:textId="77777777" w:rsidR="00843A71" w:rsidRPr="00843A71" w:rsidRDefault="00843A71" w:rsidP="00843A71">
      <w:pPr>
        <w:ind w:left="360"/>
        <w:rPr>
          <w:rFonts w:ascii="Tahoma" w:hAnsi="Tahoma" w:cs="Tahoma"/>
          <w:sz w:val="16"/>
          <w:szCs w:val="16"/>
        </w:rPr>
      </w:pPr>
    </w:p>
    <w:p w14:paraId="2ACEFC6D" w14:textId="77777777" w:rsidR="00843A71" w:rsidRPr="00843A71" w:rsidRDefault="00843A71" w:rsidP="00843A71">
      <w:pPr>
        <w:rPr>
          <w:rFonts w:ascii="Tahoma" w:hAnsi="Tahoma" w:cs="Tahoma"/>
          <w:b/>
          <w:sz w:val="24"/>
          <w:szCs w:val="24"/>
        </w:rPr>
      </w:pPr>
      <w:r w:rsidRPr="00843A71">
        <w:rPr>
          <w:rFonts w:ascii="Tahoma" w:hAnsi="Tahoma" w:cs="Tahoma"/>
          <w:b/>
          <w:sz w:val="24"/>
          <w:szCs w:val="24"/>
        </w:rPr>
        <w:t>Program</w:t>
      </w:r>
    </w:p>
    <w:p w14:paraId="61B69CA4" w14:textId="77777777" w:rsidR="00843A71" w:rsidRPr="00843A71" w:rsidRDefault="00843A71" w:rsidP="008538E8">
      <w:pPr>
        <w:numPr>
          <w:ilvl w:val="0"/>
          <w:numId w:val="76"/>
        </w:numPr>
        <w:rPr>
          <w:rFonts w:ascii="Tahoma" w:hAnsi="Tahoma" w:cs="Tahoma"/>
          <w:sz w:val="24"/>
          <w:szCs w:val="24"/>
        </w:rPr>
      </w:pPr>
      <w:r w:rsidRPr="00843A71">
        <w:rPr>
          <w:rFonts w:ascii="Tahoma" w:hAnsi="Tahoma" w:cs="Tahoma"/>
          <w:sz w:val="24"/>
          <w:szCs w:val="24"/>
        </w:rPr>
        <w:t>List 50 and 60 year members</w:t>
      </w:r>
    </w:p>
    <w:p w14:paraId="35A41E83" w14:textId="77777777" w:rsidR="00843A71" w:rsidRPr="00843A71" w:rsidRDefault="00843A71" w:rsidP="008538E8">
      <w:pPr>
        <w:numPr>
          <w:ilvl w:val="0"/>
          <w:numId w:val="76"/>
        </w:numPr>
        <w:rPr>
          <w:rFonts w:ascii="Tahoma" w:hAnsi="Tahoma" w:cs="Tahoma"/>
          <w:sz w:val="24"/>
          <w:szCs w:val="24"/>
        </w:rPr>
      </w:pPr>
      <w:r w:rsidRPr="00843A71">
        <w:rPr>
          <w:rFonts w:ascii="Tahoma" w:hAnsi="Tahoma" w:cs="Tahoma"/>
          <w:sz w:val="24"/>
          <w:szCs w:val="24"/>
        </w:rPr>
        <w:t>Biographies for 50 year members included</w:t>
      </w:r>
    </w:p>
    <w:p w14:paraId="743366BF" w14:textId="395FF06D" w:rsidR="00843A71" w:rsidRPr="00843A71" w:rsidRDefault="00843A71" w:rsidP="008538E8">
      <w:pPr>
        <w:numPr>
          <w:ilvl w:val="0"/>
          <w:numId w:val="76"/>
        </w:numPr>
        <w:rPr>
          <w:rFonts w:ascii="Tahoma" w:hAnsi="Tahoma" w:cs="Tahoma"/>
          <w:sz w:val="24"/>
          <w:szCs w:val="24"/>
        </w:rPr>
      </w:pPr>
      <w:r w:rsidRPr="00843A71">
        <w:rPr>
          <w:rFonts w:ascii="Tahoma" w:hAnsi="Tahoma" w:cs="Tahoma"/>
          <w:sz w:val="24"/>
          <w:szCs w:val="24"/>
        </w:rPr>
        <w:t>Past recipient</w:t>
      </w:r>
      <w:r w:rsidR="00E46D4B">
        <w:rPr>
          <w:rFonts w:ascii="Tahoma" w:hAnsi="Tahoma" w:cs="Tahoma"/>
          <w:sz w:val="24"/>
          <w:szCs w:val="24"/>
        </w:rPr>
        <w:t>s for Volunteerism Award and High School Teacher Award</w:t>
      </w:r>
      <w:r w:rsidRPr="00843A71">
        <w:rPr>
          <w:rFonts w:ascii="Tahoma" w:hAnsi="Tahoma" w:cs="Tahoma"/>
          <w:sz w:val="24"/>
          <w:szCs w:val="24"/>
        </w:rPr>
        <w:t xml:space="preserve"> listed </w:t>
      </w:r>
    </w:p>
    <w:p w14:paraId="72F9A173" w14:textId="77777777" w:rsidR="00843A71" w:rsidRPr="00843A71" w:rsidRDefault="00843A71" w:rsidP="008538E8">
      <w:pPr>
        <w:numPr>
          <w:ilvl w:val="0"/>
          <w:numId w:val="76"/>
        </w:numPr>
        <w:rPr>
          <w:rFonts w:ascii="Tahoma" w:hAnsi="Tahoma" w:cs="Tahoma"/>
          <w:sz w:val="24"/>
          <w:szCs w:val="24"/>
        </w:rPr>
      </w:pPr>
      <w:r w:rsidRPr="00843A71">
        <w:rPr>
          <w:rFonts w:ascii="Tahoma" w:hAnsi="Tahoma" w:cs="Tahoma"/>
          <w:sz w:val="24"/>
          <w:szCs w:val="24"/>
        </w:rPr>
        <w:t>Award winners listed on front</w:t>
      </w:r>
    </w:p>
    <w:p w14:paraId="6DB3A08D" w14:textId="77777777" w:rsidR="00843A71" w:rsidRPr="00843A71" w:rsidRDefault="00843A71" w:rsidP="008538E8">
      <w:pPr>
        <w:numPr>
          <w:ilvl w:val="0"/>
          <w:numId w:val="76"/>
        </w:numPr>
        <w:rPr>
          <w:rFonts w:ascii="Tahoma" w:hAnsi="Tahoma" w:cs="Tahoma"/>
          <w:sz w:val="24"/>
          <w:szCs w:val="24"/>
        </w:rPr>
      </w:pPr>
      <w:r w:rsidRPr="00843A71">
        <w:rPr>
          <w:rFonts w:ascii="Tahoma" w:hAnsi="Tahoma" w:cs="Tahoma"/>
          <w:sz w:val="24"/>
          <w:szCs w:val="24"/>
        </w:rPr>
        <w:t>Typically one 2 sided color copy and one 2 sided b/w copy with b/w copy being the biographies</w:t>
      </w:r>
    </w:p>
    <w:p w14:paraId="1F233118" w14:textId="77777777" w:rsidR="00843A71" w:rsidRPr="00843A71" w:rsidRDefault="00843A71" w:rsidP="008538E8">
      <w:pPr>
        <w:numPr>
          <w:ilvl w:val="1"/>
          <w:numId w:val="76"/>
        </w:numPr>
        <w:rPr>
          <w:rFonts w:ascii="Tahoma" w:hAnsi="Tahoma" w:cs="Tahoma"/>
          <w:sz w:val="24"/>
          <w:szCs w:val="24"/>
        </w:rPr>
      </w:pPr>
      <w:r w:rsidRPr="00843A71">
        <w:rPr>
          <w:rFonts w:ascii="Tahoma" w:hAnsi="Tahoma" w:cs="Tahoma"/>
          <w:sz w:val="24"/>
          <w:szCs w:val="24"/>
        </w:rPr>
        <w:t>Make sure orientation of biographies is correct for insertion into a booklet</w:t>
      </w:r>
    </w:p>
    <w:p w14:paraId="241F208A" w14:textId="77777777" w:rsidR="00843A71" w:rsidRPr="00843A71" w:rsidRDefault="00843A71" w:rsidP="008538E8">
      <w:pPr>
        <w:numPr>
          <w:ilvl w:val="0"/>
          <w:numId w:val="76"/>
        </w:numPr>
        <w:rPr>
          <w:rFonts w:ascii="Tahoma" w:hAnsi="Tahoma" w:cs="Tahoma"/>
          <w:sz w:val="24"/>
          <w:szCs w:val="24"/>
        </w:rPr>
      </w:pPr>
      <w:r w:rsidRPr="00843A71">
        <w:rPr>
          <w:rFonts w:ascii="Tahoma" w:hAnsi="Tahoma" w:cs="Tahoma"/>
          <w:sz w:val="24"/>
          <w:szCs w:val="24"/>
        </w:rPr>
        <w:t xml:space="preserve">Color copying at </w:t>
      </w:r>
      <w:proofErr w:type="spellStart"/>
      <w:r w:rsidRPr="00843A71">
        <w:rPr>
          <w:rFonts w:ascii="Tahoma" w:hAnsi="Tahoma" w:cs="Tahoma"/>
          <w:sz w:val="24"/>
          <w:szCs w:val="24"/>
        </w:rPr>
        <w:t>Kinkos</w:t>
      </w:r>
      <w:proofErr w:type="spellEnd"/>
      <w:r w:rsidRPr="00843A71">
        <w:rPr>
          <w:rFonts w:ascii="Tahoma" w:hAnsi="Tahoma" w:cs="Tahoma"/>
          <w:sz w:val="24"/>
          <w:szCs w:val="24"/>
        </w:rPr>
        <w:t>, Staples, University copying facility</w:t>
      </w:r>
    </w:p>
    <w:p w14:paraId="59301829" w14:textId="77777777" w:rsidR="00843A71" w:rsidRPr="00843A71" w:rsidRDefault="00843A71" w:rsidP="008538E8">
      <w:pPr>
        <w:numPr>
          <w:ilvl w:val="1"/>
          <w:numId w:val="76"/>
        </w:numPr>
        <w:rPr>
          <w:rFonts w:ascii="Tahoma" w:hAnsi="Tahoma" w:cs="Tahoma"/>
          <w:sz w:val="24"/>
          <w:szCs w:val="24"/>
        </w:rPr>
      </w:pPr>
      <w:r w:rsidRPr="00843A71">
        <w:rPr>
          <w:rFonts w:ascii="Tahoma" w:hAnsi="Tahoma" w:cs="Tahoma"/>
          <w:sz w:val="24"/>
          <w:szCs w:val="24"/>
        </w:rPr>
        <w:t>Bring electronic file and they can print up there for best quality</w:t>
      </w:r>
    </w:p>
    <w:p w14:paraId="251BC86B" w14:textId="77777777" w:rsidR="00843A71" w:rsidRPr="00843A71" w:rsidRDefault="00843A71" w:rsidP="008538E8">
      <w:pPr>
        <w:numPr>
          <w:ilvl w:val="1"/>
          <w:numId w:val="76"/>
        </w:numPr>
        <w:rPr>
          <w:rFonts w:ascii="Tahoma" w:hAnsi="Tahoma" w:cs="Tahoma"/>
          <w:sz w:val="24"/>
          <w:szCs w:val="24"/>
        </w:rPr>
      </w:pPr>
      <w:r w:rsidRPr="00843A71">
        <w:rPr>
          <w:rFonts w:ascii="Tahoma" w:hAnsi="Tahoma" w:cs="Tahoma"/>
          <w:sz w:val="24"/>
          <w:szCs w:val="24"/>
        </w:rPr>
        <w:t xml:space="preserve">2009 cost was approximately $35, but my dad got me a really good discount.  Plan on around $60-$70 for 45 copies (2 sided black and white, 2 sided color and folding).  Typical cost is approximately $ 0.50 per side for color copies and $ 0.10 per side for black and white.  </w:t>
      </w:r>
    </w:p>
    <w:p w14:paraId="35E47D73" w14:textId="77777777" w:rsidR="00093378" w:rsidRPr="00843A71" w:rsidRDefault="00093378">
      <w:pPr>
        <w:rPr>
          <w:rFonts w:ascii="Tahoma" w:hAnsi="Tahoma" w:cs="Tahoma"/>
          <w:sz w:val="24"/>
          <w:szCs w:val="24"/>
        </w:rPr>
      </w:pPr>
    </w:p>
    <w:p w14:paraId="19AD70AF" w14:textId="77777777" w:rsidR="00843A71" w:rsidRPr="00843A71" w:rsidRDefault="00843A71">
      <w:pPr>
        <w:rPr>
          <w:rFonts w:ascii="Tahoma" w:hAnsi="Tahoma" w:cs="Tahoma"/>
          <w:sz w:val="24"/>
          <w:szCs w:val="24"/>
        </w:rPr>
      </w:pPr>
    </w:p>
    <w:p w14:paraId="2DC89D20" w14:textId="77777777" w:rsidR="00843A71" w:rsidRPr="00843A71" w:rsidRDefault="00843A71">
      <w:pPr>
        <w:rPr>
          <w:rFonts w:ascii="Tahoma" w:hAnsi="Tahoma" w:cs="Tahoma"/>
          <w:sz w:val="24"/>
          <w:szCs w:val="24"/>
        </w:rPr>
      </w:pPr>
    </w:p>
    <w:p w14:paraId="0440AD45" w14:textId="77777777" w:rsidR="00843A71" w:rsidRPr="00843A71" w:rsidRDefault="00843A71">
      <w:pPr>
        <w:rPr>
          <w:rFonts w:ascii="Tahoma" w:hAnsi="Tahoma" w:cs="Tahoma"/>
          <w:sz w:val="24"/>
          <w:szCs w:val="24"/>
        </w:rPr>
      </w:pPr>
    </w:p>
    <w:p w14:paraId="75F3588C" w14:textId="77777777" w:rsidR="00E46D4B" w:rsidRDefault="00E46D4B">
      <w:pPr>
        <w:rPr>
          <w:rFonts w:ascii="Tahoma" w:hAnsi="Tahoma" w:cs="Tahoma"/>
          <w:sz w:val="24"/>
          <w:szCs w:val="24"/>
        </w:rPr>
      </w:pPr>
    </w:p>
    <w:p w14:paraId="6A6BBF65" w14:textId="77777777" w:rsidR="009B24E8" w:rsidRDefault="009B24E8">
      <w:pPr>
        <w:rPr>
          <w:rFonts w:ascii="Tahoma" w:hAnsi="Tahoma" w:cs="Tahoma"/>
          <w:sz w:val="24"/>
          <w:szCs w:val="24"/>
        </w:rPr>
      </w:pPr>
    </w:p>
    <w:p w14:paraId="1560BAEB" w14:textId="1E23FF74" w:rsidR="000F401F" w:rsidRDefault="00093378">
      <w:pPr>
        <w:pStyle w:val="Heading9"/>
        <w:jc w:val="center"/>
        <w:rPr>
          <w:color w:val="FF0000"/>
        </w:rPr>
      </w:pPr>
      <w:r>
        <w:rPr>
          <w:color w:val="FF0000"/>
          <w:u w:val="single"/>
        </w:rPr>
        <w:lastRenderedPageBreak/>
        <w:t>Section 1</w:t>
      </w:r>
      <w:r w:rsidR="00355125">
        <w:rPr>
          <w:color w:val="FF0000"/>
          <w:u w:val="single"/>
        </w:rPr>
        <w:t>2</w:t>
      </w:r>
      <w:r>
        <w:rPr>
          <w:color w:val="FF0000"/>
          <w:u w:val="single"/>
        </w:rPr>
        <w:t>:</w:t>
      </w:r>
      <w:r w:rsidR="001A59A7">
        <w:rPr>
          <w:color w:val="FF0000"/>
        </w:rPr>
        <w:t xml:space="preserve"> </w:t>
      </w:r>
    </w:p>
    <w:p w14:paraId="14F33B18" w14:textId="3AEF761B" w:rsidR="000F401F" w:rsidRDefault="001A59A7">
      <w:pPr>
        <w:pStyle w:val="Heading9"/>
        <w:jc w:val="center"/>
        <w:rPr>
          <w:color w:val="FF0000"/>
        </w:rPr>
      </w:pPr>
      <w:r>
        <w:rPr>
          <w:color w:val="FF0000"/>
        </w:rPr>
        <w:t xml:space="preserve"> BUILDING BLOCKS </w:t>
      </w:r>
    </w:p>
    <w:p w14:paraId="429A6766" w14:textId="522EC9BB" w:rsidR="00093378" w:rsidRDefault="001A59A7">
      <w:pPr>
        <w:pStyle w:val="Heading9"/>
        <w:jc w:val="center"/>
        <w:rPr>
          <w:color w:val="FF0000"/>
        </w:rPr>
      </w:pPr>
      <w:r>
        <w:rPr>
          <w:color w:val="FF0000"/>
        </w:rPr>
        <w:t>OF THE ROCHESTER LOCAL SECTION</w:t>
      </w:r>
    </w:p>
    <w:p w14:paraId="387D8880" w14:textId="77777777" w:rsidR="00093378" w:rsidRDefault="00093378"/>
    <w:p w14:paraId="3AC58928" w14:textId="77777777" w:rsidR="001A59A7" w:rsidRPr="00DC24E6" w:rsidRDefault="001A59A7">
      <w:pPr>
        <w:rPr>
          <w:rFonts w:ascii="Tahoma" w:hAnsi="Tahoma"/>
          <w:sz w:val="16"/>
          <w:szCs w:val="16"/>
        </w:rPr>
      </w:pPr>
    </w:p>
    <w:p w14:paraId="639A16CB" w14:textId="54DE4A1E" w:rsidR="001A59A7" w:rsidRDefault="001A59A7">
      <w:pPr>
        <w:rPr>
          <w:rFonts w:ascii="Tahoma" w:hAnsi="Tahoma"/>
          <w:sz w:val="24"/>
        </w:rPr>
      </w:pPr>
      <w:r w:rsidRPr="004B4357">
        <w:rPr>
          <w:rFonts w:ascii="Tahoma" w:hAnsi="Tahoma"/>
          <w:b/>
          <w:sz w:val="24"/>
          <w:u w:val="single"/>
        </w:rPr>
        <w:t xml:space="preserve">The building blocks </w:t>
      </w:r>
      <w:r w:rsidR="00DC24E6">
        <w:rPr>
          <w:rFonts w:ascii="Tahoma" w:hAnsi="Tahoma"/>
          <w:b/>
          <w:sz w:val="24"/>
          <w:u w:val="single"/>
        </w:rPr>
        <w:t xml:space="preserve">below are the foundation for </w:t>
      </w:r>
      <w:r w:rsidRPr="004B4357">
        <w:rPr>
          <w:rFonts w:ascii="Tahoma" w:hAnsi="Tahoma"/>
          <w:b/>
          <w:sz w:val="24"/>
          <w:u w:val="single"/>
        </w:rPr>
        <w:t>the Rochester Local Section</w:t>
      </w:r>
      <w:r>
        <w:rPr>
          <w:rFonts w:ascii="Tahoma" w:hAnsi="Tahoma"/>
          <w:sz w:val="24"/>
        </w:rPr>
        <w:t>:</w:t>
      </w:r>
    </w:p>
    <w:p w14:paraId="49D09AF2" w14:textId="77777777" w:rsidR="001A59A7" w:rsidRDefault="001A59A7">
      <w:pPr>
        <w:rPr>
          <w:rFonts w:ascii="Tahoma" w:hAnsi="Tahoma"/>
          <w:sz w:val="24"/>
        </w:rPr>
      </w:pPr>
    </w:p>
    <w:p w14:paraId="6ECE3DA8" w14:textId="77777777" w:rsidR="00DC24E6" w:rsidRDefault="00DC24E6">
      <w:pPr>
        <w:rPr>
          <w:rFonts w:ascii="Tahoma" w:hAnsi="Tahoma"/>
          <w:sz w:val="24"/>
        </w:rPr>
      </w:pPr>
    </w:p>
    <w:p w14:paraId="167856CA" w14:textId="77777777" w:rsidR="001A59A7" w:rsidRDefault="001A59A7">
      <w:pPr>
        <w:rPr>
          <w:rFonts w:ascii="Tahoma" w:hAnsi="Tahoma"/>
          <w:sz w:val="24"/>
        </w:rPr>
      </w:pPr>
      <w:r w:rsidRPr="001A59A7">
        <w:rPr>
          <w:rFonts w:ascii="Tahoma" w:hAnsi="Tahoma"/>
          <w:b/>
          <w:sz w:val="24"/>
          <w:u w:val="single"/>
        </w:rPr>
        <w:t>THE SECTION’S STRATEGIC PLAN</w:t>
      </w:r>
      <w:r>
        <w:rPr>
          <w:rFonts w:ascii="Tahoma" w:hAnsi="Tahoma"/>
          <w:sz w:val="24"/>
        </w:rPr>
        <w:t>:</w:t>
      </w:r>
    </w:p>
    <w:p w14:paraId="035F2765" w14:textId="77777777" w:rsidR="001A59A7" w:rsidRPr="004B4357" w:rsidRDefault="001A59A7">
      <w:pPr>
        <w:rPr>
          <w:rFonts w:ascii="Tahoma" w:hAnsi="Tahoma"/>
          <w:sz w:val="16"/>
          <w:szCs w:val="16"/>
        </w:rPr>
      </w:pPr>
    </w:p>
    <w:p w14:paraId="551765FB" w14:textId="5F3DEFF2" w:rsidR="001A59A7" w:rsidRDefault="001A59A7">
      <w:pPr>
        <w:rPr>
          <w:rFonts w:ascii="Tahoma" w:hAnsi="Tahoma"/>
          <w:sz w:val="24"/>
        </w:rPr>
      </w:pPr>
      <w:r>
        <w:rPr>
          <w:rFonts w:ascii="Tahoma" w:hAnsi="Tahoma"/>
          <w:sz w:val="24"/>
        </w:rPr>
        <w:t>The first building block for the structure of the Rochester Local Section is our strategic plan.  It is vit</w:t>
      </w:r>
      <w:r w:rsidR="000F401F">
        <w:rPr>
          <w:rFonts w:ascii="Tahoma" w:hAnsi="Tahoma"/>
          <w:sz w:val="24"/>
        </w:rPr>
        <w:t xml:space="preserve">al that this plan, </w:t>
      </w:r>
      <w:r w:rsidRPr="000F401F">
        <w:rPr>
          <w:rFonts w:ascii="Tahoma" w:hAnsi="Tahoma"/>
          <w:b/>
          <w:color w:val="0000FF"/>
          <w:sz w:val="24"/>
        </w:rPr>
        <w:t>developed in 2012-2013</w:t>
      </w:r>
      <w:r>
        <w:rPr>
          <w:rFonts w:ascii="Tahoma" w:hAnsi="Tahoma"/>
          <w:sz w:val="24"/>
        </w:rPr>
        <w:t xml:space="preserve">, </w:t>
      </w:r>
      <w:r w:rsidR="000F401F">
        <w:rPr>
          <w:rFonts w:ascii="Tahoma" w:hAnsi="Tahoma"/>
          <w:sz w:val="24"/>
        </w:rPr>
        <w:t>be used to direct the</w:t>
      </w:r>
      <w:r w:rsidR="00264617">
        <w:rPr>
          <w:rFonts w:ascii="Tahoma" w:hAnsi="Tahoma"/>
          <w:sz w:val="24"/>
        </w:rPr>
        <w:t xml:space="preserve"> Local Section into the future.  It should </w:t>
      </w:r>
      <w:r w:rsidR="000F401F">
        <w:rPr>
          <w:rFonts w:ascii="Tahoma" w:hAnsi="Tahoma"/>
          <w:sz w:val="24"/>
        </w:rPr>
        <w:t>be constantly reviewed and updated with changing times</w:t>
      </w:r>
      <w:r w:rsidR="00264617">
        <w:rPr>
          <w:rFonts w:ascii="Tahoma" w:hAnsi="Tahoma"/>
          <w:sz w:val="24"/>
        </w:rPr>
        <w:t xml:space="preserve"> and demographics</w:t>
      </w:r>
      <w:r w:rsidR="000F401F">
        <w:rPr>
          <w:rFonts w:ascii="Tahoma" w:hAnsi="Tahoma"/>
          <w:sz w:val="24"/>
        </w:rPr>
        <w:t>.</w:t>
      </w:r>
    </w:p>
    <w:p w14:paraId="550B1743" w14:textId="77777777" w:rsidR="001A59A7" w:rsidRDefault="001A59A7">
      <w:pPr>
        <w:rPr>
          <w:rFonts w:ascii="Tahoma" w:hAnsi="Tahoma"/>
          <w:sz w:val="24"/>
        </w:rPr>
      </w:pPr>
    </w:p>
    <w:p w14:paraId="45553FF6" w14:textId="77777777" w:rsidR="001A59A7" w:rsidRDefault="001A59A7">
      <w:pPr>
        <w:rPr>
          <w:rFonts w:ascii="Tahoma" w:hAnsi="Tahoma"/>
          <w:sz w:val="24"/>
        </w:rPr>
      </w:pPr>
      <w:r w:rsidRPr="001A59A7">
        <w:rPr>
          <w:rFonts w:ascii="Tahoma" w:hAnsi="Tahoma"/>
          <w:b/>
          <w:sz w:val="24"/>
          <w:u w:val="single"/>
        </w:rPr>
        <w:t>THE SECTION’S BYLAWS</w:t>
      </w:r>
      <w:r>
        <w:rPr>
          <w:rFonts w:ascii="Tahoma" w:hAnsi="Tahoma"/>
          <w:sz w:val="24"/>
        </w:rPr>
        <w:t>:</w:t>
      </w:r>
    </w:p>
    <w:p w14:paraId="3F15C589" w14:textId="77777777" w:rsidR="001A59A7" w:rsidRPr="004B4357" w:rsidRDefault="001A59A7">
      <w:pPr>
        <w:rPr>
          <w:rFonts w:ascii="Tahoma" w:hAnsi="Tahoma"/>
          <w:sz w:val="16"/>
          <w:szCs w:val="16"/>
        </w:rPr>
      </w:pPr>
    </w:p>
    <w:p w14:paraId="62D2D350" w14:textId="62CBE86A" w:rsidR="000F401F" w:rsidRDefault="000F401F" w:rsidP="000F401F">
      <w:pPr>
        <w:rPr>
          <w:rFonts w:ascii="Tahoma" w:hAnsi="Tahoma"/>
          <w:sz w:val="24"/>
        </w:rPr>
      </w:pPr>
      <w:r>
        <w:rPr>
          <w:rFonts w:ascii="Tahoma" w:hAnsi="Tahoma"/>
          <w:sz w:val="24"/>
        </w:rPr>
        <w:t xml:space="preserve">The second building block for the structure of the Rochester Local Section is our Section’s Bylaws.   It is required that the Rochester Section adhere to its bylaws and either perform according to how they are written, or seek updates to the bylaws when circumstances warrant.  </w:t>
      </w:r>
      <w:r w:rsidRPr="000F401F">
        <w:rPr>
          <w:rFonts w:ascii="Tahoma" w:hAnsi="Tahoma"/>
          <w:b/>
          <w:color w:val="FF0000"/>
          <w:sz w:val="24"/>
        </w:rPr>
        <w:t xml:space="preserve">Bylaws </w:t>
      </w:r>
      <w:r w:rsidRPr="000F401F">
        <w:rPr>
          <w:rFonts w:ascii="Tahoma" w:hAnsi="Tahoma"/>
          <w:b/>
          <w:color w:val="FF0000"/>
          <w:sz w:val="24"/>
          <w:u w:val="single"/>
        </w:rPr>
        <w:t>CANNOT</w:t>
      </w:r>
      <w:r w:rsidRPr="000F401F">
        <w:rPr>
          <w:rFonts w:ascii="Tahoma" w:hAnsi="Tahoma"/>
          <w:b/>
          <w:color w:val="FF0000"/>
          <w:sz w:val="24"/>
        </w:rPr>
        <w:t xml:space="preserve"> simply be ignored</w:t>
      </w:r>
      <w:r>
        <w:rPr>
          <w:rFonts w:ascii="Tahoma" w:hAnsi="Tahoma"/>
          <w:sz w:val="24"/>
        </w:rPr>
        <w:t xml:space="preserve">.  It is a good practice to review the Section’s Bylaws with any major changes in the Strategic Plan and, at a minimum, every three years.  </w:t>
      </w:r>
      <w:r w:rsidRPr="000F401F">
        <w:rPr>
          <w:rFonts w:ascii="Tahoma" w:hAnsi="Tahoma"/>
          <w:b/>
          <w:color w:val="0000FF"/>
          <w:sz w:val="24"/>
        </w:rPr>
        <w:t>The last review was done in 2013</w:t>
      </w:r>
      <w:r>
        <w:rPr>
          <w:rFonts w:ascii="Tahoma" w:hAnsi="Tahoma"/>
          <w:sz w:val="24"/>
        </w:rPr>
        <w:t>.</w:t>
      </w:r>
    </w:p>
    <w:p w14:paraId="5EC75CB5" w14:textId="77777777" w:rsidR="001A59A7" w:rsidRDefault="001A59A7">
      <w:pPr>
        <w:rPr>
          <w:rFonts w:ascii="Tahoma" w:hAnsi="Tahoma"/>
          <w:sz w:val="24"/>
        </w:rPr>
      </w:pPr>
    </w:p>
    <w:p w14:paraId="03BEFE23" w14:textId="77777777" w:rsidR="001A59A7" w:rsidRDefault="001A59A7">
      <w:pPr>
        <w:rPr>
          <w:rFonts w:ascii="Tahoma" w:hAnsi="Tahoma"/>
          <w:sz w:val="24"/>
        </w:rPr>
      </w:pPr>
      <w:r w:rsidRPr="001A59A7">
        <w:rPr>
          <w:rFonts w:ascii="Tahoma" w:hAnsi="Tahoma"/>
          <w:b/>
          <w:sz w:val="24"/>
          <w:u w:val="single"/>
        </w:rPr>
        <w:t>THE SECTION’S HANDBOOK</w:t>
      </w:r>
      <w:r>
        <w:rPr>
          <w:rFonts w:ascii="Tahoma" w:hAnsi="Tahoma"/>
          <w:sz w:val="24"/>
        </w:rPr>
        <w:t>:</w:t>
      </w:r>
    </w:p>
    <w:p w14:paraId="49C45A79" w14:textId="77777777" w:rsidR="00093378" w:rsidRDefault="00093378">
      <w:pPr>
        <w:rPr>
          <w:rFonts w:ascii="Tahoma" w:hAnsi="Tahoma"/>
          <w:sz w:val="16"/>
        </w:rPr>
      </w:pPr>
    </w:p>
    <w:p w14:paraId="2E6B2EDB" w14:textId="4813271B" w:rsidR="004B4357" w:rsidRDefault="004B4357" w:rsidP="004B4357">
      <w:pPr>
        <w:rPr>
          <w:rFonts w:ascii="Tahoma" w:hAnsi="Tahoma"/>
          <w:sz w:val="24"/>
        </w:rPr>
      </w:pPr>
      <w:r>
        <w:rPr>
          <w:rFonts w:ascii="Tahoma" w:hAnsi="Tahoma"/>
          <w:sz w:val="24"/>
        </w:rPr>
        <w:t xml:space="preserve">The third building block for the structure of the Rochester Local Section is this “Handbook” for the Local Section.   This “Section Handbook” contains specific procedures, guidelines and recommendations for the leadership of the Local Section that are too specific to include in the Section’s Bylaws.  This information is vital for the running of the Local Section and aids in the area of sustainability </w:t>
      </w:r>
      <w:r w:rsidR="00093378">
        <w:rPr>
          <w:rFonts w:ascii="Tahoma" w:hAnsi="Tahoma"/>
          <w:sz w:val="24"/>
        </w:rPr>
        <w:t>as written and passed on by each officer and appointed person</w:t>
      </w:r>
      <w:r>
        <w:rPr>
          <w:rFonts w:ascii="Tahoma" w:hAnsi="Tahoma"/>
          <w:sz w:val="24"/>
        </w:rPr>
        <w:t xml:space="preserve"> so as to </w:t>
      </w:r>
      <w:r w:rsidR="00093378">
        <w:rPr>
          <w:rFonts w:ascii="Tahoma" w:hAnsi="Tahoma"/>
          <w:sz w:val="24"/>
        </w:rPr>
        <w:t xml:space="preserve">allow this Section to function thoroughly and serve the needs of its’ membership </w:t>
      </w:r>
      <w:r>
        <w:rPr>
          <w:rFonts w:ascii="Tahoma" w:hAnsi="Tahoma"/>
          <w:sz w:val="24"/>
        </w:rPr>
        <w:t>smoothly and consistently into the future.  As with the Section’s Bylaws, it is a good practice to review this “Handbook” when procedures change, new leadership positions are added, with any major changes in the Strategic Plan and, a</w:t>
      </w:r>
      <w:r w:rsidR="00CF2D4E">
        <w:rPr>
          <w:rFonts w:ascii="Tahoma" w:hAnsi="Tahoma"/>
          <w:sz w:val="24"/>
        </w:rPr>
        <w:t>t a minimum, every three years.</w:t>
      </w:r>
    </w:p>
    <w:p w14:paraId="4AAE1FC4" w14:textId="77777777" w:rsidR="004B4357" w:rsidRPr="00DC24E6" w:rsidRDefault="004B4357">
      <w:pPr>
        <w:rPr>
          <w:rFonts w:ascii="Tahoma" w:hAnsi="Tahoma"/>
          <w:sz w:val="16"/>
          <w:szCs w:val="16"/>
        </w:rPr>
      </w:pPr>
    </w:p>
    <w:p w14:paraId="59F25C4F" w14:textId="662B0A9A" w:rsidR="00093378" w:rsidRPr="00DC24E6" w:rsidRDefault="00DC24E6" w:rsidP="00DC24E6">
      <w:pPr>
        <w:jc w:val="right"/>
        <w:rPr>
          <w:rFonts w:ascii="Tahoma" w:hAnsi="Tahoma"/>
          <w:sz w:val="24"/>
        </w:rPr>
      </w:pPr>
      <w:r>
        <w:tab/>
      </w:r>
      <w:r>
        <w:rPr>
          <w:rFonts w:ascii="Tahoma" w:hAnsi="Tahoma"/>
          <w:b/>
          <w:sz w:val="32"/>
        </w:rPr>
        <w:tab/>
      </w:r>
      <w:r>
        <w:rPr>
          <w:rFonts w:ascii="Tahoma" w:hAnsi="Tahoma"/>
          <w:b/>
          <w:sz w:val="32"/>
        </w:rPr>
        <w:tab/>
      </w:r>
      <w:r>
        <w:rPr>
          <w:rFonts w:ascii="Tahoma" w:hAnsi="Tahoma"/>
          <w:b/>
          <w:sz w:val="32"/>
        </w:rPr>
        <w:tab/>
      </w:r>
      <w:r>
        <w:rPr>
          <w:rFonts w:ascii="Tahoma" w:hAnsi="Tahoma"/>
          <w:b/>
          <w:sz w:val="32"/>
        </w:rPr>
        <w:tab/>
      </w:r>
    </w:p>
    <w:sectPr w:rsidR="00093378" w:rsidRPr="00DC24E6" w:rsidSect="009257EA">
      <w:footerReference w:type="even" r:id="rId15"/>
      <w:footerReference w:type="default" r:id="rId16"/>
      <w:pgSz w:w="12240" w:h="15840" w:code="1"/>
      <w:pgMar w:top="720" w:right="1440" w:bottom="720" w:left="720"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CF3F8" w14:textId="77777777" w:rsidR="000162D6" w:rsidRDefault="000162D6">
      <w:r>
        <w:separator/>
      </w:r>
    </w:p>
  </w:endnote>
  <w:endnote w:type="continuationSeparator" w:id="0">
    <w:p w14:paraId="5C7A262D" w14:textId="77777777" w:rsidR="000162D6" w:rsidRDefault="0001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ple Chancery">
    <w:altName w:val="Courier New"/>
    <w:charset w:val="00"/>
    <w:family w:val="auto"/>
    <w:pitch w:val="variable"/>
    <w:sig w:usb0="80000067" w:usb1="00000003" w:usb2="00000000" w:usb3="00000000" w:csb0="000001F3" w:csb1="00000000"/>
  </w:font>
  <w:font w:name="Script MT Bold">
    <w:altName w:val="Times New Roman"/>
    <w:panose1 w:val="03040602040607080904"/>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13A7A" w14:textId="77777777" w:rsidR="001736C3" w:rsidRDefault="001736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0AD3A27" w14:textId="77777777" w:rsidR="001736C3" w:rsidRDefault="001736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CDD78" w14:textId="1F862740" w:rsidR="001736C3" w:rsidRPr="00F94F29" w:rsidRDefault="001736C3">
    <w:pPr>
      <w:pStyle w:val="Footer"/>
      <w:rPr>
        <w:b/>
        <w:color w:val="FF0080"/>
      </w:rPr>
    </w:pPr>
    <w:r w:rsidRPr="00F94F29">
      <w:rPr>
        <w:b/>
        <w:color w:val="00CB00"/>
      </w:rPr>
      <w:t>Rochester ACS, Inc. Section Handbook</w:t>
    </w:r>
    <w:r w:rsidRPr="00F94F29">
      <w:rPr>
        <w:b/>
        <w:color w:val="00CB00"/>
      </w:rPr>
      <w:tab/>
      <w:t xml:space="preserve">       </w:t>
    </w:r>
    <w:r w:rsidRPr="00F94F29">
      <w:rPr>
        <w:b/>
        <w:color w:val="00CB00"/>
      </w:rPr>
      <w:tab/>
    </w:r>
    <w:r w:rsidRPr="00F94F29">
      <w:rPr>
        <w:b/>
        <w:color w:val="00CB00"/>
      </w:rPr>
      <w:tab/>
    </w:r>
    <w:r w:rsidRPr="00F94F29">
      <w:rPr>
        <w:b/>
        <w:color w:val="FF0080"/>
      </w:rPr>
      <w:t xml:space="preserve">Page </w:t>
    </w:r>
    <w:r w:rsidRPr="00F94F29">
      <w:rPr>
        <w:rStyle w:val="PageNumber"/>
        <w:b/>
        <w:color w:val="FF0080"/>
      </w:rPr>
      <w:fldChar w:fldCharType="begin"/>
    </w:r>
    <w:r w:rsidRPr="00F94F29">
      <w:rPr>
        <w:rStyle w:val="PageNumber"/>
        <w:b/>
        <w:color w:val="FF0080"/>
      </w:rPr>
      <w:instrText xml:space="preserve"> PAGE </w:instrText>
    </w:r>
    <w:r w:rsidRPr="00F94F29">
      <w:rPr>
        <w:rStyle w:val="PageNumber"/>
        <w:b/>
        <w:color w:val="FF0080"/>
      </w:rPr>
      <w:fldChar w:fldCharType="separate"/>
    </w:r>
    <w:r w:rsidR="005B6254">
      <w:rPr>
        <w:rStyle w:val="PageNumber"/>
        <w:b/>
        <w:noProof/>
        <w:color w:val="FF0080"/>
      </w:rPr>
      <w:t>3</w:t>
    </w:r>
    <w:r w:rsidRPr="00F94F29">
      <w:rPr>
        <w:rStyle w:val="PageNumber"/>
        <w:b/>
        <w:color w:val="FF0080"/>
      </w:rPr>
      <w:fldChar w:fldCharType="end"/>
    </w:r>
  </w:p>
  <w:p w14:paraId="4BF9185D" w14:textId="1CDE8E6F" w:rsidR="001736C3" w:rsidRPr="00F94F29" w:rsidRDefault="001736C3">
    <w:pPr>
      <w:pStyle w:val="Footer"/>
      <w:rPr>
        <w:b/>
        <w:color w:val="0000FF"/>
      </w:rPr>
    </w:pPr>
    <w:r w:rsidRPr="00F94F29">
      <w:rPr>
        <w:b/>
        <w:color w:val="0000FF"/>
      </w:rPr>
      <w:t>Revised 201</w:t>
    </w:r>
    <w:r w:rsidR="00F94F29" w:rsidRPr="00F94F29">
      <w:rPr>
        <w:b/>
        <w:color w:val="0000FF"/>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8947A" w14:textId="77777777" w:rsidR="000162D6" w:rsidRDefault="000162D6">
      <w:r>
        <w:separator/>
      </w:r>
    </w:p>
  </w:footnote>
  <w:footnote w:type="continuationSeparator" w:id="0">
    <w:p w14:paraId="649B51ED" w14:textId="77777777" w:rsidR="000162D6" w:rsidRDefault="00016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58DB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D49E51C6"/>
    <w:lvl w:ilvl="0">
      <w:numFmt w:val="decimal"/>
      <w:lvlText w:val="*"/>
      <w:lvlJc w:val="left"/>
    </w:lvl>
  </w:abstractNum>
  <w:abstractNum w:abstractNumId="2">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0A1CB9"/>
    <w:multiLevelType w:val="hybridMultilevel"/>
    <w:tmpl w:val="1D4AFA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5944C2"/>
    <w:multiLevelType w:val="singleLevel"/>
    <w:tmpl w:val="0409000F"/>
    <w:lvl w:ilvl="0">
      <w:start w:val="1"/>
      <w:numFmt w:val="decimal"/>
      <w:lvlText w:val="%1."/>
      <w:legacy w:legacy="1" w:legacySpace="0" w:legacyIndent="360"/>
      <w:lvlJc w:val="left"/>
      <w:pPr>
        <w:ind w:left="360" w:hanging="360"/>
      </w:pPr>
    </w:lvl>
  </w:abstractNum>
  <w:abstractNum w:abstractNumId="5">
    <w:nsid w:val="08C475CA"/>
    <w:multiLevelType w:val="singleLevel"/>
    <w:tmpl w:val="0409000F"/>
    <w:lvl w:ilvl="0">
      <w:start w:val="2"/>
      <w:numFmt w:val="decimal"/>
      <w:lvlText w:val="%1."/>
      <w:legacy w:legacy="1" w:legacySpace="0" w:legacyIndent="360"/>
      <w:lvlJc w:val="left"/>
      <w:pPr>
        <w:ind w:left="360" w:hanging="360"/>
      </w:pPr>
    </w:lvl>
  </w:abstractNum>
  <w:abstractNum w:abstractNumId="6">
    <w:nsid w:val="09B16B8E"/>
    <w:multiLevelType w:val="singleLevel"/>
    <w:tmpl w:val="0409000F"/>
    <w:lvl w:ilvl="0">
      <w:start w:val="4"/>
      <w:numFmt w:val="decimal"/>
      <w:lvlText w:val="%1."/>
      <w:legacy w:legacy="1" w:legacySpace="0" w:legacyIndent="360"/>
      <w:lvlJc w:val="left"/>
      <w:pPr>
        <w:ind w:left="360" w:hanging="360"/>
      </w:pPr>
    </w:lvl>
  </w:abstractNum>
  <w:abstractNum w:abstractNumId="7">
    <w:nsid w:val="0A407D31"/>
    <w:multiLevelType w:val="singleLevel"/>
    <w:tmpl w:val="0409000F"/>
    <w:lvl w:ilvl="0">
      <w:start w:val="1"/>
      <w:numFmt w:val="decimal"/>
      <w:lvlText w:val="%1."/>
      <w:legacy w:legacy="1" w:legacySpace="0" w:legacyIndent="360"/>
      <w:lvlJc w:val="left"/>
      <w:pPr>
        <w:ind w:left="360" w:hanging="360"/>
      </w:pPr>
    </w:lvl>
  </w:abstractNum>
  <w:abstractNum w:abstractNumId="8">
    <w:nsid w:val="0C60689C"/>
    <w:multiLevelType w:val="hybridMultilevel"/>
    <w:tmpl w:val="1E60BF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EF17825"/>
    <w:multiLevelType w:val="hybridMultilevel"/>
    <w:tmpl w:val="CC6257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04D0B41"/>
    <w:multiLevelType w:val="singleLevel"/>
    <w:tmpl w:val="0409000F"/>
    <w:lvl w:ilvl="0">
      <w:start w:val="1"/>
      <w:numFmt w:val="decimal"/>
      <w:lvlText w:val="%1."/>
      <w:legacy w:legacy="1" w:legacySpace="0" w:legacyIndent="360"/>
      <w:lvlJc w:val="left"/>
      <w:pPr>
        <w:ind w:left="360" w:hanging="360"/>
      </w:pPr>
    </w:lvl>
  </w:abstractNum>
  <w:abstractNum w:abstractNumId="11">
    <w:nsid w:val="12B31381"/>
    <w:multiLevelType w:val="singleLevel"/>
    <w:tmpl w:val="0409000F"/>
    <w:lvl w:ilvl="0">
      <w:start w:val="1"/>
      <w:numFmt w:val="decimal"/>
      <w:lvlText w:val="%1."/>
      <w:legacy w:legacy="1" w:legacySpace="0" w:legacyIndent="360"/>
      <w:lvlJc w:val="left"/>
      <w:pPr>
        <w:ind w:left="360" w:hanging="360"/>
      </w:pPr>
    </w:lvl>
  </w:abstractNum>
  <w:abstractNum w:abstractNumId="12">
    <w:nsid w:val="13392936"/>
    <w:multiLevelType w:val="singleLevel"/>
    <w:tmpl w:val="161CA220"/>
    <w:lvl w:ilvl="0">
      <w:start w:val="1"/>
      <w:numFmt w:val="lowerLetter"/>
      <w:lvlText w:val="%1."/>
      <w:legacy w:legacy="1" w:legacySpace="0" w:legacyIndent="360"/>
      <w:lvlJc w:val="left"/>
      <w:pPr>
        <w:ind w:left="1080" w:hanging="360"/>
      </w:pPr>
    </w:lvl>
  </w:abstractNum>
  <w:abstractNum w:abstractNumId="13">
    <w:nsid w:val="14C207EA"/>
    <w:multiLevelType w:val="singleLevel"/>
    <w:tmpl w:val="0409000F"/>
    <w:lvl w:ilvl="0">
      <w:start w:val="1"/>
      <w:numFmt w:val="decimal"/>
      <w:lvlText w:val="%1."/>
      <w:legacy w:legacy="1" w:legacySpace="0" w:legacyIndent="360"/>
      <w:lvlJc w:val="left"/>
      <w:pPr>
        <w:ind w:left="360" w:hanging="360"/>
      </w:pPr>
    </w:lvl>
  </w:abstractNum>
  <w:abstractNum w:abstractNumId="14">
    <w:nsid w:val="16101877"/>
    <w:multiLevelType w:val="singleLevel"/>
    <w:tmpl w:val="161CA220"/>
    <w:lvl w:ilvl="0">
      <w:start w:val="1"/>
      <w:numFmt w:val="lowerLetter"/>
      <w:lvlText w:val="%1."/>
      <w:legacy w:legacy="1" w:legacySpace="0" w:legacyIndent="360"/>
      <w:lvlJc w:val="left"/>
      <w:pPr>
        <w:ind w:left="1080" w:hanging="360"/>
      </w:pPr>
    </w:lvl>
  </w:abstractNum>
  <w:abstractNum w:abstractNumId="15">
    <w:nsid w:val="163A6A36"/>
    <w:multiLevelType w:val="singleLevel"/>
    <w:tmpl w:val="0409000F"/>
    <w:lvl w:ilvl="0">
      <w:start w:val="1"/>
      <w:numFmt w:val="decimal"/>
      <w:lvlText w:val="%1."/>
      <w:legacy w:legacy="1" w:legacySpace="0" w:legacyIndent="360"/>
      <w:lvlJc w:val="left"/>
      <w:pPr>
        <w:ind w:left="360" w:hanging="360"/>
      </w:pPr>
    </w:lvl>
  </w:abstractNum>
  <w:abstractNum w:abstractNumId="16">
    <w:nsid w:val="1B787716"/>
    <w:multiLevelType w:val="singleLevel"/>
    <w:tmpl w:val="0409000F"/>
    <w:lvl w:ilvl="0">
      <w:start w:val="1"/>
      <w:numFmt w:val="decimal"/>
      <w:lvlText w:val="%1."/>
      <w:legacy w:legacy="1" w:legacySpace="0" w:legacyIndent="360"/>
      <w:lvlJc w:val="left"/>
      <w:pPr>
        <w:ind w:left="360" w:hanging="360"/>
      </w:pPr>
    </w:lvl>
  </w:abstractNum>
  <w:abstractNum w:abstractNumId="17">
    <w:nsid w:val="1FE07C1F"/>
    <w:multiLevelType w:val="singleLevel"/>
    <w:tmpl w:val="0409000F"/>
    <w:lvl w:ilvl="0">
      <w:start w:val="1"/>
      <w:numFmt w:val="decimal"/>
      <w:lvlText w:val="%1."/>
      <w:legacy w:legacy="1" w:legacySpace="0" w:legacyIndent="360"/>
      <w:lvlJc w:val="left"/>
      <w:pPr>
        <w:ind w:left="360" w:hanging="360"/>
      </w:pPr>
    </w:lvl>
  </w:abstractNum>
  <w:abstractNum w:abstractNumId="18">
    <w:nsid w:val="21CF442E"/>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9">
    <w:nsid w:val="24DE1AC8"/>
    <w:multiLevelType w:val="hybridMultilevel"/>
    <w:tmpl w:val="3072E75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4E4725D"/>
    <w:multiLevelType w:val="singleLevel"/>
    <w:tmpl w:val="0409000F"/>
    <w:lvl w:ilvl="0">
      <w:start w:val="1"/>
      <w:numFmt w:val="decimal"/>
      <w:lvlText w:val="%1."/>
      <w:legacy w:legacy="1" w:legacySpace="0" w:legacyIndent="360"/>
      <w:lvlJc w:val="left"/>
      <w:pPr>
        <w:ind w:left="360" w:hanging="360"/>
      </w:pPr>
    </w:lvl>
  </w:abstractNum>
  <w:abstractNum w:abstractNumId="21">
    <w:nsid w:val="263B503F"/>
    <w:multiLevelType w:val="hybridMultilevel"/>
    <w:tmpl w:val="A9D25914"/>
    <w:lvl w:ilvl="0" w:tplc="04090003">
      <w:start w:val="1"/>
      <w:numFmt w:val="bullet"/>
      <w:lvlText w:val="o"/>
      <w:lvlJc w:val="left"/>
      <w:pPr>
        <w:ind w:left="360" w:hanging="360"/>
      </w:pPr>
      <w:rPr>
        <w:rFonts w:ascii="Courier New" w:hAnsi="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66C29EF"/>
    <w:multiLevelType w:val="singleLevel"/>
    <w:tmpl w:val="0409000F"/>
    <w:lvl w:ilvl="0">
      <w:start w:val="1"/>
      <w:numFmt w:val="decimal"/>
      <w:lvlText w:val="%1."/>
      <w:legacy w:legacy="1" w:legacySpace="0" w:legacyIndent="360"/>
      <w:lvlJc w:val="left"/>
      <w:pPr>
        <w:ind w:left="360" w:hanging="360"/>
      </w:pPr>
      <w:rPr>
        <w:b w:val="0"/>
        <w:i w:val="0"/>
      </w:rPr>
    </w:lvl>
  </w:abstractNum>
  <w:abstractNum w:abstractNumId="23">
    <w:nsid w:val="27C1504A"/>
    <w:multiLevelType w:val="hybridMultilevel"/>
    <w:tmpl w:val="E76803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A67B21"/>
    <w:multiLevelType w:val="singleLevel"/>
    <w:tmpl w:val="161CA220"/>
    <w:lvl w:ilvl="0">
      <w:start w:val="1"/>
      <w:numFmt w:val="lowerLetter"/>
      <w:lvlText w:val="%1."/>
      <w:legacy w:legacy="1" w:legacySpace="0" w:legacyIndent="360"/>
      <w:lvlJc w:val="left"/>
      <w:pPr>
        <w:ind w:left="1080" w:hanging="360"/>
      </w:pPr>
    </w:lvl>
  </w:abstractNum>
  <w:abstractNum w:abstractNumId="25">
    <w:nsid w:val="34D351D1"/>
    <w:multiLevelType w:val="singleLevel"/>
    <w:tmpl w:val="0409000F"/>
    <w:lvl w:ilvl="0">
      <w:start w:val="1"/>
      <w:numFmt w:val="decimal"/>
      <w:lvlText w:val="%1."/>
      <w:legacy w:legacy="1" w:legacySpace="0" w:legacyIndent="360"/>
      <w:lvlJc w:val="left"/>
      <w:pPr>
        <w:ind w:left="360" w:hanging="360"/>
      </w:pPr>
    </w:lvl>
  </w:abstractNum>
  <w:abstractNum w:abstractNumId="26">
    <w:nsid w:val="34EF5FFA"/>
    <w:multiLevelType w:val="hybridMultilevel"/>
    <w:tmpl w:val="90E2936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35F94CA4"/>
    <w:multiLevelType w:val="singleLevel"/>
    <w:tmpl w:val="0409000F"/>
    <w:lvl w:ilvl="0">
      <w:start w:val="1"/>
      <w:numFmt w:val="decimal"/>
      <w:lvlText w:val="%1."/>
      <w:legacy w:legacy="1" w:legacySpace="0" w:legacyIndent="360"/>
      <w:lvlJc w:val="left"/>
      <w:pPr>
        <w:ind w:left="360" w:hanging="360"/>
      </w:pPr>
    </w:lvl>
  </w:abstractNum>
  <w:abstractNum w:abstractNumId="28">
    <w:nsid w:val="38B06DCF"/>
    <w:multiLevelType w:val="hybridMultilevel"/>
    <w:tmpl w:val="7DD82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D53DCF"/>
    <w:multiLevelType w:val="singleLevel"/>
    <w:tmpl w:val="0409000F"/>
    <w:lvl w:ilvl="0">
      <w:start w:val="1"/>
      <w:numFmt w:val="decimal"/>
      <w:lvlText w:val="%1."/>
      <w:legacy w:legacy="1" w:legacySpace="0" w:legacyIndent="360"/>
      <w:lvlJc w:val="left"/>
      <w:pPr>
        <w:ind w:left="450" w:hanging="360"/>
      </w:pPr>
    </w:lvl>
  </w:abstractNum>
  <w:abstractNum w:abstractNumId="30">
    <w:nsid w:val="3B3B0A55"/>
    <w:multiLevelType w:val="singleLevel"/>
    <w:tmpl w:val="0409000F"/>
    <w:lvl w:ilvl="0">
      <w:start w:val="2"/>
      <w:numFmt w:val="decimal"/>
      <w:lvlText w:val="%1."/>
      <w:legacy w:legacy="1" w:legacySpace="0" w:legacyIndent="360"/>
      <w:lvlJc w:val="left"/>
      <w:pPr>
        <w:ind w:left="360" w:hanging="360"/>
      </w:pPr>
    </w:lvl>
  </w:abstractNum>
  <w:abstractNum w:abstractNumId="31">
    <w:nsid w:val="3DE07F1F"/>
    <w:multiLevelType w:val="singleLevel"/>
    <w:tmpl w:val="0409000F"/>
    <w:lvl w:ilvl="0">
      <w:start w:val="4"/>
      <w:numFmt w:val="decimal"/>
      <w:lvlText w:val="%1."/>
      <w:legacy w:legacy="1" w:legacySpace="0" w:legacyIndent="360"/>
      <w:lvlJc w:val="left"/>
      <w:pPr>
        <w:ind w:left="360" w:hanging="360"/>
      </w:pPr>
    </w:lvl>
  </w:abstractNum>
  <w:abstractNum w:abstractNumId="32">
    <w:nsid w:val="3DFF1287"/>
    <w:multiLevelType w:val="singleLevel"/>
    <w:tmpl w:val="0409000F"/>
    <w:lvl w:ilvl="0">
      <w:start w:val="1"/>
      <w:numFmt w:val="decimal"/>
      <w:lvlText w:val="%1."/>
      <w:legacy w:legacy="1" w:legacySpace="0" w:legacyIndent="360"/>
      <w:lvlJc w:val="left"/>
      <w:pPr>
        <w:ind w:left="360" w:hanging="360"/>
      </w:pPr>
    </w:lvl>
  </w:abstractNum>
  <w:abstractNum w:abstractNumId="33">
    <w:nsid w:val="445E0501"/>
    <w:multiLevelType w:val="hybridMultilevel"/>
    <w:tmpl w:val="01187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F11C23"/>
    <w:multiLevelType w:val="singleLevel"/>
    <w:tmpl w:val="0409000F"/>
    <w:lvl w:ilvl="0">
      <w:start w:val="1"/>
      <w:numFmt w:val="decimal"/>
      <w:lvlText w:val="%1."/>
      <w:legacy w:legacy="1" w:legacySpace="0" w:legacyIndent="360"/>
      <w:lvlJc w:val="left"/>
      <w:pPr>
        <w:ind w:left="360" w:hanging="360"/>
      </w:pPr>
    </w:lvl>
  </w:abstractNum>
  <w:abstractNum w:abstractNumId="35">
    <w:nsid w:val="498D6E69"/>
    <w:multiLevelType w:val="singleLevel"/>
    <w:tmpl w:val="0409000F"/>
    <w:lvl w:ilvl="0">
      <w:start w:val="1"/>
      <w:numFmt w:val="decimal"/>
      <w:lvlText w:val="%1."/>
      <w:legacy w:legacy="1" w:legacySpace="0" w:legacyIndent="360"/>
      <w:lvlJc w:val="left"/>
      <w:pPr>
        <w:ind w:left="360" w:hanging="360"/>
      </w:pPr>
    </w:lvl>
  </w:abstractNum>
  <w:abstractNum w:abstractNumId="36">
    <w:nsid w:val="503E0E8D"/>
    <w:multiLevelType w:val="hybridMultilevel"/>
    <w:tmpl w:val="EC10C0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32C1546"/>
    <w:multiLevelType w:val="singleLevel"/>
    <w:tmpl w:val="0409000F"/>
    <w:lvl w:ilvl="0">
      <w:start w:val="1"/>
      <w:numFmt w:val="decimal"/>
      <w:lvlText w:val="%1."/>
      <w:legacy w:legacy="1" w:legacySpace="0" w:legacyIndent="360"/>
      <w:lvlJc w:val="left"/>
      <w:pPr>
        <w:ind w:left="360" w:hanging="360"/>
      </w:pPr>
    </w:lvl>
  </w:abstractNum>
  <w:abstractNum w:abstractNumId="38">
    <w:nsid w:val="5428397A"/>
    <w:multiLevelType w:val="hybridMultilevel"/>
    <w:tmpl w:val="763A2C2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78A0E60"/>
    <w:multiLevelType w:val="singleLevel"/>
    <w:tmpl w:val="161CA220"/>
    <w:lvl w:ilvl="0">
      <w:start w:val="1"/>
      <w:numFmt w:val="lowerLetter"/>
      <w:lvlText w:val="%1."/>
      <w:legacy w:legacy="1" w:legacySpace="0" w:legacyIndent="360"/>
      <w:lvlJc w:val="left"/>
      <w:pPr>
        <w:ind w:left="1080" w:hanging="360"/>
      </w:pPr>
    </w:lvl>
  </w:abstractNum>
  <w:abstractNum w:abstractNumId="40">
    <w:nsid w:val="57A35669"/>
    <w:multiLevelType w:val="hybridMultilevel"/>
    <w:tmpl w:val="5F92D09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8086310"/>
    <w:multiLevelType w:val="hybridMultilevel"/>
    <w:tmpl w:val="62EA11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82C6B81"/>
    <w:multiLevelType w:val="singleLevel"/>
    <w:tmpl w:val="0409000F"/>
    <w:lvl w:ilvl="0">
      <w:start w:val="1"/>
      <w:numFmt w:val="decimal"/>
      <w:lvlText w:val="%1."/>
      <w:legacy w:legacy="1" w:legacySpace="0" w:legacyIndent="360"/>
      <w:lvlJc w:val="left"/>
      <w:pPr>
        <w:ind w:left="360" w:hanging="360"/>
      </w:pPr>
    </w:lvl>
  </w:abstractNum>
  <w:abstractNum w:abstractNumId="43">
    <w:nsid w:val="583813AD"/>
    <w:multiLevelType w:val="hybridMultilevel"/>
    <w:tmpl w:val="1B6A35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DB954BE"/>
    <w:multiLevelType w:val="hybridMultilevel"/>
    <w:tmpl w:val="87763BA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05D24BD"/>
    <w:multiLevelType w:val="singleLevel"/>
    <w:tmpl w:val="3522A7B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6">
    <w:nsid w:val="60D75A07"/>
    <w:multiLevelType w:val="hybridMultilevel"/>
    <w:tmpl w:val="05864C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2F35348"/>
    <w:multiLevelType w:val="hybridMultilevel"/>
    <w:tmpl w:val="92B0D9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3BA1B60"/>
    <w:multiLevelType w:val="singleLevel"/>
    <w:tmpl w:val="161CA220"/>
    <w:lvl w:ilvl="0">
      <w:start w:val="1"/>
      <w:numFmt w:val="lowerLetter"/>
      <w:lvlText w:val="%1."/>
      <w:legacy w:legacy="1" w:legacySpace="0" w:legacyIndent="360"/>
      <w:lvlJc w:val="left"/>
      <w:pPr>
        <w:ind w:left="1080" w:hanging="360"/>
      </w:pPr>
    </w:lvl>
  </w:abstractNum>
  <w:abstractNum w:abstractNumId="49">
    <w:nsid w:val="6417154E"/>
    <w:multiLevelType w:val="singleLevel"/>
    <w:tmpl w:val="161CA220"/>
    <w:lvl w:ilvl="0">
      <w:start w:val="1"/>
      <w:numFmt w:val="lowerLetter"/>
      <w:lvlText w:val="%1."/>
      <w:legacy w:legacy="1" w:legacySpace="0" w:legacyIndent="360"/>
      <w:lvlJc w:val="left"/>
      <w:pPr>
        <w:ind w:left="1080" w:hanging="360"/>
      </w:pPr>
    </w:lvl>
  </w:abstractNum>
  <w:abstractNum w:abstractNumId="50">
    <w:nsid w:val="64625089"/>
    <w:multiLevelType w:val="singleLevel"/>
    <w:tmpl w:val="0409000F"/>
    <w:lvl w:ilvl="0">
      <w:start w:val="1"/>
      <w:numFmt w:val="decimal"/>
      <w:lvlText w:val="%1."/>
      <w:legacy w:legacy="1" w:legacySpace="0" w:legacyIndent="360"/>
      <w:lvlJc w:val="left"/>
      <w:pPr>
        <w:ind w:left="360" w:hanging="360"/>
      </w:pPr>
    </w:lvl>
  </w:abstractNum>
  <w:abstractNum w:abstractNumId="51">
    <w:nsid w:val="67382B16"/>
    <w:multiLevelType w:val="singleLevel"/>
    <w:tmpl w:val="161CA220"/>
    <w:lvl w:ilvl="0">
      <w:start w:val="1"/>
      <w:numFmt w:val="lowerLetter"/>
      <w:lvlText w:val="%1."/>
      <w:legacy w:legacy="1" w:legacySpace="0" w:legacyIndent="360"/>
      <w:lvlJc w:val="left"/>
      <w:pPr>
        <w:ind w:left="1080" w:hanging="360"/>
      </w:pPr>
    </w:lvl>
  </w:abstractNum>
  <w:abstractNum w:abstractNumId="52">
    <w:nsid w:val="6A0872E0"/>
    <w:multiLevelType w:val="singleLevel"/>
    <w:tmpl w:val="0409000F"/>
    <w:lvl w:ilvl="0">
      <w:start w:val="1"/>
      <w:numFmt w:val="decimal"/>
      <w:lvlText w:val="%1."/>
      <w:legacy w:legacy="1" w:legacySpace="0" w:legacyIndent="360"/>
      <w:lvlJc w:val="left"/>
      <w:pPr>
        <w:ind w:left="360" w:hanging="360"/>
      </w:pPr>
    </w:lvl>
  </w:abstractNum>
  <w:abstractNum w:abstractNumId="53">
    <w:nsid w:val="6C50103C"/>
    <w:multiLevelType w:val="singleLevel"/>
    <w:tmpl w:val="161CA220"/>
    <w:lvl w:ilvl="0">
      <w:start w:val="1"/>
      <w:numFmt w:val="lowerLetter"/>
      <w:lvlText w:val="%1."/>
      <w:legacy w:legacy="1" w:legacySpace="0" w:legacyIndent="360"/>
      <w:lvlJc w:val="left"/>
      <w:pPr>
        <w:ind w:left="1080" w:hanging="360"/>
      </w:pPr>
    </w:lvl>
  </w:abstractNum>
  <w:abstractNum w:abstractNumId="54">
    <w:nsid w:val="6D4A7137"/>
    <w:multiLevelType w:val="singleLevel"/>
    <w:tmpl w:val="0409000F"/>
    <w:lvl w:ilvl="0">
      <w:start w:val="1"/>
      <w:numFmt w:val="decimal"/>
      <w:lvlText w:val="%1."/>
      <w:legacy w:legacy="1" w:legacySpace="0" w:legacyIndent="360"/>
      <w:lvlJc w:val="left"/>
      <w:pPr>
        <w:ind w:left="360" w:hanging="360"/>
      </w:pPr>
    </w:lvl>
  </w:abstractNum>
  <w:abstractNum w:abstractNumId="55">
    <w:nsid w:val="6EA5729D"/>
    <w:multiLevelType w:val="hybridMultilevel"/>
    <w:tmpl w:val="AE848FA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39E5143"/>
    <w:multiLevelType w:val="singleLevel"/>
    <w:tmpl w:val="0409000F"/>
    <w:lvl w:ilvl="0">
      <w:start w:val="1"/>
      <w:numFmt w:val="decimal"/>
      <w:lvlText w:val="%1."/>
      <w:legacy w:legacy="1" w:legacySpace="0" w:legacyIndent="360"/>
      <w:lvlJc w:val="left"/>
      <w:pPr>
        <w:ind w:left="360" w:hanging="360"/>
      </w:pPr>
    </w:lvl>
  </w:abstractNum>
  <w:abstractNum w:abstractNumId="57">
    <w:nsid w:val="761F4345"/>
    <w:multiLevelType w:val="hybridMultilevel"/>
    <w:tmpl w:val="06541FD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nsid w:val="764B6F4A"/>
    <w:multiLevelType w:val="singleLevel"/>
    <w:tmpl w:val="0409000F"/>
    <w:lvl w:ilvl="0">
      <w:start w:val="1"/>
      <w:numFmt w:val="decimal"/>
      <w:lvlText w:val="%1."/>
      <w:legacy w:legacy="1" w:legacySpace="0" w:legacyIndent="360"/>
      <w:lvlJc w:val="left"/>
      <w:pPr>
        <w:ind w:left="360" w:hanging="360"/>
      </w:pPr>
    </w:lvl>
  </w:abstractNum>
  <w:abstractNum w:abstractNumId="59">
    <w:nsid w:val="794B7A73"/>
    <w:multiLevelType w:val="hybridMultilevel"/>
    <w:tmpl w:val="B3DC781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7A1B3457"/>
    <w:multiLevelType w:val="hybridMultilevel"/>
    <w:tmpl w:val="5ED6C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B302A9B"/>
    <w:multiLevelType w:val="multilevel"/>
    <w:tmpl w:val="39E8F386"/>
    <w:lvl w:ilvl="0">
      <w:start w:val="1"/>
      <w:numFmt w:val="decimal"/>
      <w:lvlText w:val="%1."/>
      <w:legacy w:legacy="1" w:legacySpace="0" w:legacyIndent="360"/>
      <w:lvlJc w:val="left"/>
      <w:pPr>
        <w:ind w:left="360" w:hanging="360"/>
      </w:pPr>
    </w:lvl>
    <w:lvl w:ilvl="1">
      <w:start w:val="1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62">
    <w:nsid w:val="7C0E7300"/>
    <w:multiLevelType w:val="singleLevel"/>
    <w:tmpl w:val="161CA220"/>
    <w:lvl w:ilvl="0">
      <w:start w:val="1"/>
      <w:numFmt w:val="lowerLetter"/>
      <w:lvlText w:val="%1."/>
      <w:legacy w:legacy="1" w:legacySpace="0" w:legacyIndent="360"/>
      <w:lvlJc w:val="left"/>
      <w:pPr>
        <w:ind w:left="1080" w:hanging="360"/>
      </w:pPr>
    </w:lvl>
  </w:abstractNum>
  <w:abstractNum w:abstractNumId="63">
    <w:nsid w:val="7EF96AF1"/>
    <w:multiLevelType w:val="singleLevel"/>
    <w:tmpl w:val="0409000F"/>
    <w:lvl w:ilvl="0">
      <w:start w:val="1"/>
      <w:numFmt w:val="decimal"/>
      <w:lvlText w:val="%1."/>
      <w:legacy w:legacy="1" w:legacySpace="0" w:legacyIndent="360"/>
      <w:lvlJc w:val="left"/>
      <w:pPr>
        <w:ind w:left="360" w:hanging="360"/>
      </w:pPr>
    </w:lvl>
  </w:abstractNum>
  <w:num w:numId="1">
    <w:abstractNumId w:val="35"/>
  </w:num>
  <w:num w:numId="2">
    <w:abstractNumId w:val="35"/>
    <w:lvlOverride w:ilvl="0">
      <w:lvl w:ilvl="0">
        <w:start w:val="8"/>
        <w:numFmt w:val="decimal"/>
        <w:lvlText w:val="%1."/>
        <w:legacy w:legacy="1" w:legacySpace="0" w:legacyIndent="360"/>
        <w:lvlJc w:val="left"/>
        <w:pPr>
          <w:ind w:left="360" w:hanging="360"/>
        </w:pPr>
      </w:lvl>
    </w:lvlOverride>
  </w:num>
  <w:num w:numId="3">
    <w:abstractNumId w:val="63"/>
  </w:num>
  <w:num w:numId="4">
    <w:abstractNumId w:val="53"/>
  </w:num>
  <w:num w:numId="5">
    <w:abstractNumId w:val="6"/>
  </w:num>
  <w:num w:numId="6">
    <w:abstractNumId w:val="54"/>
  </w:num>
  <w:num w:numId="7">
    <w:abstractNumId w:val="16"/>
  </w:num>
  <w:num w:numId="8">
    <w:abstractNumId w:val="48"/>
  </w:num>
  <w:num w:numId="9">
    <w:abstractNumId w:val="30"/>
  </w:num>
  <w:num w:numId="10">
    <w:abstractNumId w:val="12"/>
  </w:num>
  <w:num w:numId="11">
    <w:abstractNumId w:val="31"/>
  </w:num>
  <w:num w:numId="12">
    <w:abstractNumId w:val="31"/>
    <w:lvlOverride w:ilvl="0">
      <w:lvl w:ilvl="0">
        <w:start w:val="10"/>
        <w:numFmt w:val="decimal"/>
        <w:lvlText w:val="%1."/>
        <w:legacy w:legacy="1" w:legacySpace="0" w:legacyIndent="360"/>
        <w:lvlJc w:val="left"/>
        <w:pPr>
          <w:ind w:left="360" w:hanging="360"/>
        </w:pPr>
      </w:lvl>
    </w:lvlOverride>
  </w:num>
  <w:num w:numId="13">
    <w:abstractNumId w:val="20"/>
  </w:num>
  <w:num w:numId="14">
    <w:abstractNumId w:val="24"/>
  </w:num>
  <w:num w:numId="15">
    <w:abstractNumId w:val="5"/>
  </w:num>
  <w:num w:numId="16">
    <w:abstractNumId w:val="14"/>
  </w:num>
  <w:num w:numId="17">
    <w:abstractNumId w:val="37"/>
  </w:num>
  <w:num w:numId="18">
    <w:abstractNumId w:val="17"/>
  </w:num>
  <w:num w:numId="19">
    <w:abstractNumId w:val="4"/>
  </w:num>
  <w:num w:numId="20">
    <w:abstractNumId w:val="4"/>
    <w:lvlOverride w:ilvl="0">
      <w:lvl w:ilvl="0">
        <w:start w:val="1"/>
        <w:numFmt w:val="decimal"/>
        <w:lvlText w:val="%1."/>
        <w:legacy w:legacy="1" w:legacySpace="0" w:legacyIndent="360"/>
        <w:lvlJc w:val="left"/>
        <w:pPr>
          <w:ind w:left="360" w:hanging="360"/>
        </w:pPr>
      </w:lvl>
    </w:lvlOverride>
  </w:num>
  <w:num w:numId="21">
    <w:abstractNumId w:val="15"/>
  </w:num>
  <w:num w:numId="22">
    <w:abstractNumId w:val="15"/>
    <w:lvlOverride w:ilvl="0">
      <w:lvl w:ilvl="0">
        <w:start w:val="1"/>
        <w:numFmt w:val="decimal"/>
        <w:lvlText w:val="%1."/>
        <w:legacy w:legacy="1" w:legacySpace="0" w:legacyIndent="360"/>
        <w:lvlJc w:val="left"/>
        <w:pPr>
          <w:ind w:left="360" w:hanging="360"/>
        </w:pPr>
      </w:lvl>
    </w:lvlOverride>
  </w:num>
  <w:num w:numId="23">
    <w:abstractNumId w:val="52"/>
  </w:num>
  <w:num w:numId="24">
    <w:abstractNumId w:val="25"/>
  </w:num>
  <w:num w:numId="25">
    <w:abstractNumId w:val="25"/>
    <w:lvlOverride w:ilvl="0">
      <w:lvl w:ilvl="0">
        <w:start w:val="1"/>
        <w:numFmt w:val="decimal"/>
        <w:lvlText w:val="%1."/>
        <w:legacy w:legacy="1" w:legacySpace="0" w:legacyIndent="360"/>
        <w:lvlJc w:val="left"/>
        <w:pPr>
          <w:ind w:left="360" w:hanging="360"/>
        </w:pPr>
      </w:lvl>
    </w:lvlOverride>
  </w:num>
  <w:num w:numId="26">
    <w:abstractNumId w:val="25"/>
    <w:lvlOverride w:ilvl="0">
      <w:lvl w:ilvl="0">
        <w:start w:val="1"/>
        <w:numFmt w:val="decimal"/>
        <w:lvlText w:val="%1."/>
        <w:legacy w:legacy="1" w:legacySpace="0" w:legacyIndent="360"/>
        <w:lvlJc w:val="left"/>
        <w:pPr>
          <w:ind w:left="360" w:hanging="360"/>
        </w:pPr>
      </w:lvl>
    </w:lvlOverride>
  </w:num>
  <w:num w:numId="27">
    <w:abstractNumId w:val="25"/>
    <w:lvlOverride w:ilvl="0">
      <w:lvl w:ilvl="0">
        <w:start w:val="1"/>
        <w:numFmt w:val="decimal"/>
        <w:lvlText w:val="%1."/>
        <w:legacy w:legacy="1" w:legacySpace="0" w:legacyIndent="360"/>
        <w:lvlJc w:val="left"/>
        <w:pPr>
          <w:ind w:left="360" w:hanging="360"/>
        </w:pPr>
      </w:lvl>
    </w:lvlOverride>
  </w:num>
  <w:num w:numId="28">
    <w:abstractNumId w:val="25"/>
    <w:lvlOverride w:ilvl="0">
      <w:lvl w:ilvl="0">
        <w:start w:val="1"/>
        <w:numFmt w:val="decimal"/>
        <w:lvlText w:val="%1."/>
        <w:legacy w:legacy="1" w:legacySpace="0" w:legacyIndent="360"/>
        <w:lvlJc w:val="left"/>
        <w:pPr>
          <w:ind w:left="360" w:hanging="360"/>
        </w:pPr>
      </w:lvl>
    </w:lvlOverride>
  </w:num>
  <w:num w:numId="29">
    <w:abstractNumId w:val="25"/>
    <w:lvlOverride w:ilvl="0">
      <w:lvl w:ilvl="0">
        <w:start w:val="1"/>
        <w:numFmt w:val="decimal"/>
        <w:lvlText w:val="%1."/>
        <w:legacy w:legacy="1" w:legacySpace="0" w:legacyIndent="360"/>
        <w:lvlJc w:val="left"/>
        <w:pPr>
          <w:ind w:left="360" w:hanging="360"/>
        </w:pPr>
      </w:lvl>
    </w:lvlOverride>
  </w:num>
  <w:num w:numId="30">
    <w:abstractNumId w:val="62"/>
  </w:num>
  <w:num w:numId="31">
    <w:abstractNumId w:val="7"/>
  </w:num>
  <w:num w:numId="32">
    <w:abstractNumId w:val="13"/>
  </w:num>
  <w:num w:numId="33">
    <w:abstractNumId w:val="13"/>
    <w:lvlOverride w:ilvl="0">
      <w:lvl w:ilvl="0">
        <w:start w:val="1"/>
        <w:numFmt w:val="decimal"/>
        <w:lvlText w:val="%1."/>
        <w:legacy w:legacy="1" w:legacySpace="0" w:legacyIndent="360"/>
        <w:lvlJc w:val="left"/>
        <w:pPr>
          <w:ind w:left="360" w:hanging="360"/>
        </w:pPr>
      </w:lvl>
    </w:lvlOverride>
  </w:num>
  <w:num w:numId="34">
    <w:abstractNumId w:val="13"/>
    <w:lvlOverride w:ilvl="0">
      <w:lvl w:ilvl="0">
        <w:start w:val="1"/>
        <w:numFmt w:val="decimal"/>
        <w:lvlText w:val="%1."/>
        <w:legacy w:legacy="1" w:legacySpace="0" w:legacyIndent="360"/>
        <w:lvlJc w:val="left"/>
        <w:pPr>
          <w:ind w:left="360" w:hanging="360"/>
        </w:pPr>
      </w:lvl>
    </w:lvlOverride>
  </w:num>
  <w:num w:numId="35">
    <w:abstractNumId w:val="13"/>
    <w:lvlOverride w:ilvl="0">
      <w:lvl w:ilvl="0">
        <w:start w:val="1"/>
        <w:numFmt w:val="decimal"/>
        <w:lvlText w:val="%1."/>
        <w:legacy w:legacy="1" w:legacySpace="0" w:legacyIndent="360"/>
        <w:lvlJc w:val="left"/>
        <w:pPr>
          <w:ind w:left="360" w:hanging="360"/>
        </w:pPr>
      </w:lvl>
    </w:lvlOverride>
  </w:num>
  <w:num w:numId="36">
    <w:abstractNumId w:val="13"/>
    <w:lvlOverride w:ilvl="0">
      <w:lvl w:ilvl="0">
        <w:start w:val="1"/>
        <w:numFmt w:val="decimal"/>
        <w:lvlText w:val="%1."/>
        <w:legacy w:legacy="1" w:legacySpace="0" w:legacyIndent="360"/>
        <w:lvlJc w:val="left"/>
        <w:pPr>
          <w:ind w:left="360" w:hanging="360"/>
        </w:pPr>
      </w:lvl>
    </w:lvlOverride>
  </w:num>
  <w:num w:numId="37">
    <w:abstractNumId w:val="32"/>
  </w:num>
  <w:num w:numId="38">
    <w:abstractNumId w:val="32"/>
    <w:lvlOverride w:ilvl="0">
      <w:lvl w:ilvl="0">
        <w:start w:val="1"/>
        <w:numFmt w:val="decimal"/>
        <w:lvlText w:val="%1."/>
        <w:legacy w:legacy="1" w:legacySpace="0" w:legacyIndent="360"/>
        <w:lvlJc w:val="left"/>
        <w:pPr>
          <w:ind w:left="360" w:hanging="360"/>
        </w:pPr>
      </w:lvl>
    </w:lvlOverride>
  </w:num>
  <w:num w:numId="39">
    <w:abstractNumId w:val="11"/>
    <w:lvlOverride w:ilvl="0">
      <w:lvl w:ilvl="0">
        <w:start w:val="1"/>
        <w:numFmt w:val="decimal"/>
        <w:lvlText w:val="%1."/>
        <w:legacy w:legacy="1" w:legacySpace="0" w:legacyIndent="360"/>
        <w:lvlJc w:val="left"/>
        <w:pPr>
          <w:ind w:left="360" w:hanging="360"/>
        </w:pPr>
      </w:lvl>
    </w:lvlOverride>
  </w:num>
  <w:num w:numId="40">
    <w:abstractNumId w:val="11"/>
    <w:lvlOverride w:ilvl="0">
      <w:lvl w:ilvl="0">
        <w:start w:val="1"/>
        <w:numFmt w:val="decimal"/>
        <w:lvlText w:val="%1."/>
        <w:legacy w:legacy="1" w:legacySpace="0" w:legacyIndent="360"/>
        <w:lvlJc w:val="left"/>
        <w:pPr>
          <w:ind w:left="360" w:hanging="360"/>
        </w:pPr>
      </w:lvl>
    </w:lvlOverride>
  </w:num>
  <w:num w:numId="41">
    <w:abstractNumId w:val="11"/>
    <w:lvlOverride w:ilvl="0">
      <w:lvl w:ilvl="0">
        <w:start w:val="1"/>
        <w:numFmt w:val="decimal"/>
        <w:lvlText w:val="%1."/>
        <w:legacy w:legacy="1" w:legacySpace="0" w:legacyIndent="360"/>
        <w:lvlJc w:val="left"/>
        <w:pPr>
          <w:ind w:left="360" w:hanging="360"/>
        </w:pPr>
      </w:lvl>
    </w:lvlOverride>
  </w:num>
  <w:num w:numId="42">
    <w:abstractNumId w:val="42"/>
    <w:lvlOverride w:ilvl="0">
      <w:lvl w:ilvl="0">
        <w:start w:val="1"/>
        <w:numFmt w:val="decimal"/>
        <w:lvlText w:val="%1."/>
        <w:legacy w:legacy="1" w:legacySpace="0" w:legacyIndent="360"/>
        <w:lvlJc w:val="left"/>
        <w:pPr>
          <w:ind w:left="360" w:hanging="360"/>
        </w:pPr>
      </w:lvl>
    </w:lvlOverride>
  </w:num>
  <w:num w:numId="43">
    <w:abstractNumId w:val="42"/>
    <w:lvlOverride w:ilvl="0">
      <w:lvl w:ilvl="0">
        <w:start w:val="1"/>
        <w:numFmt w:val="decimal"/>
        <w:lvlText w:val="%1."/>
        <w:legacy w:legacy="1" w:legacySpace="0" w:legacyIndent="360"/>
        <w:lvlJc w:val="left"/>
        <w:pPr>
          <w:ind w:left="360" w:hanging="360"/>
        </w:pPr>
      </w:lvl>
    </w:lvlOverride>
  </w:num>
  <w:num w:numId="44">
    <w:abstractNumId w:val="45"/>
  </w:num>
  <w:num w:numId="45">
    <w:abstractNumId w:val="39"/>
  </w:num>
  <w:num w:numId="46">
    <w:abstractNumId w:val="10"/>
  </w:num>
  <w:num w:numId="47">
    <w:abstractNumId w:val="56"/>
  </w:num>
  <w:num w:numId="48">
    <w:abstractNumId w:val="29"/>
  </w:num>
  <w:num w:numId="49">
    <w:abstractNumId w:val="50"/>
  </w:num>
  <w:num w:numId="50">
    <w:abstractNumId w:val="49"/>
  </w:num>
  <w:num w:numId="51">
    <w:abstractNumId w:val="51"/>
  </w:num>
  <w:num w:numId="52">
    <w:abstractNumId w:val="61"/>
  </w:num>
  <w:num w:numId="53">
    <w:abstractNumId w:val="61"/>
    <w:lvlOverride w:ilvl="0">
      <w:lvl w:ilvl="0">
        <w:start w:val="1"/>
        <w:numFmt w:val="decimal"/>
        <w:lvlText w:val="%1."/>
        <w:legacy w:legacy="1" w:legacySpace="0" w:legacyIndent="360"/>
        <w:lvlJc w:val="left"/>
        <w:pPr>
          <w:ind w:left="360" w:hanging="360"/>
        </w:pPr>
      </w:lvl>
    </w:lvlOverride>
  </w:num>
  <w:num w:numId="54">
    <w:abstractNumId w:val="61"/>
    <w:lvlOverride w:ilvl="0">
      <w:lvl w:ilvl="0">
        <w:start w:val="1"/>
        <w:numFmt w:val="decimal"/>
        <w:lvlText w:val="%1."/>
        <w:legacy w:legacy="1" w:legacySpace="0" w:legacyIndent="360"/>
        <w:lvlJc w:val="left"/>
        <w:pPr>
          <w:ind w:left="360" w:hanging="360"/>
        </w:pPr>
      </w:lvl>
    </w:lvlOverride>
  </w:num>
  <w:num w:numId="55">
    <w:abstractNumId w:val="61"/>
    <w:lvlOverride w:ilvl="0">
      <w:lvl w:ilvl="0">
        <w:start w:val="1"/>
        <w:numFmt w:val="decimal"/>
        <w:lvlText w:val="%1."/>
        <w:legacy w:legacy="1" w:legacySpace="0" w:legacyIndent="360"/>
        <w:lvlJc w:val="left"/>
        <w:pPr>
          <w:ind w:left="360" w:hanging="360"/>
        </w:pPr>
      </w:lvl>
    </w:lvlOverride>
  </w:num>
  <w:num w:numId="56">
    <w:abstractNumId w:val="34"/>
  </w:num>
  <w:num w:numId="57">
    <w:abstractNumId w:val="34"/>
    <w:lvlOverride w:ilvl="0">
      <w:lvl w:ilvl="0">
        <w:start w:val="1"/>
        <w:numFmt w:val="decimal"/>
        <w:lvlText w:val="%1."/>
        <w:legacy w:legacy="1" w:legacySpace="0" w:legacyIndent="360"/>
        <w:lvlJc w:val="left"/>
        <w:pPr>
          <w:ind w:left="360" w:hanging="360"/>
        </w:pPr>
      </w:lvl>
    </w:lvlOverride>
  </w:num>
  <w:num w:numId="58">
    <w:abstractNumId w:val="27"/>
  </w:num>
  <w:num w:numId="59">
    <w:abstractNumId w:val="27"/>
    <w:lvlOverride w:ilvl="0">
      <w:lvl w:ilvl="0">
        <w:start w:val="1"/>
        <w:numFmt w:val="decimal"/>
        <w:lvlText w:val="%1."/>
        <w:legacy w:legacy="1" w:legacySpace="0" w:legacyIndent="360"/>
        <w:lvlJc w:val="left"/>
        <w:pPr>
          <w:ind w:left="360" w:hanging="360"/>
        </w:pPr>
      </w:lvl>
    </w:lvlOverride>
  </w:num>
  <w:num w:numId="60">
    <w:abstractNumId w:val="58"/>
  </w:num>
  <w:num w:numId="61">
    <w:abstractNumId w:val="58"/>
    <w:lvlOverride w:ilvl="0">
      <w:lvl w:ilvl="0">
        <w:start w:val="1"/>
        <w:numFmt w:val="decimal"/>
        <w:lvlText w:val="%1."/>
        <w:legacy w:legacy="1" w:legacySpace="0" w:legacyIndent="360"/>
        <w:lvlJc w:val="left"/>
        <w:pPr>
          <w:ind w:left="360" w:hanging="360"/>
        </w:pPr>
      </w:lvl>
    </w:lvlOverride>
  </w:num>
  <w:num w:numId="62">
    <w:abstractNumId w:val="22"/>
  </w:num>
  <w:num w:numId="63">
    <w:abstractNumId w:val="22"/>
    <w:lvlOverride w:ilvl="0">
      <w:lvl w:ilvl="0">
        <w:start w:val="1"/>
        <w:numFmt w:val="decimal"/>
        <w:lvlText w:val="%1."/>
        <w:legacy w:legacy="1" w:legacySpace="0" w:legacyIndent="360"/>
        <w:lvlJc w:val="left"/>
        <w:pPr>
          <w:ind w:left="360" w:hanging="360"/>
        </w:pPr>
        <w:rPr>
          <w:b w:val="0"/>
          <w:i w:val="0"/>
        </w:rPr>
      </w:lvl>
    </w:lvlOverride>
  </w:num>
  <w:num w:numId="64">
    <w:abstractNumId w:val="57"/>
  </w:num>
  <w:num w:numId="65">
    <w:abstractNumId w:val="41"/>
  </w:num>
  <w:num w:numId="66">
    <w:abstractNumId w:val="36"/>
  </w:num>
  <w:num w:numId="6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8">
    <w:abstractNumId w:val="26"/>
  </w:num>
  <w:num w:numId="69">
    <w:abstractNumId w:val="19"/>
  </w:num>
  <w:num w:numId="70">
    <w:abstractNumId w:val="38"/>
  </w:num>
  <w:num w:numId="71">
    <w:abstractNumId w:val="18"/>
  </w:num>
  <w:num w:numId="72">
    <w:abstractNumId w:val="8"/>
  </w:num>
  <w:num w:numId="73">
    <w:abstractNumId w:val="3"/>
  </w:num>
  <w:num w:numId="74">
    <w:abstractNumId w:val="55"/>
  </w:num>
  <w:num w:numId="75">
    <w:abstractNumId w:val="9"/>
  </w:num>
  <w:num w:numId="76">
    <w:abstractNumId w:val="40"/>
  </w:num>
  <w:num w:numId="77">
    <w:abstractNumId w:val="47"/>
  </w:num>
  <w:num w:numId="78">
    <w:abstractNumId w:val="46"/>
  </w:num>
  <w:num w:numId="79">
    <w:abstractNumId w:val="0"/>
  </w:num>
  <w:num w:numId="80">
    <w:abstractNumId w:val="60"/>
  </w:num>
  <w:num w:numId="81">
    <w:abstractNumId w:val="59"/>
  </w:num>
  <w:num w:numId="82">
    <w:abstractNumId w:val="43"/>
  </w:num>
  <w:num w:numId="83">
    <w:abstractNumId w:val="21"/>
  </w:num>
  <w:num w:numId="84">
    <w:abstractNumId w:val="44"/>
  </w:num>
  <w:num w:numId="85">
    <w:abstractNumId w:val="2"/>
  </w:num>
  <w:num w:numId="86">
    <w:abstractNumId w:val="28"/>
  </w:num>
  <w:num w:numId="87">
    <w:abstractNumId w:val="23"/>
  </w:num>
  <w:num w:numId="88">
    <w:abstractNumId w:val="3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49">
      <o:colormru v:ext="edit" colors="#d60093,#903,#039,#e5c11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CB6"/>
    <w:rsid w:val="000162D6"/>
    <w:rsid w:val="00057C37"/>
    <w:rsid w:val="00065E55"/>
    <w:rsid w:val="00093378"/>
    <w:rsid w:val="0009766E"/>
    <w:rsid w:val="000B20B3"/>
    <w:rsid w:val="000B55CF"/>
    <w:rsid w:val="000E0D50"/>
    <w:rsid w:val="000F2E17"/>
    <w:rsid w:val="000F401F"/>
    <w:rsid w:val="001736C3"/>
    <w:rsid w:val="00184729"/>
    <w:rsid w:val="001A59A7"/>
    <w:rsid w:val="001C6919"/>
    <w:rsid w:val="001D2456"/>
    <w:rsid w:val="001D3DD0"/>
    <w:rsid w:val="001F7324"/>
    <w:rsid w:val="0020204A"/>
    <w:rsid w:val="00247529"/>
    <w:rsid w:val="00264617"/>
    <w:rsid w:val="002723C6"/>
    <w:rsid w:val="0028330E"/>
    <w:rsid w:val="0028678C"/>
    <w:rsid w:val="002C7A04"/>
    <w:rsid w:val="002D3A76"/>
    <w:rsid w:val="00313E37"/>
    <w:rsid w:val="0034209D"/>
    <w:rsid w:val="00355125"/>
    <w:rsid w:val="00380BCB"/>
    <w:rsid w:val="003A7BCA"/>
    <w:rsid w:val="003B5CB6"/>
    <w:rsid w:val="003B6043"/>
    <w:rsid w:val="003D0929"/>
    <w:rsid w:val="00421DDE"/>
    <w:rsid w:val="00430BD3"/>
    <w:rsid w:val="00474A7F"/>
    <w:rsid w:val="0049106B"/>
    <w:rsid w:val="004B4357"/>
    <w:rsid w:val="004B4D6F"/>
    <w:rsid w:val="004C30F0"/>
    <w:rsid w:val="0052653E"/>
    <w:rsid w:val="00557B08"/>
    <w:rsid w:val="00581060"/>
    <w:rsid w:val="005B6254"/>
    <w:rsid w:val="005D04C6"/>
    <w:rsid w:val="005E5429"/>
    <w:rsid w:val="005E77B7"/>
    <w:rsid w:val="00600B1D"/>
    <w:rsid w:val="00603E89"/>
    <w:rsid w:val="006069A1"/>
    <w:rsid w:val="006077A9"/>
    <w:rsid w:val="0061125A"/>
    <w:rsid w:val="006271D0"/>
    <w:rsid w:val="00642274"/>
    <w:rsid w:val="006520AC"/>
    <w:rsid w:val="006666BD"/>
    <w:rsid w:val="00675A53"/>
    <w:rsid w:val="0068005C"/>
    <w:rsid w:val="006800FB"/>
    <w:rsid w:val="006844B6"/>
    <w:rsid w:val="00697D05"/>
    <w:rsid w:val="006D35CD"/>
    <w:rsid w:val="006E1F8C"/>
    <w:rsid w:val="00702F97"/>
    <w:rsid w:val="0075479D"/>
    <w:rsid w:val="00761396"/>
    <w:rsid w:val="007777E4"/>
    <w:rsid w:val="007C5C47"/>
    <w:rsid w:val="007E5E91"/>
    <w:rsid w:val="00843A71"/>
    <w:rsid w:val="008538E8"/>
    <w:rsid w:val="008A49AA"/>
    <w:rsid w:val="008C5A66"/>
    <w:rsid w:val="008F34E3"/>
    <w:rsid w:val="009257EA"/>
    <w:rsid w:val="00955F24"/>
    <w:rsid w:val="00996E4C"/>
    <w:rsid w:val="009A1E8E"/>
    <w:rsid w:val="009B24E8"/>
    <w:rsid w:val="009C43D9"/>
    <w:rsid w:val="00A40CB8"/>
    <w:rsid w:val="00A83240"/>
    <w:rsid w:val="00AB6447"/>
    <w:rsid w:val="00B247E9"/>
    <w:rsid w:val="00B35AE7"/>
    <w:rsid w:val="00BE6B0D"/>
    <w:rsid w:val="00C24A55"/>
    <w:rsid w:val="00C32C55"/>
    <w:rsid w:val="00C4182D"/>
    <w:rsid w:val="00C5769D"/>
    <w:rsid w:val="00C622BA"/>
    <w:rsid w:val="00C81528"/>
    <w:rsid w:val="00CC7663"/>
    <w:rsid w:val="00CD0223"/>
    <w:rsid w:val="00CE5ACB"/>
    <w:rsid w:val="00CF2D4E"/>
    <w:rsid w:val="00D01F7A"/>
    <w:rsid w:val="00D044CA"/>
    <w:rsid w:val="00DB3793"/>
    <w:rsid w:val="00DB4B90"/>
    <w:rsid w:val="00DC24E6"/>
    <w:rsid w:val="00DE2E80"/>
    <w:rsid w:val="00DF16C7"/>
    <w:rsid w:val="00E45132"/>
    <w:rsid w:val="00E46D4B"/>
    <w:rsid w:val="00E54523"/>
    <w:rsid w:val="00E571E1"/>
    <w:rsid w:val="00E925B8"/>
    <w:rsid w:val="00ED5829"/>
    <w:rsid w:val="00EF02E2"/>
    <w:rsid w:val="00EF05DD"/>
    <w:rsid w:val="00F138F1"/>
    <w:rsid w:val="00F348EF"/>
    <w:rsid w:val="00F61799"/>
    <w:rsid w:val="00F65780"/>
    <w:rsid w:val="00F84254"/>
    <w:rsid w:val="00F94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60093,#903,#039,#e5c11e"/>
    </o:shapedefaults>
    <o:shapelayout v:ext="edit">
      <o:idmap v:ext="edit" data="1"/>
    </o:shapelayout>
  </w:shapeDefaults>
  <w:decimalSymbol w:val="."/>
  <w:listSeparator w:val=","/>
  <w14:docId w14:val="32B9FC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right="-720"/>
      <w:jc w:val="both"/>
      <w:outlineLvl w:val="0"/>
    </w:pPr>
    <w:rPr>
      <w:b/>
      <w:sz w:val="24"/>
    </w:rPr>
  </w:style>
  <w:style w:type="paragraph" w:styleId="Heading2">
    <w:name w:val="heading 2"/>
    <w:basedOn w:val="Normal"/>
    <w:next w:val="Normal"/>
    <w:qFormat/>
    <w:pPr>
      <w:keepNext/>
      <w:ind w:right="-720"/>
      <w:jc w:val="both"/>
      <w:outlineLvl w:val="1"/>
    </w:pPr>
    <w:rPr>
      <w:sz w:val="24"/>
    </w:rPr>
  </w:style>
  <w:style w:type="paragraph" w:styleId="Heading3">
    <w:name w:val="heading 3"/>
    <w:basedOn w:val="Normal"/>
    <w:next w:val="Normal"/>
    <w:qFormat/>
    <w:pPr>
      <w:keepNext/>
      <w:ind w:right="-720"/>
      <w:outlineLvl w:val="2"/>
    </w:pPr>
    <w:rPr>
      <w:b/>
      <w:sz w:val="24"/>
    </w:rPr>
  </w:style>
  <w:style w:type="paragraph" w:styleId="Heading4">
    <w:name w:val="heading 4"/>
    <w:basedOn w:val="Normal"/>
    <w:next w:val="Normal"/>
    <w:qFormat/>
    <w:pPr>
      <w:keepNext/>
      <w:ind w:right="-720"/>
      <w:jc w:val="center"/>
      <w:outlineLvl w:val="3"/>
    </w:pPr>
    <w:rPr>
      <w:b/>
      <w:sz w:val="40"/>
    </w:rPr>
  </w:style>
  <w:style w:type="paragraph" w:styleId="Heading5">
    <w:name w:val="heading 5"/>
    <w:basedOn w:val="Normal"/>
    <w:next w:val="Normal"/>
    <w:qFormat/>
    <w:pPr>
      <w:keepNext/>
      <w:ind w:left="720" w:right="-720"/>
      <w:jc w:val="right"/>
      <w:outlineLvl w:val="4"/>
    </w:pPr>
    <w:rPr>
      <w:b/>
      <w:sz w:val="36"/>
    </w:rPr>
  </w:style>
  <w:style w:type="paragraph" w:styleId="Heading6">
    <w:name w:val="heading 6"/>
    <w:basedOn w:val="Normal"/>
    <w:next w:val="Normal"/>
    <w:qFormat/>
    <w:pPr>
      <w:keepNext/>
      <w:ind w:right="-720"/>
      <w:outlineLvl w:val="5"/>
    </w:pPr>
    <w:rPr>
      <w:rFonts w:ascii="Tahoma" w:hAnsi="Tahoma" w:cs="Tahoma"/>
      <w:sz w:val="24"/>
    </w:rPr>
  </w:style>
  <w:style w:type="paragraph" w:styleId="Heading7">
    <w:name w:val="heading 7"/>
    <w:basedOn w:val="Normal"/>
    <w:next w:val="Normal"/>
    <w:qFormat/>
    <w:pPr>
      <w:keepNext/>
      <w:ind w:right="-720"/>
      <w:jc w:val="center"/>
      <w:outlineLvl w:val="6"/>
    </w:pPr>
    <w:rPr>
      <w:rFonts w:ascii="Tahoma" w:hAnsi="Tahoma" w:cs="Tahoma"/>
      <w:b/>
      <w:sz w:val="28"/>
      <w:u w:val="single"/>
    </w:rPr>
  </w:style>
  <w:style w:type="paragraph" w:styleId="Heading8">
    <w:name w:val="heading 8"/>
    <w:basedOn w:val="Normal"/>
    <w:next w:val="Normal"/>
    <w:qFormat/>
    <w:pPr>
      <w:keepNext/>
      <w:ind w:right="-720"/>
      <w:jc w:val="both"/>
      <w:outlineLvl w:val="7"/>
    </w:pPr>
    <w:rPr>
      <w:rFonts w:ascii="Tahoma" w:hAnsi="Tahoma" w:cs="Tahoma"/>
      <w:b/>
      <w:sz w:val="24"/>
      <w:u w:val="single"/>
    </w:rPr>
  </w:style>
  <w:style w:type="paragraph" w:styleId="Heading9">
    <w:name w:val="heading 9"/>
    <w:basedOn w:val="Normal"/>
    <w:next w:val="Normal"/>
    <w:qFormat/>
    <w:pPr>
      <w:keepNext/>
      <w:ind w:right="-720"/>
      <w:jc w:val="both"/>
      <w:outlineLvl w:val="8"/>
    </w:pPr>
    <w:rPr>
      <w:rFonts w:ascii="Tahoma" w:hAnsi="Tahoma" w:cs="Tahom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ind w:right="-720"/>
      <w:jc w:val="both"/>
    </w:pPr>
    <w:rPr>
      <w:sz w:val="24"/>
    </w:rPr>
  </w:style>
  <w:style w:type="paragraph" w:styleId="BodyText2">
    <w:name w:val="Body Text 2"/>
    <w:basedOn w:val="Normal"/>
    <w:semiHidden/>
    <w:rPr>
      <w:sz w:val="24"/>
    </w:rPr>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semiHidden/>
    <w:pPr>
      <w:ind w:right="-720"/>
      <w:jc w:val="center"/>
    </w:pPr>
    <w:rPr>
      <w:rFonts w:ascii="Tahoma" w:hAnsi="Tahoma" w:cs="Tahoma"/>
      <w:b/>
      <w:sz w:val="32"/>
    </w:rPr>
  </w:style>
  <w:style w:type="character" w:customStyle="1" w:styleId="grame">
    <w:name w:val="grame"/>
    <w:basedOn w:val="DefaultParagraphFont"/>
  </w:style>
  <w:style w:type="paragraph" w:customStyle="1" w:styleId="section1">
    <w:name w:val="section1"/>
    <w:basedOn w:val="Normal"/>
    <w:pPr>
      <w:spacing w:before="100" w:beforeAutospacing="1" w:after="100" w:afterAutospacing="1"/>
    </w:pPr>
    <w:rPr>
      <w:rFonts w:ascii="Arial Unicode MS" w:eastAsia="Arial Unicode MS" w:hAnsi="Arial Unicode MS" w:cs="Arial Unicode MS"/>
      <w:sz w:val="24"/>
      <w:szCs w:val="24"/>
    </w:rPr>
  </w:style>
  <w:style w:type="character" w:customStyle="1" w:styleId="spelle">
    <w:name w:val="spelle"/>
    <w:basedOn w:val="DefaultParagraphFont"/>
  </w:style>
  <w:style w:type="paragraph" w:styleId="Title">
    <w:name w:val="Title"/>
    <w:basedOn w:val="Normal"/>
    <w:qFormat/>
    <w:pPr>
      <w:jc w:val="center"/>
    </w:pPr>
    <w:rPr>
      <w:b/>
      <w:bCs/>
      <w:sz w:val="24"/>
      <w:szCs w:val="24"/>
    </w:rPr>
  </w:style>
  <w:style w:type="paragraph" w:styleId="EnvelopeReturn">
    <w:name w:val="envelope return"/>
    <w:basedOn w:val="Normal"/>
    <w:semiHidden/>
    <w:pPr>
      <w:overflowPunct w:val="0"/>
      <w:autoSpaceDE w:val="0"/>
      <w:autoSpaceDN w:val="0"/>
      <w:adjustRightInd w:val="0"/>
      <w:textAlignment w:val="baseline"/>
    </w:pPr>
    <w:rPr>
      <w:rFonts w:ascii="Arial" w:hAnsi="Arial"/>
      <w:smallCaps/>
    </w:r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firstLine="720"/>
    </w:pPr>
    <w:rPr>
      <w:rFonts w:ascii="Tahoma" w:hAnsi="Tahoma" w:cs="Tahoma"/>
      <w:b/>
      <w:sz w:val="24"/>
      <w:u w:val="single"/>
    </w:rPr>
  </w:style>
  <w:style w:type="paragraph" w:styleId="BodyTextIndent2">
    <w:name w:val="Body Text Indent 2"/>
    <w:basedOn w:val="Normal"/>
    <w:semiHidden/>
    <w:pPr>
      <w:ind w:firstLine="720"/>
    </w:pPr>
    <w:rPr>
      <w:rFonts w:ascii="Tahoma" w:hAnsi="Tahoma" w:cs="Tahoma"/>
      <w:b/>
      <w:color w:val="008000"/>
      <w:sz w:val="24"/>
      <w:u w:val="single"/>
    </w:rPr>
  </w:style>
  <w:style w:type="paragraph" w:styleId="BalloonText">
    <w:name w:val="Balloon Text"/>
    <w:basedOn w:val="Normal"/>
    <w:link w:val="BalloonTextChar"/>
    <w:uiPriority w:val="99"/>
    <w:semiHidden/>
    <w:unhideWhenUsed/>
    <w:rsid w:val="003B5CB6"/>
    <w:rPr>
      <w:rFonts w:ascii="Tahoma" w:hAnsi="Tahoma" w:cs="Tahoma"/>
      <w:sz w:val="16"/>
      <w:szCs w:val="16"/>
    </w:rPr>
  </w:style>
  <w:style w:type="character" w:customStyle="1" w:styleId="BalloonTextChar">
    <w:name w:val="Balloon Text Char"/>
    <w:basedOn w:val="DefaultParagraphFont"/>
    <w:link w:val="BalloonText"/>
    <w:uiPriority w:val="99"/>
    <w:semiHidden/>
    <w:rsid w:val="003B5CB6"/>
    <w:rPr>
      <w:rFonts w:ascii="Tahoma" w:hAnsi="Tahoma" w:cs="Tahoma"/>
      <w:sz w:val="16"/>
      <w:szCs w:val="16"/>
    </w:rPr>
  </w:style>
  <w:style w:type="character" w:customStyle="1" w:styleId="HeaderChar">
    <w:name w:val="Header Char"/>
    <w:link w:val="Header"/>
    <w:uiPriority w:val="99"/>
    <w:rsid w:val="0075479D"/>
  </w:style>
  <w:style w:type="paragraph" w:styleId="ListParagraph">
    <w:name w:val="List Paragraph"/>
    <w:basedOn w:val="Normal"/>
    <w:uiPriority w:val="34"/>
    <w:qFormat/>
    <w:rsid w:val="0028678C"/>
    <w:pPr>
      <w:ind w:left="720"/>
      <w:contextualSpacing/>
    </w:pPr>
  </w:style>
  <w:style w:type="character" w:customStyle="1" w:styleId="BodyTextChar">
    <w:name w:val="Body Text Char"/>
    <w:basedOn w:val="DefaultParagraphFont"/>
    <w:link w:val="BodyText"/>
    <w:semiHidden/>
    <w:rsid w:val="00AB644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right="-720"/>
      <w:jc w:val="both"/>
      <w:outlineLvl w:val="0"/>
    </w:pPr>
    <w:rPr>
      <w:b/>
      <w:sz w:val="24"/>
    </w:rPr>
  </w:style>
  <w:style w:type="paragraph" w:styleId="Heading2">
    <w:name w:val="heading 2"/>
    <w:basedOn w:val="Normal"/>
    <w:next w:val="Normal"/>
    <w:qFormat/>
    <w:pPr>
      <w:keepNext/>
      <w:ind w:right="-720"/>
      <w:jc w:val="both"/>
      <w:outlineLvl w:val="1"/>
    </w:pPr>
    <w:rPr>
      <w:sz w:val="24"/>
    </w:rPr>
  </w:style>
  <w:style w:type="paragraph" w:styleId="Heading3">
    <w:name w:val="heading 3"/>
    <w:basedOn w:val="Normal"/>
    <w:next w:val="Normal"/>
    <w:qFormat/>
    <w:pPr>
      <w:keepNext/>
      <w:ind w:right="-720"/>
      <w:outlineLvl w:val="2"/>
    </w:pPr>
    <w:rPr>
      <w:b/>
      <w:sz w:val="24"/>
    </w:rPr>
  </w:style>
  <w:style w:type="paragraph" w:styleId="Heading4">
    <w:name w:val="heading 4"/>
    <w:basedOn w:val="Normal"/>
    <w:next w:val="Normal"/>
    <w:qFormat/>
    <w:pPr>
      <w:keepNext/>
      <w:ind w:right="-720"/>
      <w:jc w:val="center"/>
      <w:outlineLvl w:val="3"/>
    </w:pPr>
    <w:rPr>
      <w:b/>
      <w:sz w:val="40"/>
    </w:rPr>
  </w:style>
  <w:style w:type="paragraph" w:styleId="Heading5">
    <w:name w:val="heading 5"/>
    <w:basedOn w:val="Normal"/>
    <w:next w:val="Normal"/>
    <w:qFormat/>
    <w:pPr>
      <w:keepNext/>
      <w:ind w:left="720" w:right="-720"/>
      <w:jc w:val="right"/>
      <w:outlineLvl w:val="4"/>
    </w:pPr>
    <w:rPr>
      <w:b/>
      <w:sz w:val="36"/>
    </w:rPr>
  </w:style>
  <w:style w:type="paragraph" w:styleId="Heading6">
    <w:name w:val="heading 6"/>
    <w:basedOn w:val="Normal"/>
    <w:next w:val="Normal"/>
    <w:qFormat/>
    <w:pPr>
      <w:keepNext/>
      <w:ind w:right="-720"/>
      <w:outlineLvl w:val="5"/>
    </w:pPr>
    <w:rPr>
      <w:rFonts w:ascii="Tahoma" w:hAnsi="Tahoma" w:cs="Tahoma"/>
      <w:sz w:val="24"/>
    </w:rPr>
  </w:style>
  <w:style w:type="paragraph" w:styleId="Heading7">
    <w:name w:val="heading 7"/>
    <w:basedOn w:val="Normal"/>
    <w:next w:val="Normal"/>
    <w:qFormat/>
    <w:pPr>
      <w:keepNext/>
      <w:ind w:right="-720"/>
      <w:jc w:val="center"/>
      <w:outlineLvl w:val="6"/>
    </w:pPr>
    <w:rPr>
      <w:rFonts w:ascii="Tahoma" w:hAnsi="Tahoma" w:cs="Tahoma"/>
      <w:b/>
      <w:sz w:val="28"/>
      <w:u w:val="single"/>
    </w:rPr>
  </w:style>
  <w:style w:type="paragraph" w:styleId="Heading8">
    <w:name w:val="heading 8"/>
    <w:basedOn w:val="Normal"/>
    <w:next w:val="Normal"/>
    <w:qFormat/>
    <w:pPr>
      <w:keepNext/>
      <w:ind w:right="-720"/>
      <w:jc w:val="both"/>
      <w:outlineLvl w:val="7"/>
    </w:pPr>
    <w:rPr>
      <w:rFonts w:ascii="Tahoma" w:hAnsi="Tahoma" w:cs="Tahoma"/>
      <w:b/>
      <w:sz w:val="24"/>
      <w:u w:val="single"/>
    </w:rPr>
  </w:style>
  <w:style w:type="paragraph" w:styleId="Heading9">
    <w:name w:val="heading 9"/>
    <w:basedOn w:val="Normal"/>
    <w:next w:val="Normal"/>
    <w:qFormat/>
    <w:pPr>
      <w:keepNext/>
      <w:ind w:right="-720"/>
      <w:jc w:val="both"/>
      <w:outlineLvl w:val="8"/>
    </w:pPr>
    <w:rPr>
      <w:rFonts w:ascii="Tahoma" w:hAnsi="Tahoma" w:cs="Tahom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ind w:right="-720"/>
      <w:jc w:val="both"/>
    </w:pPr>
    <w:rPr>
      <w:sz w:val="24"/>
    </w:rPr>
  </w:style>
  <w:style w:type="paragraph" w:styleId="BodyText2">
    <w:name w:val="Body Text 2"/>
    <w:basedOn w:val="Normal"/>
    <w:semiHidden/>
    <w:rPr>
      <w:sz w:val="24"/>
    </w:rPr>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semiHidden/>
    <w:pPr>
      <w:ind w:right="-720"/>
      <w:jc w:val="center"/>
    </w:pPr>
    <w:rPr>
      <w:rFonts w:ascii="Tahoma" w:hAnsi="Tahoma" w:cs="Tahoma"/>
      <w:b/>
      <w:sz w:val="32"/>
    </w:rPr>
  </w:style>
  <w:style w:type="character" w:customStyle="1" w:styleId="grame">
    <w:name w:val="grame"/>
    <w:basedOn w:val="DefaultParagraphFont"/>
  </w:style>
  <w:style w:type="paragraph" w:customStyle="1" w:styleId="section1">
    <w:name w:val="section1"/>
    <w:basedOn w:val="Normal"/>
    <w:pPr>
      <w:spacing w:before="100" w:beforeAutospacing="1" w:after="100" w:afterAutospacing="1"/>
    </w:pPr>
    <w:rPr>
      <w:rFonts w:ascii="Arial Unicode MS" w:eastAsia="Arial Unicode MS" w:hAnsi="Arial Unicode MS" w:cs="Arial Unicode MS"/>
      <w:sz w:val="24"/>
      <w:szCs w:val="24"/>
    </w:rPr>
  </w:style>
  <w:style w:type="character" w:customStyle="1" w:styleId="spelle">
    <w:name w:val="spelle"/>
    <w:basedOn w:val="DefaultParagraphFont"/>
  </w:style>
  <w:style w:type="paragraph" w:styleId="Title">
    <w:name w:val="Title"/>
    <w:basedOn w:val="Normal"/>
    <w:qFormat/>
    <w:pPr>
      <w:jc w:val="center"/>
    </w:pPr>
    <w:rPr>
      <w:b/>
      <w:bCs/>
      <w:sz w:val="24"/>
      <w:szCs w:val="24"/>
    </w:rPr>
  </w:style>
  <w:style w:type="paragraph" w:styleId="EnvelopeReturn">
    <w:name w:val="envelope return"/>
    <w:basedOn w:val="Normal"/>
    <w:semiHidden/>
    <w:pPr>
      <w:overflowPunct w:val="0"/>
      <w:autoSpaceDE w:val="0"/>
      <w:autoSpaceDN w:val="0"/>
      <w:adjustRightInd w:val="0"/>
      <w:textAlignment w:val="baseline"/>
    </w:pPr>
    <w:rPr>
      <w:rFonts w:ascii="Arial" w:hAnsi="Arial"/>
      <w:smallCaps/>
    </w:r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firstLine="720"/>
    </w:pPr>
    <w:rPr>
      <w:rFonts w:ascii="Tahoma" w:hAnsi="Tahoma" w:cs="Tahoma"/>
      <w:b/>
      <w:sz w:val="24"/>
      <w:u w:val="single"/>
    </w:rPr>
  </w:style>
  <w:style w:type="paragraph" w:styleId="BodyTextIndent2">
    <w:name w:val="Body Text Indent 2"/>
    <w:basedOn w:val="Normal"/>
    <w:semiHidden/>
    <w:pPr>
      <w:ind w:firstLine="720"/>
    </w:pPr>
    <w:rPr>
      <w:rFonts w:ascii="Tahoma" w:hAnsi="Tahoma" w:cs="Tahoma"/>
      <w:b/>
      <w:color w:val="008000"/>
      <w:sz w:val="24"/>
      <w:u w:val="single"/>
    </w:rPr>
  </w:style>
  <w:style w:type="paragraph" w:styleId="BalloonText">
    <w:name w:val="Balloon Text"/>
    <w:basedOn w:val="Normal"/>
    <w:link w:val="BalloonTextChar"/>
    <w:uiPriority w:val="99"/>
    <w:semiHidden/>
    <w:unhideWhenUsed/>
    <w:rsid w:val="003B5CB6"/>
    <w:rPr>
      <w:rFonts w:ascii="Tahoma" w:hAnsi="Tahoma" w:cs="Tahoma"/>
      <w:sz w:val="16"/>
      <w:szCs w:val="16"/>
    </w:rPr>
  </w:style>
  <w:style w:type="character" w:customStyle="1" w:styleId="BalloonTextChar">
    <w:name w:val="Balloon Text Char"/>
    <w:basedOn w:val="DefaultParagraphFont"/>
    <w:link w:val="BalloonText"/>
    <w:uiPriority w:val="99"/>
    <w:semiHidden/>
    <w:rsid w:val="003B5CB6"/>
    <w:rPr>
      <w:rFonts w:ascii="Tahoma" w:hAnsi="Tahoma" w:cs="Tahoma"/>
      <w:sz w:val="16"/>
      <w:szCs w:val="16"/>
    </w:rPr>
  </w:style>
  <w:style w:type="character" w:customStyle="1" w:styleId="HeaderChar">
    <w:name w:val="Header Char"/>
    <w:link w:val="Header"/>
    <w:uiPriority w:val="99"/>
    <w:rsid w:val="0075479D"/>
  </w:style>
  <w:style w:type="paragraph" w:styleId="ListParagraph">
    <w:name w:val="List Paragraph"/>
    <w:basedOn w:val="Normal"/>
    <w:uiPriority w:val="34"/>
    <w:qFormat/>
    <w:rsid w:val="0028678C"/>
    <w:pPr>
      <w:ind w:left="720"/>
      <w:contextualSpacing/>
    </w:pPr>
  </w:style>
  <w:style w:type="character" w:customStyle="1" w:styleId="BodyTextChar">
    <w:name w:val="Body Text Char"/>
    <w:basedOn w:val="DefaultParagraphFont"/>
    <w:link w:val="BodyText"/>
    <w:semiHidden/>
    <w:rsid w:val="00AB64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mail.rochester.rr.com/do/mail/message/mailto?to=c_vockins%40ac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mail.rochester.rr.com/do/mail/message/mailto?to=olsa%40ac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mail.rochester.rr.com/do/redirect?url=http%253A%252F%252Facswebcontent.acs.org%252Flocalsections%252FElec_LOC_SECS_DRFrm.do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ebmail.rochester.rr.com/do/mail/message/mailto?to=rosters%40ac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ebmail.rochester.rr.com/do/mail/message/mailto?to=olsa%40a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225C3-6C96-4BA8-85AB-80DFFEB6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13481</Words>
  <Characters>76847</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Rochester Section, Inc</vt:lpstr>
    </vt:vector>
  </TitlesOfParts>
  <Company>Hewlett-Packard Company</Company>
  <LinksUpToDate>false</LinksUpToDate>
  <CharactersWithSpaces>90148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Rochester Section, Inc</dc:title>
  <dc:creator>D. Richard Cobb</dc:creator>
  <cp:lastModifiedBy>Windows User</cp:lastModifiedBy>
  <cp:revision>2</cp:revision>
  <cp:lastPrinted>2014-06-20T13:02:00Z</cp:lastPrinted>
  <dcterms:created xsi:type="dcterms:W3CDTF">2018-06-27T15:49:00Z</dcterms:created>
  <dcterms:modified xsi:type="dcterms:W3CDTF">2018-06-27T15:49:00Z</dcterms:modified>
</cp:coreProperties>
</file>